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153" w:rsidRPr="003B546E" w:rsidRDefault="001D4153" w:rsidP="00575D59">
      <w:pPr>
        <w:jc w:val="center"/>
        <w:rPr>
          <w:b/>
          <w:sz w:val="28"/>
          <w:szCs w:val="28"/>
        </w:rPr>
      </w:pPr>
      <w:r w:rsidRPr="003B546E">
        <w:rPr>
          <w:b/>
          <w:sz w:val="28"/>
          <w:szCs w:val="28"/>
        </w:rPr>
        <w:t xml:space="preserve">Шановні Колеги, продовжуємо знайомити Вас із змінами у чинному законодавстві України та результатами діяльності КМУ й Президента України. І як завжди, особливої уваги буде надано законопроектам, що були зареєстровані на сайті Верховної Ради за період з </w:t>
      </w:r>
      <w:r>
        <w:rPr>
          <w:b/>
          <w:sz w:val="28"/>
          <w:szCs w:val="28"/>
          <w:lang w:val="ru-RU"/>
        </w:rPr>
        <w:t>11</w:t>
      </w:r>
      <w:r w:rsidRPr="003B546E">
        <w:rPr>
          <w:b/>
          <w:sz w:val="28"/>
          <w:szCs w:val="28"/>
        </w:rPr>
        <w:t>.0</w:t>
      </w:r>
      <w:r>
        <w:rPr>
          <w:b/>
          <w:sz w:val="28"/>
          <w:szCs w:val="28"/>
          <w:lang w:val="ru-RU"/>
        </w:rPr>
        <w:t>2</w:t>
      </w:r>
      <w:r w:rsidRPr="003B546E">
        <w:rPr>
          <w:b/>
          <w:sz w:val="28"/>
          <w:szCs w:val="28"/>
        </w:rPr>
        <w:t xml:space="preserve">.2019 року по </w:t>
      </w:r>
      <w:r>
        <w:rPr>
          <w:b/>
          <w:sz w:val="28"/>
          <w:szCs w:val="28"/>
          <w:lang w:val="ru-RU"/>
        </w:rPr>
        <w:t>24</w:t>
      </w:r>
      <w:r w:rsidRPr="003B546E">
        <w:rPr>
          <w:b/>
          <w:sz w:val="28"/>
          <w:szCs w:val="28"/>
        </w:rPr>
        <w:t>.02.2019 року</w:t>
      </w:r>
    </w:p>
    <w:p w:rsidR="001D4153" w:rsidRPr="00325430" w:rsidRDefault="001D4153" w:rsidP="000E5A25">
      <w:pPr>
        <w:pStyle w:val="z-BottomofForm"/>
        <w:rPr>
          <w:rFonts w:ascii="Calibri" w:hAnsi="Calibri"/>
          <w:b/>
          <w:i/>
          <w:sz w:val="28"/>
          <w:szCs w:val="28"/>
          <w:lang w:val="uk-UA"/>
        </w:rPr>
      </w:pPr>
      <w:r w:rsidRPr="00325430">
        <w:rPr>
          <w:rFonts w:ascii="Calibri" w:hAnsi="Calibri"/>
          <w:b/>
          <w:i/>
          <w:sz w:val="28"/>
          <w:szCs w:val="28"/>
          <w:lang w:val="uk-UA"/>
        </w:rPr>
        <w:t xml:space="preserve">«Терміново в номер…» </w:t>
      </w:r>
    </w:p>
    <w:p w:rsidR="001D4153" w:rsidRPr="00325430" w:rsidRDefault="001D4153" w:rsidP="007F0712">
      <w:pPr>
        <w:rPr>
          <w:b/>
          <w:i/>
          <w:sz w:val="28"/>
          <w:szCs w:val="28"/>
          <w:lang w:eastAsia="uk-UA"/>
        </w:rPr>
      </w:pPr>
      <w:r w:rsidRPr="00C14C51">
        <w:rPr>
          <w:b/>
          <w:i/>
          <w:sz w:val="28"/>
          <w:szCs w:val="28"/>
          <w:lang w:eastAsia="uk-UA"/>
        </w:rPr>
        <w:t>Терм</w:t>
      </w:r>
      <w:r w:rsidRPr="00325430">
        <w:rPr>
          <w:b/>
          <w:i/>
          <w:sz w:val="28"/>
          <w:szCs w:val="28"/>
          <w:lang w:eastAsia="uk-UA"/>
        </w:rPr>
        <w:t>іново в номер...</w:t>
      </w:r>
    </w:p>
    <w:p w:rsidR="001D4153" w:rsidRDefault="001D4153" w:rsidP="000E5A25">
      <w:pPr>
        <w:pStyle w:val="NormalWeb"/>
        <w:shd w:val="clear" w:color="auto" w:fill="FFFFFF"/>
        <w:spacing w:before="240" w:beforeAutospacing="0" w:after="240" w:afterAutospacing="0"/>
        <w:rPr>
          <w:rStyle w:val="Strong"/>
          <w:rFonts w:cs="Arial"/>
          <w:bCs/>
          <w:szCs w:val="24"/>
          <w:lang w:val="uk-UA"/>
        </w:rPr>
      </w:pPr>
    </w:p>
    <w:p w:rsidR="001D4153" w:rsidRPr="00FC66CA" w:rsidRDefault="001D4153" w:rsidP="00325430">
      <w:pPr>
        <w:pStyle w:val="NormalWeb"/>
        <w:shd w:val="clear" w:color="auto" w:fill="FFFFFF"/>
        <w:spacing w:before="240" w:beforeAutospacing="0" w:after="240" w:afterAutospacing="0"/>
        <w:rPr>
          <w:rStyle w:val="Strong"/>
          <w:rFonts w:cs="Arial"/>
          <w:bCs/>
          <w:sz w:val="28"/>
          <w:szCs w:val="28"/>
          <w:lang w:val="uk-UA"/>
        </w:rPr>
      </w:pPr>
      <w:r w:rsidRPr="00682A4F">
        <w:rPr>
          <w:rStyle w:val="Strong"/>
          <w:rFonts w:cs="Arial"/>
          <w:bCs/>
          <w:szCs w:val="24"/>
          <w:lang w:val="uk-UA"/>
        </w:rPr>
        <w:t>І.</w:t>
      </w:r>
      <w:r w:rsidRPr="00325430">
        <w:rPr>
          <w:rStyle w:val="Strong"/>
          <w:rFonts w:cs="Arial"/>
          <w:b w:val="0"/>
          <w:bCs/>
          <w:szCs w:val="24"/>
          <w:lang w:val="uk-UA"/>
        </w:rPr>
        <w:t xml:space="preserve">  </w:t>
      </w:r>
      <w:r w:rsidRPr="00FC66CA">
        <w:rPr>
          <w:rStyle w:val="Strong"/>
          <w:rFonts w:cs="Arial"/>
          <w:bCs/>
          <w:sz w:val="28"/>
          <w:szCs w:val="28"/>
          <w:lang w:val="uk-UA"/>
        </w:rPr>
        <w:t>Верховна Рада розпочинає свою роботу після перерви</w:t>
      </w:r>
      <w:r>
        <w:rPr>
          <w:rStyle w:val="Strong"/>
          <w:rFonts w:cs="Arial"/>
          <w:bCs/>
          <w:sz w:val="28"/>
          <w:szCs w:val="28"/>
          <w:lang w:val="uk-UA"/>
        </w:rPr>
        <w:t>.</w:t>
      </w:r>
      <w:r w:rsidRPr="00FC66CA">
        <w:rPr>
          <w:rStyle w:val="Strong"/>
          <w:rFonts w:cs="Arial"/>
          <w:bCs/>
          <w:sz w:val="28"/>
          <w:szCs w:val="28"/>
          <w:lang w:val="uk-UA"/>
        </w:rPr>
        <w:t xml:space="preserve"> </w:t>
      </w:r>
      <w:r>
        <w:rPr>
          <w:rStyle w:val="Strong"/>
          <w:rFonts w:cs="Arial"/>
          <w:bCs/>
          <w:sz w:val="28"/>
          <w:szCs w:val="28"/>
          <w:lang w:val="uk-UA"/>
        </w:rPr>
        <w:t>Так до розгляду депутатів запропоновано</w:t>
      </w:r>
      <w:r w:rsidRPr="00FC66CA">
        <w:rPr>
          <w:rStyle w:val="Strong"/>
          <w:rFonts w:cs="Arial"/>
          <w:bCs/>
          <w:sz w:val="28"/>
          <w:szCs w:val="28"/>
          <w:lang w:val="uk-UA"/>
        </w:rPr>
        <w:t xml:space="preserve"> багато важливих законопректів:</w:t>
      </w:r>
    </w:p>
    <w:p w:rsidR="001D4153" w:rsidRPr="00FC66CA" w:rsidRDefault="001D4153" w:rsidP="00FC66CA">
      <w:pPr>
        <w:pStyle w:val="NormalWeb"/>
        <w:numPr>
          <w:ilvl w:val="0"/>
          <w:numId w:val="36"/>
        </w:numPr>
        <w:shd w:val="clear" w:color="auto" w:fill="FFFFFF"/>
        <w:spacing w:before="240" w:beforeAutospacing="0" w:after="240" w:afterAutospacing="0"/>
        <w:rPr>
          <w:rStyle w:val="Strong"/>
          <w:rFonts w:cs="Arial"/>
          <w:b w:val="0"/>
          <w:bCs/>
          <w:sz w:val="22"/>
          <w:szCs w:val="22"/>
          <w:lang w:val="uk-UA"/>
        </w:rPr>
      </w:pPr>
      <w:r>
        <w:rPr>
          <w:rStyle w:val="Strong"/>
          <w:rFonts w:cs="Arial"/>
          <w:b w:val="0"/>
          <w:bCs/>
          <w:sz w:val="22"/>
          <w:szCs w:val="22"/>
          <w:lang w:val="uk-UA"/>
        </w:rPr>
        <w:t xml:space="preserve">Питання </w:t>
      </w:r>
      <w:r w:rsidRPr="00FC66CA">
        <w:rPr>
          <w:rStyle w:val="Strong"/>
          <w:rFonts w:cs="Arial"/>
          <w:b w:val="0"/>
          <w:bCs/>
          <w:sz w:val="22"/>
          <w:szCs w:val="22"/>
          <w:lang w:val="uk-UA"/>
        </w:rPr>
        <w:t>євроінтеграці</w:t>
      </w:r>
      <w:r>
        <w:rPr>
          <w:rStyle w:val="Strong"/>
          <w:rFonts w:cs="Arial"/>
          <w:b w:val="0"/>
          <w:bCs/>
          <w:sz w:val="22"/>
          <w:szCs w:val="22"/>
          <w:lang w:val="uk-UA"/>
        </w:rPr>
        <w:t>ї</w:t>
      </w:r>
      <w:r w:rsidRPr="00FC66CA">
        <w:rPr>
          <w:rStyle w:val="Strong"/>
          <w:rFonts w:cs="Arial"/>
          <w:b w:val="0"/>
          <w:bCs/>
          <w:sz w:val="22"/>
          <w:szCs w:val="22"/>
          <w:lang w:val="uk-UA"/>
        </w:rPr>
        <w:t>;</w:t>
      </w:r>
    </w:p>
    <w:p w:rsidR="001D4153" w:rsidRPr="00FC66CA" w:rsidRDefault="001D4153" w:rsidP="00FC66CA">
      <w:pPr>
        <w:pStyle w:val="NormalWeb"/>
        <w:numPr>
          <w:ilvl w:val="0"/>
          <w:numId w:val="36"/>
        </w:numPr>
        <w:shd w:val="clear" w:color="auto" w:fill="FFFFFF"/>
        <w:spacing w:before="240" w:beforeAutospacing="0" w:after="240" w:afterAutospacing="0"/>
        <w:rPr>
          <w:rStyle w:val="Strong"/>
          <w:rFonts w:cs="Arial"/>
          <w:b w:val="0"/>
          <w:bCs/>
          <w:sz w:val="22"/>
          <w:szCs w:val="22"/>
          <w:lang w:val="uk-UA"/>
        </w:rPr>
      </w:pPr>
      <w:r w:rsidRPr="00FC66CA">
        <w:rPr>
          <w:rStyle w:val="Strong"/>
          <w:rFonts w:cs="Arial"/>
          <w:b w:val="0"/>
          <w:bCs/>
          <w:sz w:val="22"/>
          <w:szCs w:val="22"/>
          <w:lang w:val="uk-UA"/>
        </w:rPr>
        <w:t>співпраця у фінансовій сфері із міжнародними партнерами;</w:t>
      </w:r>
    </w:p>
    <w:p w:rsidR="001D4153" w:rsidRPr="00FC66CA" w:rsidRDefault="001D4153" w:rsidP="00FC66CA">
      <w:pPr>
        <w:pStyle w:val="NormalWeb"/>
        <w:numPr>
          <w:ilvl w:val="0"/>
          <w:numId w:val="36"/>
        </w:numPr>
        <w:shd w:val="clear" w:color="auto" w:fill="FFFFFF"/>
        <w:spacing w:before="240" w:beforeAutospacing="0" w:after="240" w:afterAutospacing="0"/>
        <w:rPr>
          <w:rStyle w:val="Strong"/>
          <w:rFonts w:cs="Arial"/>
          <w:b w:val="0"/>
          <w:bCs/>
          <w:sz w:val="22"/>
          <w:szCs w:val="22"/>
          <w:lang w:val="uk-UA"/>
        </w:rPr>
      </w:pPr>
      <w:r w:rsidRPr="00FC66CA">
        <w:rPr>
          <w:rStyle w:val="Strong"/>
          <w:rFonts w:cs="Arial"/>
          <w:b w:val="0"/>
          <w:bCs/>
          <w:sz w:val="22"/>
          <w:szCs w:val="22"/>
          <w:lang w:val="uk-UA"/>
        </w:rPr>
        <w:t>допрацювання над ПЗУ 10006 про заборону хостелів у житлових будинках;</w:t>
      </w:r>
    </w:p>
    <w:p w:rsidR="001D4153" w:rsidRPr="00FC66CA" w:rsidRDefault="001D4153" w:rsidP="00FC66CA">
      <w:pPr>
        <w:pStyle w:val="NormalWeb"/>
        <w:numPr>
          <w:ilvl w:val="0"/>
          <w:numId w:val="36"/>
        </w:numPr>
        <w:shd w:val="clear" w:color="auto" w:fill="FFFFFF"/>
        <w:spacing w:before="240" w:beforeAutospacing="0" w:after="240" w:afterAutospacing="0"/>
        <w:rPr>
          <w:rFonts w:cs="Arial"/>
          <w:sz w:val="22"/>
          <w:szCs w:val="22"/>
          <w:shd w:val="clear" w:color="auto" w:fill="FFFFFF"/>
          <w:lang w:val="uk-UA"/>
        </w:rPr>
      </w:pPr>
      <w:r>
        <w:rPr>
          <w:rFonts w:cs="Arial"/>
          <w:sz w:val="22"/>
          <w:szCs w:val="22"/>
          <w:shd w:val="clear" w:color="auto" w:fill="FFFFFF"/>
          <w:lang w:val="uk-UA"/>
        </w:rPr>
        <w:t>проект</w:t>
      </w:r>
      <w:r w:rsidRPr="00FC66CA">
        <w:rPr>
          <w:rFonts w:cs="Arial"/>
          <w:sz w:val="22"/>
          <w:szCs w:val="22"/>
          <w:shd w:val="clear" w:color="auto" w:fill="FFFFFF"/>
          <w:lang w:val="uk-UA"/>
        </w:rPr>
        <w:t xml:space="preserve"> про спліт №2413а (передача НБУ функцій нагляду за небанківскими фінпослугами);</w:t>
      </w:r>
    </w:p>
    <w:p w:rsidR="001D4153" w:rsidRPr="00FC66CA" w:rsidRDefault="001D4153" w:rsidP="00FC66CA">
      <w:pPr>
        <w:pStyle w:val="NormalWeb"/>
        <w:numPr>
          <w:ilvl w:val="0"/>
          <w:numId w:val="36"/>
        </w:numPr>
        <w:shd w:val="clear" w:color="auto" w:fill="FFFFFF"/>
        <w:spacing w:before="240" w:beforeAutospacing="0" w:after="240" w:afterAutospacing="0"/>
        <w:rPr>
          <w:rFonts w:cs="Arial"/>
          <w:sz w:val="22"/>
          <w:szCs w:val="22"/>
          <w:shd w:val="clear" w:color="auto" w:fill="FFFFFF"/>
          <w:lang w:val="uk-UA"/>
        </w:rPr>
      </w:pPr>
      <w:r w:rsidRPr="00FC66CA">
        <w:rPr>
          <w:rFonts w:cs="Arial"/>
          <w:sz w:val="22"/>
          <w:szCs w:val="22"/>
          <w:shd w:val="clear" w:color="auto" w:fill="FFFFFF"/>
          <w:lang w:val="uk-UA"/>
        </w:rPr>
        <w:t>доступ НАЗК до реєстрів (перевірка інформації в деклараціях) №7276</w:t>
      </w:r>
    </w:p>
    <w:p w:rsidR="001D4153" w:rsidRPr="00FC66CA" w:rsidRDefault="001D4153" w:rsidP="00FC66CA">
      <w:pPr>
        <w:pStyle w:val="NormalWeb"/>
        <w:numPr>
          <w:ilvl w:val="0"/>
          <w:numId w:val="36"/>
        </w:numPr>
        <w:shd w:val="clear" w:color="auto" w:fill="FFFFFF"/>
        <w:spacing w:before="240" w:beforeAutospacing="0" w:after="240" w:afterAutospacing="0"/>
        <w:rPr>
          <w:rFonts w:cs="Arial"/>
          <w:sz w:val="22"/>
          <w:szCs w:val="22"/>
          <w:shd w:val="clear" w:color="auto" w:fill="FFFFFF"/>
          <w:lang w:val="uk-UA"/>
        </w:rPr>
      </w:pPr>
      <w:r w:rsidRPr="00FC66CA">
        <w:rPr>
          <w:rFonts w:cs="Arial"/>
          <w:sz w:val="22"/>
          <w:szCs w:val="22"/>
          <w:shd w:val="clear" w:color="auto" w:fill="FFFFFF"/>
          <w:lang w:val="uk-UA"/>
        </w:rPr>
        <w:t>важливий закон про мову №5670-д</w:t>
      </w:r>
    </w:p>
    <w:p w:rsidR="001D4153" w:rsidRPr="00FC66CA" w:rsidRDefault="001D4153" w:rsidP="00FC66CA">
      <w:pPr>
        <w:pStyle w:val="NormalWeb"/>
        <w:numPr>
          <w:ilvl w:val="0"/>
          <w:numId w:val="36"/>
        </w:numPr>
        <w:shd w:val="clear" w:color="auto" w:fill="FFFFFF"/>
        <w:spacing w:before="240" w:beforeAutospacing="0" w:after="240" w:afterAutospacing="0"/>
        <w:rPr>
          <w:rFonts w:cs="Arial"/>
          <w:sz w:val="22"/>
          <w:szCs w:val="22"/>
          <w:shd w:val="clear" w:color="auto" w:fill="FFFFFF"/>
          <w:lang w:val="uk-UA"/>
        </w:rPr>
      </w:pPr>
      <w:r w:rsidRPr="00FC66CA">
        <w:rPr>
          <w:rFonts w:cs="Arial"/>
          <w:sz w:val="22"/>
          <w:szCs w:val="22"/>
          <w:shd w:val="clear" w:color="auto" w:fill="FFFFFF"/>
          <w:lang w:val="uk-UA"/>
        </w:rPr>
        <w:t>та наш профільний №9055.</w:t>
      </w:r>
    </w:p>
    <w:p w:rsidR="001D4153" w:rsidRPr="003B546E" w:rsidRDefault="001D4153" w:rsidP="005A4BA1">
      <w:pPr>
        <w:spacing w:before="100" w:beforeAutospacing="1" w:after="100" w:afterAutospacing="1" w:line="240" w:lineRule="auto"/>
        <w:rPr>
          <w:rFonts w:ascii="Times New Roman" w:hAnsi="Times New Roman"/>
          <w:sz w:val="24"/>
          <w:szCs w:val="24"/>
          <w:lang w:eastAsia="uk-UA"/>
        </w:rPr>
      </w:pPr>
      <w:r w:rsidRPr="003B546E">
        <w:rPr>
          <w:rFonts w:ascii="Times New Roman" w:hAnsi="Times New Roman"/>
          <w:sz w:val="24"/>
          <w:szCs w:val="24"/>
          <w:lang w:eastAsia="uk-UA"/>
        </w:rPr>
        <w:t>********************************************************************************</w:t>
      </w:r>
    </w:p>
    <w:p w:rsidR="001D4153" w:rsidRPr="00C14C51" w:rsidRDefault="001D4153" w:rsidP="007D7A31">
      <w:pPr>
        <w:spacing w:after="0" w:line="240" w:lineRule="auto"/>
        <w:jc w:val="both"/>
        <w:rPr>
          <w:b/>
          <w:sz w:val="28"/>
          <w:szCs w:val="28"/>
          <w:lang w:eastAsia="uk-UA"/>
        </w:rPr>
      </w:pPr>
      <w:r w:rsidRPr="003B546E">
        <w:rPr>
          <w:b/>
          <w:sz w:val="28"/>
          <w:szCs w:val="28"/>
          <w:lang w:eastAsia="uk-UA"/>
        </w:rPr>
        <w:t xml:space="preserve">     ІІ.  </w:t>
      </w:r>
      <w:r>
        <w:rPr>
          <w:b/>
          <w:sz w:val="28"/>
          <w:szCs w:val="28"/>
          <w:lang w:eastAsia="uk-UA"/>
        </w:rPr>
        <w:t>20.02.</w:t>
      </w:r>
      <w:r w:rsidRPr="00C14C51">
        <w:rPr>
          <w:b/>
          <w:sz w:val="28"/>
          <w:szCs w:val="28"/>
          <w:lang w:eastAsia="uk-UA"/>
        </w:rPr>
        <w:t>2019</w:t>
      </w:r>
      <w:r>
        <w:rPr>
          <w:b/>
          <w:sz w:val="28"/>
          <w:szCs w:val="28"/>
          <w:lang w:eastAsia="uk-UA"/>
        </w:rPr>
        <w:t xml:space="preserve"> набув чинності документ </w:t>
      </w:r>
      <w:r w:rsidRPr="007D7A31">
        <w:rPr>
          <w:rFonts w:cs="Arial"/>
          <w:b/>
          <w:sz w:val="28"/>
          <w:szCs w:val="28"/>
          <w:lang w:eastAsia="ru-RU"/>
        </w:rPr>
        <w:t>Про інформаційну взаємодію між Державним реєстром речових прав на нерухоме майно, Єдиним державним реєстром юридичних осіб, фізичних осіб - підприємців та громадських формувань і Єдиним державним реєстром судових рішень</w:t>
      </w:r>
      <w:r>
        <w:rPr>
          <w:rFonts w:cs="Arial"/>
          <w:b/>
          <w:sz w:val="28"/>
          <w:szCs w:val="28"/>
          <w:lang w:eastAsia="ru-RU"/>
        </w:rPr>
        <w:t xml:space="preserve"> </w:t>
      </w:r>
      <w:r w:rsidRPr="007D7A31">
        <w:rPr>
          <w:rFonts w:cs="Arial"/>
          <w:sz w:val="28"/>
          <w:szCs w:val="28"/>
          <w:lang w:eastAsia="ru-RU"/>
        </w:rPr>
        <w:t>(</w:t>
      </w:r>
      <w:r w:rsidRPr="007D7A31">
        <w:rPr>
          <w:rFonts w:cs="Arial"/>
          <w:sz w:val="24"/>
          <w:szCs w:val="24"/>
          <w:lang w:eastAsia="ru-RU"/>
        </w:rPr>
        <w:t>Наказ</w:t>
      </w:r>
      <w:r w:rsidRPr="007D7A31">
        <w:rPr>
          <w:rStyle w:val="ng-bindingng-scope"/>
          <w:rFonts w:cs="Arial"/>
          <w:sz w:val="24"/>
          <w:szCs w:val="24"/>
        </w:rPr>
        <w:t>, Порядок</w:t>
      </w:r>
      <w:r w:rsidRPr="007D7A31">
        <w:rPr>
          <w:rFonts w:cs="Arial"/>
          <w:sz w:val="24"/>
          <w:szCs w:val="24"/>
          <w:shd w:val="clear" w:color="auto" w:fill="FFFFFF"/>
        </w:rPr>
        <w:t> </w:t>
      </w:r>
      <w:r w:rsidRPr="007D7A31">
        <w:rPr>
          <w:rStyle w:val="ng-bindingng-scope"/>
          <w:rFonts w:cs="Arial"/>
          <w:sz w:val="24"/>
          <w:szCs w:val="24"/>
        </w:rPr>
        <w:t>від 29.01.2019</w:t>
      </w:r>
      <w:r w:rsidRPr="007D7A31">
        <w:rPr>
          <w:rFonts w:cs="Arial"/>
          <w:sz w:val="24"/>
          <w:szCs w:val="24"/>
          <w:shd w:val="clear" w:color="auto" w:fill="FFFFFF"/>
        </w:rPr>
        <w:t> </w:t>
      </w:r>
      <w:r w:rsidRPr="007D7A31">
        <w:rPr>
          <w:rStyle w:val="ng-bindingng-scope"/>
          <w:rFonts w:cs="Arial"/>
          <w:sz w:val="24"/>
          <w:szCs w:val="24"/>
        </w:rPr>
        <w:t>№ 270/5/94)</w:t>
      </w:r>
      <w:r>
        <w:rPr>
          <w:rStyle w:val="ng-bindingng-scope"/>
          <w:rFonts w:cs="Arial"/>
          <w:sz w:val="24"/>
          <w:szCs w:val="24"/>
        </w:rPr>
        <w:t>.</w:t>
      </w:r>
    </w:p>
    <w:p w:rsidR="001D4153" w:rsidRPr="007D7A31" w:rsidRDefault="001D4153" w:rsidP="007D7A31">
      <w:pPr>
        <w:spacing w:after="0" w:line="240" w:lineRule="auto"/>
        <w:jc w:val="both"/>
        <w:rPr>
          <w:rFonts w:cs="Arial"/>
          <w:b/>
          <w:sz w:val="28"/>
          <w:szCs w:val="28"/>
          <w:lang w:eastAsia="ru-RU"/>
        </w:rPr>
      </w:pPr>
    </w:p>
    <w:p w:rsidR="001D4153" w:rsidRPr="00C14C51" w:rsidRDefault="001D4153" w:rsidP="00CD2FA8">
      <w:pPr>
        <w:shd w:val="clear" w:color="auto" w:fill="FFFFFF"/>
        <w:spacing w:after="250" w:line="240" w:lineRule="auto"/>
        <w:textAlignment w:val="baseline"/>
        <w:rPr>
          <w:rFonts w:cs="Arial"/>
          <w:color w:val="000000"/>
          <w:sz w:val="24"/>
          <w:szCs w:val="24"/>
          <w:lang w:eastAsia="ru-RU"/>
        </w:rPr>
      </w:pPr>
      <w:r w:rsidRPr="00C14C51">
        <w:rPr>
          <w:rFonts w:cs="Arial"/>
          <w:color w:val="000000"/>
          <w:sz w:val="24"/>
          <w:szCs w:val="24"/>
          <w:lang w:eastAsia="ru-RU"/>
        </w:rPr>
        <w:t>Інформаційна взаємодія між ЄДР речових прав на нерухоме майно, ЄДР ЮР ФОП та ЄДР СР здійснюється безоплатно за допомогою прикладних програмних інтерфейсів й автоматизованим способом із застосуванням засобів технічного та криптографічного захисту інформації з дотриманням вимог Закону «Про захист інформації в інформаційно-телекомунікаційних системах».</w:t>
      </w:r>
    </w:p>
    <w:p w:rsidR="001D4153" w:rsidRPr="00C14C51" w:rsidRDefault="001D4153" w:rsidP="00CD2FA8">
      <w:pPr>
        <w:shd w:val="clear" w:color="auto" w:fill="FFFFFF"/>
        <w:spacing w:after="250" w:line="240" w:lineRule="auto"/>
        <w:textAlignment w:val="baseline"/>
        <w:rPr>
          <w:rFonts w:cs="Arial"/>
          <w:color w:val="000000"/>
          <w:sz w:val="24"/>
          <w:szCs w:val="24"/>
          <w:lang w:eastAsia="ru-RU"/>
        </w:rPr>
      </w:pPr>
      <w:r w:rsidRPr="00C14C51">
        <w:rPr>
          <w:rFonts w:cs="Arial"/>
          <w:color w:val="000000"/>
          <w:sz w:val="24"/>
          <w:szCs w:val="24"/>
          <w:lang w:eastAsia="ru-RU"/>
        </w:rPr>
        <w:t>Взаємодію забезпечує ДП «Інформаційні судові системи» (під управлінням ДСА України) та технічний адміністартор держреєстрів (при Мінюсті).</w:t>
      </w:r>
    </w:p>
    <w:p w:rsidR="001D4153" w:rsidRPr="00C14C51" w:rsidRDefault="001D4153" w:rsidP="00CD2FA8">
      <w:pPr>
        <w:shd w:val="clear" w:color="auto" w:fill="FFFFFF"/>
        <w:spacing w:after="250" w:line="240" w:lineRule="auto"/>
        <w:textAlignment w:val="baseline"/>
        <w:rPr>
          <w:rFonts w:cs="Arial"/>
          <w:color w:val="000000"/>
          <w:sz w:val="24"/>
          <w:szCs w:val="24"/>
          <w:lang w:eastAsia="ru-RU"/>
        </w:rPr>
      </w:pPr>
      <w:r w:rsidRPr="00C14C51">
        <w:rPr>
          <w:rFonts w:cs="Arial"/>
          <w:color w:val="000000"/>
          <w:sz w:val="24"/>
          <w:szCs w:val="24"/>
          <w:lang w:eastAsia="ru-RU"/>
        </w:rPr>
        <w:t>Тип та структура електронних даних, процедури взаємодії інфосистем та змін до них, критерії відбору даних, та інші необхідні реквізити. оформлюються у вигляді окремих протоколів</w:t>
      </w:r>
    </w:p>
    <w:p w:rsidR="001D4153" w:rsidRPr="003B546E" w:rsidRDefault="001D4153" w:rsidP="00382E72">
      <w:pPr>
        <w:spacing w:before="100" w:beforeAutospacing="1" w:after="100" w:afterAutospacing="1" w:line="240" w:lineRule="auto"/>
        <w:rPr>
          <w:rFonts w:ascii="Times New Roman" w:hAnsi="Times New Roman"/>
          <w:sz w:val="24"/>
          <w:szCs w:val="24"/>
          <w:lang w:eastAsia="uk-UA"/>
        </w:rPr>
      </w:pPr>
      <w:r w:rsidRPr="00CD2FA8">
        <w:rPr>
          <w:rFonts w:ascii="Times New Roman" w:hAnsi="Times New Roman"/>
          <w:sz w:val="24"/>
          <w:szCs w:val="24"/>
          <w:lang w:eastAsia="uk-UA"/>
        </w:rPr>
        <w:t>********************************************************************************</w:t>
      </w:r>
    </w:p>
    <w:p w:rsidR="001D4153" w:rsidRPr="007D7A31" w:rsidRDefault="001D4153" w:rsidP="00CD2FA8">
      <w:pPr>
        <w:pStyle w:val="NormalWeb"/>
        <w:shd w:val="clear" w:color="auto" w:fill="FFFFFF"/>
        <w:spacing w:before="0" w:beforeAutospacing="0" w:after="0" w:afterAutospacing="0"/>
        <w:textAlignment w:val="baseline"/>
        <w:rPr>
          <w:rFonts w:cs="Arial"/>
          <w:color w:val="000000"/>
          <w:sz w:val="28"/>
          <w:szCs w:val="28"/>
          <w:lang w:val="uk-UA"/>
        </w:rPr>
      </w:pPr>
      <w:r w:rsidRPr="00CD2FA8">
        <w:rPr>
          <w:rFonts w:cs="Arial"/>
          <w:b/>
          <w:color w:val="1A1A1A"/>
          <w:sz w:val="28"/>
          <w:szCs w:val="28"/>
          <w:lang w:val="uk-UA"/>
        </w:rPr>
        <w:t xml:space="preserve">    ІІІ</w:t>
      </w:r>
      <w:r w:rsidRPr="007D7A31">
        <w:rPr>
          <w:rFonts w:cs="Arial"/>
          <w:b/>
          <w:color w:val="1A1A1A"/>
          <w:sz w:val="28"/>
          <w:szCs w:val="28"/>
          <w:lang w:val="uk-UA"/>
        </w:rPr>
        <w:t xml:space="preserve">.  </w:t>
      </w:r>
      <w:r w:rsidRPr="007D7A31">
        <w:rPr>
          <w:rFonts w:cs="Arial"/>
          <w:color w:val="000000"/>
          <w:sz w:val="28"/>
          <w:szCs w:val="28"/>
          <w:lang w:val="uk-UA"/>
        </w:rPr>
        <w:t xml:space="preserve">20 лютого в </w:t>
      </w:r>
      <w:r w:rsidRPr="007D7A31">
        <w:rPr>
          <w:rFonts w:cs="Arial"/>
          <w:color w:val="000000"/>
          <w:sz w:val="28"/>
          <w:szCs w:val="28"/>
        </w:rPr>
        <w:t>HUB</w:t>
      </w:r>
      <w:r w:rsidRPr="007D7A31">
        <w:rPr>
          <w:rFonts w:cs="Arial"/>
          <w:color w:val="000000"/>
          <w:sz w:val="28"/>
          <w:szCs w:val="28"/>
          <w:lang w:val="uk-UA"/>
        </w:rPr>
        <w:t xml:space="preserve"> 4.0 відбулася презентація – запуск нового онлайн-ресурсу</w:t>
      </w:r>
      <w:r w:rsidRPr="007D7A31">
        <w:rPr>
          <w:rFonts w:cs="Arial"/>
          <w:color w:val="000000"/>
          <w:sz w:val="28"/>
          <w:szCs w:val="28"/>
        </w:rPr>
        <w:t> </w:t>
      </w:r>
      <w:hyperlink r:id="rId7" w:tgtFrame="_blank" w:history="1">
        <w:r w:rsidRPr="007D7A31">
          <w:rPr>
            <w:rStyle w:val="Hyperlink"/>
            <w:rFonts w:cs="Arial"/>
            <w:color w:val="000000"/>
            <w:sz w:val="28"/>
            <w:szCs w:val="28"/>
            <w:bdr w:val="none" w:sz="0" w:space="0" w:color="auto" w:frame="1"/>
          </w:rPr>
          <w:t>ActiveLex</w:t>
        </w:r>
      </w:hyperlink>
      <w:r w:rsidRPr="007D7A31">
        <w:rPr>
          <w:rFonts w:cs="Arial"/>
          <w:color w:val="000000"/>
          <w:sz w:val="28"/>
          <w:szCs w:val="28"/>
          <w:lang w:val="uk-UA"/>
        </w:rPr>
        <w:t>, -</w:t>
      </w:r>
      <w:r w:rsidRPr="007D7A31">
        <w:rPr>
          <w:rFonts w:cs="Arial"/>
          <w:color w:val="000000"/>
          <w:sz w:val="28"/>
          <w:szCs w:val="28"/>
        </w:rPr>
        <w:t> </w:t>
      </w:r>
      <w:r w:rsidRPr="007D7A31">
        <w:rPr>
          <w:rFonts w:cs="Arial"/>
          <w:b/>
          <w:bCs/>
          <w:color w:val="000000"/>
          <w:sz w:val="28"/>
          <w:szCs w:val="28"/>
          <w:bdr w:val="none" w:sz="0" w:space="0" w:color="auto" w:frame="1"/>
          <w:lang w:val="uk-UA"/>
        </w:rPr>
        <w:t>«Ідеальне робоче місце для адвоката»</w:t>
      </w:r>
      <w:r w:rsidRPr="007D7A31">
        <w:rPr>
          <w:rFonts w:cs="Arial"/>
          <w:color w:val="000000"/>
          <w:sz w:val="28"/>
          <w:szCs w:val="28"/>
          <w:lang w:val="uk-UA"/>
        </w:rPr>
        <w:t>.</w:t>
      </w:r>
    </w:p>
    <w:p w:rsidR="001D4153" w:rsidRPr="007D7A31" w:rsidRDefault="001D4153" w:rsidP="00CD2FA8">
      <w:pPr>
        <w:pStyle w:val="NormalWeb"/>
        <w:shd w:val="clear" w:color="auto" w:fill="FFFFFF"/>
        <w:spacing w:before="0" w:beforeAutospacing="0" w:after="250" w:afterAutospacing="0"/>
        <w:textAlignment w:val="baseline"/>
        <w:rPr>
          <w:rFonts w:cs="Arial"/>
          <w:color w:val="000000"/>
          <w:szCs w:val="24"/>
          <w:lang w:val="uk-UA"/>
        </w:rPr>
      </w:pPr>
      <w:r w:rsidRPr="007D7A31">
        <w:rPr>
          <w:rFonts w:cs="Arial"/>
          <w:color w:val="000000"/>
          <w:szCs w:val="24"/>
          <w:lang w:val="uk-UA"/>
        </w:rPr>
        <w:t>Інформаційно-правова платформа об’єднує бази даних нормативних актів та судових рішень, а також коментарі кодексів, наукові й практичні публікації у формі монографій, статей з фахових юридичних часописів та професійної преси, як друкованої, так і онлайн.</w:t>
      </w:r>
    </w:p>
    <w:p w:rsidR="001D4153" w:rsidRPr="007D7A31" w:rsidRDefault="001D4153" w:rsidP="00CD2FA8">
      <w:pPr>
        <w:pStyle w:val="NormalWeb"/>
        <w:shd w:val="clear" w:color="auto" w:fill="FFFFFF"/>
        <w:spacing w:before="0" w:beforeAutospacing="0" w:after="0" w:afterAutospacing="0"/>
        <w:textAlignment w:val="baseline"/>
        <w:rPr>
          <w:rFonts w:cs="Arial"/>
          <w:color w:val="000000"/>
          <w:szCs w:val="24"/>
        </w:rPr>
      </w:pPr>
      <w:r w:rsidRPr="007D7A31">
        <w:rPr>
          <w:rFonts w:cs="Arial"/>
          <w:color w:val="000000"/>
          <w:szCs w:val="24"/>
        </w:rPr>
        <w:t>Випробувати інформаційно-правову правова платформу ActiveLex </w:t>
      </w:r>
      <w:r w:rsidRPr="007D7A31">
        <w:rPr>
          <w:rFonts w:cs="Arial"/>
          <w:b/>
          <w:bCs/>
          <w:color w:val="000000"/>
          <w:szCs w:val="24"/>
          <w:bdr w:val="none" w:sz="0" w:space="0" w:color="auto" w:frame="1"/>
        </w:rPr>
        <w:t>поки що можна безкоштовно</w:t>
      </w:r>
      <w:r w:rsidRPr="007D7A31">
        <w:rPr>
          <w:rFonts w:cs="Arial"/>
          <w:color w:val="000000"/>
          <w:szCs w:val="24"/>
        </w:rPr>
        <w:t>, зареєструвавшись за цим </w:t>
      </w:r>
      <w:hyperlink r:id="rId8" w:tgtFrame="_blank" w:history="1">
        <w:r w:rsidRPr="007D7A31">
          <w:rPr>
            <w:rStyle w:val="Hyperlink"/>
            <w:rFonts w:cs="Arial"/>
            <w:color w:val="000000"/>
            <w:szCs w:val="24"/>
            <w:bdr w:val="none" w:sz="0" w:space="0" w:color="auto" w:frame="1"/>
          </w:rPr>
          <w:t>посиланням</w:t>
        </w:r>
      </w:hyperlink>
      <w:r w:rsidRPr="007D7A31">
        <w:rPr>
          <w:rFonts w:cs="Arial"/>
          <w:color w:val="000000"/>
          <w:szCs w:val="24"/>
        </w:rPr>
        <w:t xml:space="preserve">   </w:t>
      </w:r>
      <w:hyperlink r:id="rId9" w:history="1">
        <w:r w:rsidRPr="007D7A31">
          <w:rPr>
            <w:rStyle w:val="Hyperlink"/>
            <w:rFonts w:cs="Arial"/>
            <w:szCs w:val="24"/>
          </w:rPr>
          <w:t>http://start.activelex.com/</w:t>
        </w:r>
      </w:hyperlink>
    </w:p>
    <w:p w:rsidR="001D4153" w:rsidRPr="007D7A31" w:rsidRDefault="001D4153" w:rsidP="00CD2FA8">
      <w:pPr>
        <w:pStyle w:val="NormalWeb"/>
        <w:shd w:val="clear" w:color="auto" w:fill="FFFFFF"/>
        <w:spacing w:before="0" w:beforeAutospacing="0" w:after="0" w:afterAutospacing="0"/>
        <w:textAlignment w:val="baseline"/>
        <w:rPr>
          <w:rFonts w:cs="Arial"/>
          <w:color w:val="000000"/>
          <w:szCs w:val="24"/>
        </w:rPr>
      </w:pPr>
    </w:p>
    <w:p w:rsidR="001D4153" w:rsidRPr="007D7A31" w:rsidRDefault="001D4153" w:rsidP="00CD2FA8">
      <w:pPr>
        <w:pStyle w:val="NormalWeb"/>
        <w:shd w:val="clear" w:color="auto" w:fill="FFFFFF"/>
        <w:spacing w:before="0" w:beforeAutospacing="0" w:after="250" w:afterAutospacing="0"/>
        <w:textAlignment w:val="baseline"/>
        <w:rPr>
          <w:rFonts w:cs="Arial"/>
          <w:color w:val="000000"/>
          <w:szCs w:val="24"/>
        </w:rPr>
      </w:pPr>
      <w:r w:rsidRPr="007D7A31">
        <w:rPr>
          <w:rFonts w:cs="Arial"/>
          <w:color w:val="000000"/>
          <w:szCs w:val="24"/>
        </w:rPr>
        <w:t>Надалі вартість передплати на місяць складатиме 450 грн.</w:t>
      </w:r>
    </w:p>
    <w:p w:rsidR="001D4153" w:rsidRPr="003B546E" w:rsidRDefault="001D4153" w:rsidP="003433B4">
      <w:pPr>
        <w:spacing w:after="0" w:line="240" w:lineRule="auto"/>
        <w:jc w:val="both"/>
        <w:rPr>
          <w:rFonts w:cs="Arial"/>
          <w:b/>
          <w:color w:val="1A1A1A"/>
          <w:sz w:val="28"/>
          <w:szCs w:val="28"/>
        </w:rPr>
      </w:pPr>
      <w:r w:rsidRPr="003B546E">
        <w:rPr>
          <w:b/>
          <w:color w:val="000000"/>
          <w:sz w:val="28"/>
          <w:szCs w:val="28"/>
        </w:rPr>
        <w:t>*********************************************************************</w:t>
      </w:r>
      <w:r w:rsidRPr="003B546E">
        <w:rPr>
          <w:rFonts w:cs="Arial"/>
          <w:sz w:val="28"/>
          <w:szCs w:val="28"/>
        </w:rPr>
        <w:t xml:space="preserve"> </w:t>
      </w:r>
    </w:p>
    <w:p w:rsidR="001D4153" w:rsidRPr="003B546E" w:rsidRDefault="001D4153" w:rsidP="003433B4">
      <w:pPr>
        <w:spacing w:after="0" w:line="240" w:lineRule="auto"/>
        <w:jc w:val="both"/>
        <w:rPr>
          <w:rFonts w:cs="Arial"/>
          <w:b/>
          <w:color w:val="1A1A1A"/>
          <w:sz w:val="23"/>
          <w:szCs w:val="23"/>
        </w:rPr>
      </w:pPr>
    </w:p>
    <w:p w:rsidR="001D4153" w:rsidRDefault="001D4153" w:rsidP="00253B32">
      <w:pPr>
        <w:jc w:val="center"/>
        <w:rPr>
          <w:b/>
          <w:i/>
          <w:sz w:val="28"/>
          <w:szCs w:val="28"/>
        </w:rPr>
      </w:pPr>
      <w:r w:rsidRPr="003B546E">
        <w:rPr>
          <w:b/>
          <w:i/>
          <w:sz w:val="28"/>
          <w:szCs w:val="28"/>
        </w:rPr>
        <w:t xml:space="preserve">НАБУЛИ ЧИННОСТІ  за період з </w:t>
      </w:r>
      <w:r>
        <w:rPr>
          <w:b/>
          <w:i/>
          <w:sz w:val="28"/>
          <w:szCs w:val="28"/>
          <w:lang w:val="ru-RU"/>
        </w:rPr>
        <w:t>11</w:t>
      </w:r>
      <w:r w:rsidRPr="003B546E">
        <w:rPr>
          <w:b/>
          <w:i/>
          <w:sz w:val="28"/>
          <w:szCs w:val="28"/>
        </w:rPr>
        <w:t>.0</w:t>
      </w:r>
      <w:r>
        <w:rPr>
          <w:b/>
          <w:i/>
          <w:sz w:val="28"/>
          <w:szCs w:val="28"/>
          <w:lang w:val="ru-RU"/>
        </w:rPr>
        <w:t>2</w:t>
      </w:r>
      <w:r w:rsidRPr="003B546E">
        <w:rPr>
          <w:b/>
          <w:i/>
          <w:sz w:val="28"/>
          <w:szCs w:val="28"/>
        </w:rPr>
        <w:t xml:space="preserve">.2019 по </w:t>
      </w:r>
      <w:r>
        <w:rPr>
          <w:b/>
          <w:i/>
          <w:sz w:val="28"/>
          <w:szCs w:val="28"/>
          <w:lang w:val="ru-RU"/>
        </w:rPr>
        <w:t>24</w:t>
      </w:r>
      <w:r w:rsidRPr="003B546E">
        <w:rPr>
          <w:b/>
          <w:i/>
          <w:sz w:val="28"/>
          <w:szCs w:val="28"/>
        </w:rPr>
        <w:t>.02.2019 р.</w:t>
      </w:r>
    </w:p>
    <w:tbl>
      <w:tblPr>
        <w:tblW w:w="0" w:type="auto"/>
        <w:tblCellSpacing w:w="15" w:type="dxa"/>
        <w:tblCellMar>
          <w:top w:w="88" w:type="dxa"/>
          <w:left w:w="676" w:type="dxa"/>
          <w:bottom w:w="88" w:type="dxa"/>
          <w:right w:w="676" w:type="dxa"/>
        </w:tblCellMar>
        <w:tblLook w:val="0000"/>
      </w:tblPr>
      <w:tblGrid>
        <w:gridCol w:w="9699"/>
      </w:tblGrid>
      <w:tr w:rsidR="001D4153" w:rsidTr="00276B6D">
        <w:trPr>
          <w:tblCellSpacing w:w="15" w:type="dxa"/>
        </w:trPr>
        <w:tc>
          <w:tcPr>
            <w:tcW w:w="0" w:type="auto"/>
            <w:shd w:val="clear" w:color="auto" w:fill="FFFFFF"/>
            <w:tcMar>
              <w:top w:w="0" w:type="dxa"/>
              <w:left w:w="0" w:type="dxa"/>
              <w:bottom w:w="0" w:type="dxa"/>
              <w:right w:w="0" w:type="dxa"/>
            </w:tcMar>
          </w:tcPr>
          <w:p w:rsidR="001D4153" w:rsidRDefault="001D4153" w:rsidP="00276B6D">
            <w:pPr>
              <w:pStyle w:val="Heading3"/>
              <w:spacing w:before="0" w:beforeAutospacing="0" w:after="0" w:afterAutospacing="0" w:line="363" w:lineRule="atLeast"/>
              <w:rPr>
                <w:rFonts w:ascii="Arial" w:hAnsi="Arial" w:cs="Arial"/>
                <w:b w:val="0"/>
                <w:bCs w:val="0"/>
                <w:color w:val="2A2928"/>
                <w:sz w:val="26"/>
                <w:szCs w:val="26"/>
              </w:rPr>
            </w:pPr>
            <w:r w:rsidRPr="00276B6D">
              <w:rPr>
                <w:rFonts w:ascii="Arial" w:hAnsi="Arial" w:cs="Arial"/>
                <w:bCs w:val="0"/>
                <w:color w:val="2A2928"/>
                <w:sz w:val="26"/>
                <w:szCs w:val="26"/>
              </w:rPr>
              <w:t>11.02.2019</w:t>
            </w:r>
          </w:p>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Постанова від 06.12.2018 N 135, Національний банк</w:t>
            </w:r>
            <w:r>
              <w:rPr>
                <w:rFonts w:ascii="Arial" w:hAnsi="Arial" w:cs="Arial"/>
                <w:color w:val="2A2928"/>
                <w:sz w:val="20"/>
                <w:szCs w:val="20"/>
              </w:rPr>
              <w:br/>
            </w:r>
            <w:hyperlink r:id="rId10" w:tgtFrame="_top" w:history="1">
              <w:r>
                <w:rPr>
                  <w:rStyle w:val="Hyperlink"/>
                  <w:rFonts w:ascii="Arial" w:hAnsi="Arial" w:cs="Arial"/>
                  <w:sz w:val="20"/>
                  <w:szCs w:val="20"/>
                </w:rPr>
                <w:t>"Про затвердження Положення про здійснення Національним банком України безвиїзного банківського нагляду"</w:t>
              </w:r>
            </w:hyperlink>
          </w:p>
        </w:tc>
      </w:tr>
      <w:tr w:rsidR="001D4153" w:rsidTr="00276B6D">
        <w:trPr>
          <w:tblCellSpacing w:w="15" w:type="dxa"/>
        </w:trPr>
        <w:tc>
          <w:tcPr>
            <w:tcW w:w="0" w:type="auto"/>
            <w:shd w:val="clear" w:color="auto" w:fill="FFFFFF"/>
            <w:tcMar>
              <w:top w:w="0" w:type="dxa"/>
              <w:left w:w="0" w:type="dxa"/>
              <w:bottom w:w="0" w:type="dxa"/>
              <w:right w:w="0" w:type="dxa"/>
            </w:tcMar>
          </w:tcPr>
          <w:p w:rsidR="001D4153" w:rsidRPr="00276B6D" w:rsidRDefault="001D4153" w:rsidP="00276B6D">
            <w:pPr>
              <w:pStyle w:val="Heading3"/>
              <w:spacing w:before="0" w:beforeAutospacing="0" w:after="0" w:afterAutospacing="0" w:line="363" w:lineRule="atLeast"/>
              <w:rPr>
                <w:rFonts w:ascii="Arial" w:hAnsi="Arial" w:cs="Arial"/>
                <w:b w:val="0"/>
                <w:bCs w:val="0"/>
                <w:color w:val="2A2928"/>
                <w:sz w:val="26"/>
                <w:szCs w:val="26"/>
                <w:lang w:val="uk-UA"/>
              </w:rPr>
            </w:pPr>
            <w:r>
              <w:rPr>
                <w:rFonts w:ascii="Arial" w:hAnsi="Arial" w:cs="Arial"/>
                <w:color w:val="2A2928"/>
                <w:sz w:val="20"/>
                <w:szCs w:val="20"/>
              </w:rPr>
              <w:t> </w:t>
            </w:r>
            <w:r>
              <w:t>12.02.2019</w:t>
            </w:r>
          </w:p>
        </w:tc>
      </w:tr>
      <w:tr w:rsidR="001D4153" w:rsidTr="00276B6D">
        <w:trPr>
          <w:tblCellSpacing w:w="15" w:type="dxa"/>
        </w:trPr>
        <w:tc>
          <w:tcPr>
            <w:tcW w:w="0" w:type="auto"/>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Наказ від 21.08.2018 </w:t>
            </w:r>
            <w:r>
              <w:rPr>
                <w:rFonts w:ascii="Arial" w:hAnsi="Arial" w:cs="Arial"/>
                <w:color w:val="2A2928"/>
                <w:sz w:val="20"/>
                <w:szCs w:val="20"/>
              </w:rPr>
              <w:t>N</w:t>
            </w:r>
            <w:r w:rsidRPr="00276B6D">
              <w:rPr>
                <w:rFonts w:ascii="Arial" w:hAnsi="Arial" w:cs="Arial"/>
                <w:color w:val="2A2928"/>
                <w:sz w:val="20"/>
                <w:szCs w:val="20"/>
                <w:lang w:val="uk-UA"/>
              </w:rPr>
              <w:t xml:space="preserve"> 707, Мінфін</w:t>
            </w:r>
            <w:r w:rsidRPr="00276B6D">
              <w:rPr>
                <w:rFonts w:ascii="Arial" w:hAnsi="Arial" w:cs="Arial"/>
                <w:color w:val="2A2928"/>
                <w:sz w:val="20"/>
                <w:szCs w:val="20"/>
                <w:lang w:val="uk-UA"/>
              </w:rPr>
              <w:br/>
            </w:r>
            <w:hyperlink r:id="rId11" w:tgtFrame="_top" w:history="1">
              <w:r w:rsidRPr="00276B6D">
                <w:rPr>
                  <w:rStyle w:val="Hyperlink"/>
                  <w:rFonts w:ascii="Arial" w:hAnsi="Arial" w:cs="Arial"/>
                  <w:sz w:val="20"/>
                  <w:szCs w:val="20"/>
                  <w:lang w:val="uk-UA"/>
                </w:rPr>
                <w:t xml:space="preserve">"Про затвердження Змін до форми Податкової декларації з рентної плати та визнання таким, що втратив чинність, наказу Міністерства фінансів України від 17 вересня 2012 року </w:t>
              </w:r>
              <w:r>
                <w:rPr>
                  <w:rStyle w:val="Hyperlink"/>
                  <w:rFonts w:ascii="Arial" w:hAnsi="Arial" w:cs="Arial"/>
                  <w:sz w:val="20"/>
                  <w:szCs w:val="20"/>
                </w:rPr>
                <w:t>N</w:t>
              </w:r>
              <w:r w:rsidRPr="00276B6D">
                <w:rPr>
                  <w:rStyle w:val="Hyperlink"/>
                  <w:rFonts w:ascii="Arial" w:hAnsi="Arial" w:cs="Arial"/>
                  <w:sz w:val="20"/>
                  <w:szCs w:val="20"/>
                  <w:lang w:val="uk-UA"/>
                </w:rPr>
                <w:t xml:space="preserve"> 1001"</w:t>
              </w:r>
            </w:hyperlink>
          </w:p>
        </w:tc>
      </w:tr>
      <w:tr w:rsidR="001D4153" w:rsidTr="00276B6D">
        <w:trPr>
          <w:tblCellSpacing w:w="15" w:type="dxa"/>
        </w:trPr>
        <w:tc>
          <w:tcPr>
            <w:tcW w:w="0" w:type="auto"/>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Рішення від 16.10.2018 </w:t>
            </w:r>
            <w:r>
              <w:rPr>
                <w:rFonts w:ascii="Arial" w:hAnsi="Arial" w:cs="Arial"/>
                <w:color w:val="2A2928"/>
                <w:sz w:val="20"/>
                <w:szCs w:val="20"/>
              </w:rPr>
              <w:t>N</w:t>
            </w:r>
            <w:r w:rsidRPr="00276B6D">
              <w:rPr>
                <w:rFonts w:ascii="Arial" w:hAnsi="Arial" w:cs="Arial"/>
                <w:color w:val="2A2928"/>
                <w:sz w:val="20"/>
                <w:szCs w:val="20"/>
                <w:lang w:val="uk-UA"/>
              </w:rPr>
              <w:t xml:space="preserve"> 733, Національна комісія з цінних паперів та фондового ринку</w:t>
            </w:r>
            <w:r w:rsidRPr="00276B6D">
              <w:rPr>
                <w:rFonts w:ascii="Arial" w:hAnsi="Arial" w:cs="Arial"/>
                <w:color w:val="2A2928"/>
                <w:sz w:val="20"/>
                <w:szCs w:val="20"/>
                <w:lang w:val="uk-UA"/>
              </w:rPr>
              <w:br/>
            </w:r>
            <w:hyperlink r:id="rId12" w:tgtFrame="_top" w:history="1">
              <w:r w:rsidRPr="00276B6D">
                <w:rPr>
                  <w:rStyle w:val="Hyperlink"/>
                  <w:rFonts w:ascii="Arial" w:hAnsi="Arial" w:cs="Arial"/>
                  <w:sz w:val="20"/>
                  <w:szCs w:val="20"/>
                  <w:lang w:val="uk-UA"/>
                </w:rPr>
                <w:t xml:space="preserve">"Про внесення змін до рішення Національної комісії з цінних паперів та фондового ринку від 28 серпня 2014 року </w:t>
              </w:r>
              <w:r>
                <w:rPr>
                  <w:rStyle w:val="Hyperlink"/>
                  <w:rFonts w:ascii="Arial" w:hAnsi="Arial" w:cs="Arial"/>
                  <w:sz w:val="20"/>
                  <w:szCs w:val="20"/>
                </w:rPr>
                <w:t>N</w:t>
              </w:r>
              <w:r w:rsidRPr="00276B6D">
                <w:rPr>
                  <w:rStyle w:val="Hyperlink"/>
                  <w:rFonts w:ascii="Arial" w:hAnsi="Arial" w:cs="Arial"/>
                  <w:sz w:val="20"/>
                  <w:szCs w:val="20"/>
                  <w:lang w:val="uk-UA"/>
                </w:rPr>
                <w:t xml:space="preserve"> 1120"</w:t>
              </w:r>
            </w:hyperlink>
          </w:p>
        </w:tc>
      </w:tr>
      <w:tr w:rsidR="001D4153" w:rsidTr="00276B6D">
        <w:trPr>
          <w:tblCellSpacing w:w="15" w:type="dxa"/>
        </w:trPr>
        <w:tc>
          <w:tcPr>
            <w:tcW w:w="0" w:type="auto"/>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Наказ від 22.12.2018 </w:t>
            </w:r>
            <w:r>
              <w:rPr>
                <w:rFonts w:ascii="Arial" w:hAnsi="Arial" w:cs="Arial"/>
                <w:color w:val="2A2928"/>
                <w:sz w:val="20"/>
                <w:szCs w:val="20"/>
              </w:rPr>
              <w:t>N</w:t>
            </w:r>
            <w:r w:rsidRPr="00276B6D">
              <w:rPr>
                <w:rFonts w:ascii="Arial" w:hAnsi="Arial" w:cs="Arial"/>
                <w:color w:val="2A2928"/>
                <w:sz w:val="20"/>
                <w:szCs w:val="20"/>
                <w:lang w:val="uk-UA"/>
              </w:rPr>
              <w:t xml:space="preserve"> 1048, МВС</w:t>
            </w:r>
            <w:r w:rsidRPr="00276B6D">
              <w:rPr>
                <w:rFonts w:ascii="Arial" w:hAnsi="Arial" w:cs="Arial"/>
                <w:color w:val="2A2928"/>
                <w:sz w:val="20"/>
                <w:szCs w:val="20"/>
                <w:lang w:val="uk-UA"/>
              </w:rPr>
              <w:br/>
            </w:r>
            <w:hyperlink r:id="rId13" w:tgtFrame="_top" w:history="1">
              <w:r w:rsidRPr="00276B6D">
                <w:rPr>
                  <w:rStyle w:val="Hyperlink"/>
                  <w:rFonts w:ascii="Arial" w:hAnsi="Arial" w:cs="Arial"/>
                  <w:sz w:val="20"/>
                  <w:szCs w:val="20"/>
                  <w:lang w:val="uk-UA"/>
                </w:rPr>
                <w:t>"Інструкція про порядок видачі посвідчень учасника бойових дій, нагрудних знаків "Ветеран війни - учасник бойових дій" та листів талонів на право одержання проїзних квитків з 50-відсотковою знижкою їх вартості в Державній службі України з надзвичайних ситуацій"</w:t>
              </w:r>
            </w:hyperlink>
          </w:p>
        </w:tc>
      </w:tr>
      <w:tr w:rsidR="001D4153" w:rsidTr="00276B6D">
        <w:trPr>
          <w:tblCellSpacing w:w="15" w:type="dxa"/>
        </w:trPr>
        <w:tc>
          <w:tcPr>
            <w:tcW w:w="0" w:type="auto"/>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Наказ від 22.12.2018 </w:t>
            </w:r>
            <w:r>
              <w:rPr>
                <w:rFonts w:ascii="Arial" w:hAnsi="Arial" w:cs="Arial"/>
                <w:color w:val="2A2928"/>
                <w:sz w:val="20"/>
                <w:szCs w:val="20"/>
              </w:rPr>
              <w:t>N</w:t>
            </w:r>
            <w:r w:rsidRPr="00276B6D">
              <w:rPr>
                <w:rFonts w:ascii="Arial" w:hAnsi="Arial" w:cs="Arial"/>
                <w:color w:val="2A2928"/>
                <w:sz w:val="20"/>
                <w:szCs w:val="20"/>
                <w:lang w:val="uk-UA"/>
              </w:rPr>
              <w:t xml:space="preserve"> 1048, МВС</w:t>
            </w:r>
            <w:r w:rsidRPr="00276B6D">
              <w:rPr>
                <w:rFonts w:ascii="Arial" w:hAnsi="Arial" w:cs="Arial"/>
                <w:color w:val="2A2928"/>
                <w:sz w:val="20"/>
                <w:szCs w:val="20"/>
                <w:lang w:val="uk-UA"/>
              </w:rPr>
              <w:br/>
            </w:r>
            <w:hyperlink r:id="rId14" w:tgtFrame="_top" w:history="1">
              <w:r w:rsidRPr="00276B6D">
                <w:rPr>
                  <w:rStyle w:val="Hyperlink"/>
                  <w:rFonts w:ascii="Arial" w:hAnsi="Arial" w:cs="Arial"/>
                  <w:sz w:val="20"/>
                  <w:szCs w:val="20"/>
                  <w:lang w:val="uk-UA"/>
                </w:rPr>
                <w:t>"Про затвердження Положення про комісію з питань розгляду матеріалів про визнання учасниками бойових дій у Державній службі України з надзвичайних ситуацій та Інструкції про порядок видачі посвідчень учасника бойових дій, нагрудних знаків "Ветеран війни - учасник бойових дій" та листів талонів на право одержання проїзних квитків з 50-відсотковою знижкою їх вартості в Державній службі України з надзвичайних ситуацій"</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Наказ від 26.12.2018 </w:t>
            </w:r>
            <w:r>
              <w:rPr>
                <w:rFonts w:ascii="Arial" w:hAnsi="Arial" w:cs="Arial"/>
                <w:color w:val="2A2928"/>
                <w:sz w:val="20"/>
                <w:szCs w:val="20"/>
              </w:rPr>
              <w:t>N</w:t>
            </w:r>
            <w:r w:rsidRPr="00276B6D">
              <w:rPr>
                <w:rFonts w:ascii="Arial" w:hAnsi="Arial" w:cs="Arial"/>
                <w:color w:val="2A2928"/>
                <w:sz w:val="20"/>
                <w:szCs w:val="20"/>
                <w:lang w:val="uk-UA"/>
              </w:rPr>
              <w:t xml:space="preserve"> 1061, МВС</w:t>
            </w:r>
            <w:r w:rsidRPr="00276B6D">
              <w:rPr>
                <w:rFonts w:ascii="Arial" w:hAnsi="Arial" w:cs="Arial"/>
                <w:color w:val="2A2928"/>
                <w:sz w:val="20"/>
                <w:szCs w:val="20"/>
                <w:lang w:val="uk-UA"/>
              </w:rPr>
              <w:br/>
            </w:r>
            <w:hyperlink r:id="rId15" w:tgtFrame="_top" w:history="1">
              <w:r w:rsidRPr="00276B6D">
                <w:rPr>
                  <w:rStyle w:val="Hyperlink"/>
                  <w:rFonts w:ascii="Arial" w:hAnsi="Arial" w:cs="Arial"/>
                  <w:sz w:val="20"/>
                  <w:szCs w:val="20"/>
                  <w:lang w:val="uk-UA"/>
                </w:rPr>
                <w:t>"Про затвердження Змін до Положення про діяльність медичної (військово-лікарської) комісії МВС"</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Наказ від 26.12.2018 N 1058, МВС</w:t>
            </w:r>
            <w:r>
              <w:rPr>
                <w:rFonts w:ascii="Arial" w:hAnsi="Arial" w:cs="Arial"/>
                <w:color w:val="2A2928"/>
                <w:sz w:val="20"/>
                <w:szCs w:val="20"/>
              </w:rPr>
              <w:br/>
            </w:r>
            <w:hyperlink r:id="rId16" w:tgtFrame="_top" w:history="1">
              <w:r>
                <w:rPr>
                  <w:rStyle w:val="Hyperlink"/>
                  <w:rFonts w:ascii="Arial" w:hAnsi="Arial" w:cs="Arial"/>
                  <w:sz w:val="20"/>
                  <w:szCs w:val="20"/>
                </w:rPr>
                <w:t>"Про внесення змін до Порядку замовлення, видачі та обліку номерних знаків транспортних засобів, що виготовляються на індивідуальне замовлення їх власників"</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Наказ від 26.12.2018 </w:t>
            </w:r>
            <w:r>
              <w:rPr>
                <w:rFonts w:ascii="Arial" w:hAnsi="Arial" w:cs="Arial"/>
                <w:color w:val="2A2928"/>
                <w:sz w:val="20"/>
                <w:szCs w:val="20"/>
              </w:rPr>
              <w:t>N</w:t>
            </w:r>
            <w:r w:rsidRPr="00276B6D">
              <w:rPr>
                <w:rFonts w:ascii="Arial" w:hAnsi="Arial" w:cs="Arial"/>
                <w:color w:val="2A2928"/>
                <w:sz w:val="20"/>
                <w:szCs w:val="20"/>
                <w:lang w:val="uk-UA"/>
              </w:rPr>
              <w:t xml:space="preserve"> 1945, Міністерство соціальної політики України</w:t>
            </w:r>
            <w:r w:rsidRPr="00276B6D">
              <w:rPr>
                <w:rFonts w:ascii="Arial" w:hAnsi="Arial" w:cs="Arial"/>
                <w:color w:val="2A2928"/>
                <w:sz w:val="20"/>
                <w:szCs w:val="20"/>
                <w:lang w:val="uk-UA"/>
              </w:rPr>
              <w:br/>
            </w:r>
            <w:hyperlink r:id="rId17" w:tgtFrame="_top" w:history="1">
              <w:r w:rsidRPr="00276B6D">
                <w:rPr>
                  <w:rStyle w:val="Hyperlink"/>
                  <w:rFonts w:ascii="Arial" w:hAnsi="Arial" w:cs="Arial"/>
                  <w:sz w:val="20"/>
                  <w:szCs w:val="20"/>
                  <w:lang w:val="uk-UA"/>
                </w:rPr>
                <w:t>"Про затвердження Положення про Комісію зі спірних питань визначення статусу осіб, які брали участь у ліквідації наслідків аварії на Чорнобильській АЕС"</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Наказ від 27.12.2018 N 373, Міністерство регіонального розвитку; будівництва та житлово-комунального господарства України (2)</w:t>
            </w:r>
            <w:r>
              <w:rPr>
                <w:rFonts w:ascii="Arial" w:hAnsi="Arial" w:cs="Arial"/>
                <w:color w:val="2A2928"/>
                <w:sz w:val="20"/>
                <w:szCs w:val="20"/>
              </w:rPr>
              <w:br/>
            </w:r>
            <w:hyperlink r:id="rId18" w:tgtFrame="_top" w:history="1">
              <w:r>
                <w:rPr>
                  <w:rStyle w:val="Hyperlink"/>
                  <w:rFonts w:ascii="Arial" w:hAnsi="Arial" w:cs="Arial"/>
                  <w:sz w:val="20"/>
                  <w:szCs w:val="20"/>
                </w:rPr>
                <w:t>"Про внесення змін до наказу Міністерства регіонального розвитку, будівництва та житлово-комунального господарства України від 31 березня 2016 року N 79"</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Наказ від 29.12.2018 N 1209, Мінфін</w:t>
            </w:r>
            <w:r>
              <w:rPr>
                <w:rFonts w:ascii="Arial" w:hAnsi="Arial" w:cs="Arial"/>
                <w:color w:val="2A2928"/>
                <w:sz w:val="20"/>
                <w:szCs w:val="20"/>
              </w:rPr>
              <w:br/>
            </w:r>
            <w:hyperlink r:id="rId19" w:tgtFrame="_top" w:history="1">
              <w:r>
                <w:rPr>
                  <w:rStyle w:val="Hyperlink"/>
                  <w:rFonts w:ascii="Arial" w:hAnsi="Arial" w:cs="Arial"/>
                  <w:sz w:val="20"/>
                  <w:szCs w:val="20"/>
                </w:rPr>
                <w:t>"Про внесення змін до деяких наказів Міністерства фінансів України"</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Наказ від 08.01.2019 </w:t>
            </w:r>
            <w:r>
              <w:rPr>
                <w:rFonts w:ascii="Arial" w:hAnsi="Arial" w:cs="Arial"/>
                <w:color w:val="2A2928"/>
                <w:sz w:val="20"/>
                <w:szCs w:val="20"/>
              </w:rPr>
              <w:t>N</w:t>
            </w:r>
            <w:r w:rsidRPr="00276B6D">
              <w:rPr>
                <w:rFonts w:ascii="Arial" w:hAnsi="Arial" w:cs="Arial"/>
                <w:color w:val="2A2928"/>
                <w:sz w:val="20"/>
                <w:szCs w:val="20"/>
                <w:lang w:val="uk-UA"/>
              </w:rPr>
              <w:t xml:space="preserve"> 14, Міністерство економічного розвитку і торгівлі України</w:t>
            </w:r>
            <w:r w:rsidRPr="00276B6D">
              <w:rPr>
                <w:rFonts w:ascii="Arial" w:hAnsi="Arial" w:cs="Arial"/>
                <w:color w:val="2A2928"/>
                <w:sz w:val="20"/>
                <w:szCs w:val="20"/>
                <w:lang w:val="uk-UA"/>
              </w:rPr>
              <w:br/>
            </w:r>
            <w:hyperlink r:id="rId20" w:tgtFrame="_top" w:history="1">
              <w:r w:rsidRPr="00276B6D">
                <w:rPr>
                  <w:rStyle w:val="Hyperlink"/>
                  <w:rFonts w:ascii="Arial" w:hAnsi="Arial" w:cs="Arial"/>
                  <w:sz w:val="20"/>
                  <w:szCs w:val="20"/>
                  <w:lang w:val="uk-UA"/>
                </w:rPr>
                <w:t>"Про затвердження уніфікованої форми акта, що складається за результатами проведення планового (позапланового) заходу державного нагляду (контролю) за додержанням ліцензіатом Ліцензійних умов провадження туроператорської діяльності, та інших форм розпорядчих документів"</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Наказ від 09.01.2019 </w:t>
            </w:r>
            <w:r>
              <w:rPr>
                <w:rFonts w:ascii="Arial" w:hAnsi="Arial" w:cs="Arial"/>
                <w:color w:val="2A2928"/>
                <w:sz w:val="20"/>
                <w:szCs w:val="20"/>
              </w:rPr>
              <w:t>N</w:t>
            </w:r>
            <w:r w:rsidRPr="00276B6D">
              <w:rPr>
                <w:rFonts w:ascii="Arial" w:hAnsi="Arial" w:cs="Arial"/>
                <w:color w:val="2A2928"/>
                <w:sz w:val="20"/>
                <w:szCs w:val="20"/>
                <w:lang w:val="uk-UA"/>
              </w:rPr>
              <w:t xml:space="preserve"> 6, Міністерство енергетики та вугільної промисловості України</w:t>
            </w:r>
            <w:r w:rsidRPr="00276B6D">
              <w:rPr>
                <w:rFonts w:ascii="Arial" w:hAnsi="Arial" w:cs="Arial"/>
                <w:color w:val="2A2928"/>
                <w:sz w:val="20"/>
                <w:szCs w:val="20"/>
                <w:lang w:val="uk-UA"/>
              </w:rPr>
              <w:br/>
            </w:r>
            <w:hyperlink r:id="rId21" w:tgtFrame="_top" w:history="1">
              <w:r w:rsidRPr="00276B6D">
                <w:rPr>
                  <w:rStyle w:val="Hyperlink"/>
                  <w:rFonts w:ascii="Arial" w:hAnsi="Arial" w:cs="Arial"/>
                  <w:sz w:val="20"/>
                  <w:szCs w:val="20"/>
                  <w:lang w:val="uk-UA"/>
                </w:rPr>
                <w:t>"Про затвердження Переліку видів робіт, які входять до технічного обслуговування внутрішньобудинкових систем електропостачання в житлових будинках"</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 xml:space="preserve">Постанова КМ від 23.01.2019 N </w:t>
            </w:r>
            <w:smartTag w:uri="urn:schemas-microsoft-com:office:smarttags" w:element="metricconverter">
              <w:smartTagPr>
                <w:attr w:name="ProductID" w:val="43, КМ"/>
              </w:smartTagPr>
              <w:r>
                <w:rPr>
                  <w:rFonts w:ascii="Arial" w:hAnsi="Arial" w:cs="Arial"/>
                  <w:color w:val="2A2928"/>
                  <w:sz w:val="20"/>
                  <w:szCs w:val="20"/>
                </w:rPr>
                <w:t>43, КМ</w:t>
              </w:r>
            </w:smartTag>
            <w:r>
              <w:rPr>
                <w:rFonts w:ascii="Arial" w:hAnsi="Arial" w:cs="Arial"/>
                <w:color w:val="2A2928"/>
                <w:sz w:val="20"/>
                <w:szCs w:val="20"/>
              </w:rPr>
              <w:t xml:space="preserve"> України</w:t>
            </w:r>
            <w:r>
              <w:rPr>
                <w:rFonts w:ascii="Arial" w:hAnsi="Arial" w:cs="Arial"/>
                <w:color w:val="2A2928"/>
                <w:sz w:val="20"/>
                <w:szCs w:val="20"/>
              </w:rPr>
              <w:br/>
            </w:r>
            <w:hyperlink r:id="rId22" w:tgtFrame="_top" w:history="1">
              <w:r>
                <w:rPr>
                  <w:rStyle w:val="Hyperlink"/>
                  <w:rFonts w:ascii="Arial" w:hAnsi="Arial" w:cs="Arial"/>
                  <w:sz w:val="20"/>
                  <w:szCs w:val="20"/>
                </w:rPr>
                <w:t>"Про внесення змін до деяких постанов Кабінету Міністрів України"</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 xml:space="preserve">Постанова КМ від 30.01.2019 N </w:t>
            </w:r>
            <w:smartTag w:uri="urn:schemas-microsoft-com:office:smarttags" w:element="metricconverter">
              <w:smartTagPr>
                <w:attr w:name="ProductID" w:val="68, КМ"/>
              </w:smartTagPr>
              <w:r>
                <w:rPr>
                  <w:rFonts w:ascii="Arial" w:hAnsi="Arial" w:cs="Arial"/>
                  <w:color w:val="2A2928"/>
                  <w:sz w:val="20"/>
                  <w:szCs w:val="20"/>
                </w:rPr>
                <w:t>68, КМ</w:t>
              </w:r>
            </w:smartTag>
            <w:r>
              <w:rPr>
                <w:rFonts w:ascii="Arial" w:hAnsi="Arial" w:cs="Arial"/>
                <w:color w:val="2A2928"/>
                <w:sz w:val="20"/>
                <w:szCs w:val="20"/>
              </w:rPr>
              <w:t xml:space="preserve"> України</w:t>
            </w:r>
            <w:r>
              <w:rPr>
                <w:rFonts w:ascii="Arial" w:hAnsi="Arial" w:cs="Arial"/>
                <w:color w:val="2A2928"/>
                <w:sz w:val="20"/>
                <w:szCs w:val="20"/>
              </w:rPr>
              <w:br/>
            </w:r>
            <w:hyperlink r:id="rId23" w:tgtFrame="_top" w:history="1">
              <w:r>
                <w:rPr>
                  <w:rStyle w:val="Hyperlink"/>
                  <w:rFonts w:ascii="Arial" w:hAnsi="Arial" w:cs="Arial"/>
                  <w:sz w:val="20"/>
                  <w:szCs w:val="20"/>
                </w:rPr>
                <w:t>"Деякі питання надання послуги з догляду за дитиною до трьох років "муніципальна няня""</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Постанова КМ від 06.02.2019 </w:t>
            </w:r>
            <w:r>
              <w:rPr>
                <w:rFonts w:ascii="Arial" w:hAnsi="Arial" w:cs="Arial"/>
                <w:color w:val="2A2928"/>
                <w:sz w:val="20"/>
                <w:szCs w:val="20"/>
              </w:rPr>
              <w:t>N</w:t>
            </w:r>
            <w:r w:rsidRPr="00276B6D">
              <w:rPr>
                <w:rFonts w:ascii="Arial" w:hAnsi="Arial" w:cs="Arial"/>
                <w:color w:val="2A2928"/>
                <w:sz w:val="20"/>
                <w:szCs w:val="20"/>
                <w:lang w:val="uk-UA"/>
              </w:rPr>
              <w:t xml:space="preserve"> </w:t>
            </w:r>
            <w:smartTag w:uri="urn:schemas-microsoft-com:office:smarttags" w:element="metricconverter">
              <w:smartTagPr>
                <w:attr w:name="ProductID" w:val="69, КМ"/>
              </w:smartTagPr>
              <w:r w:rsidRPr="00276B6D">
                <w:rPr>
                  <w:rFonts w:ascii="Arial" w:hAnsi="Arial" w:cs="Arial"/>
                  <w:color w:val="2A2928"/>
                  <w:sz w:val="20"/>
                  <w:szCs w:val="20"/>
                  <w:lang w:val="uk-UA"/>
                </w:rPr>
                <w:t>69, КМ</w:t>
              </w:r>
            </w:smartTag>
            <w:r w:rsidRPr="00276B6D">
              <w:rPr>
                <w:rFonts w:ascii="Arial" w:hAnsi="Arial" w:cs="Arial"/>
                <w:color w:val="2A2928"/>
                <w:sz w:val="20"/>
                <w:szCs w:val="20"/>
                <w:lang w:val="uk-UA"/>
              </w:rPr>
              <w:t xml:space="preserve"> України</w:t>
            </w:r>
            <w:r w:rsidRPr="00276B6D">
              <w:rPr>
                <w:rFonts w:ascii="Arial" w:hAnsi="Arial" w:cs="Arial"/>
                <w:color w:val="2A2928"/>
                <w:sz w:val="20"/>
                <w:szCs w:val="20"/>
                <w:lang w:val="uk-UA"/>
              </w:rPr>
              <w:br/>
            </w:r>
            <w:hyperlink r:id="rId24" w:tgtFrame="_top" w:history="1">
              <w:r w:rsidRPr="00276B6D">
                <w:rPr>
                  <w:rStyle w:val="Hyperlink"/>
                  <w:rFonts w:ascii="Arial" w:hAnsi="Arial" w:cs="Arial"/>
                  <w:sz w:val="20"/>
                  <w:szCs w:val="20"/>
                  <w:lang w:val="uk-UA"/>
                </w:rPr>
                <w:t>"Про затвердження Порядку використання у 2019 році коштів, передбачених у державному бюджеті для відшкодування витрат акціонерному товариству "Укрпошта" за надання послуг, пов'язаних з виплатою та доставкою пенсій і грошової допомоги населенню"</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Постанова КМ від 06.02.2019 </w:t>
            </w:r>
            <w:r>
              <w:rPr>
                <w:rFonts w:ascii="Arial" w:hAnsi="Arial" w:cs="Arial"/>
                <w:color w:val="2A2928"/>
                <w:sz w:val="20"/>
                <w:szCs w:val="20"/>
              </w:rPr>
              <w:t>N</w:t>
            </w:r>
            <w:r w:rsidRPr="00276B6D">
              <w:rPr>
                <w:rFonts w:ascii="Arial" w:hAnsi="Arial" w:cs="Arial"/>
                <w:color w:val="2A2928"/>
                <w:sz w:val="20"/>
                <w:szCs w:val="20"/>
                <w:lang w:val="uk-UA"/>
              </w:rPr>
              <w:t xml:space="preserve"> </w:t>
            </w:r>
            <w:smartTag w:uri="urn:schemas-microsoft-com:office:smarttags" w:element="metricconverter">
              <w:smartTagPr>
                <w:attr w:name="ProductID" w:val="67, КМ"/>
              </w:smartTagPr>
              <w:r w:rsidRPr="00276B6D">
                <w:rPr>
                  <w:rFonts w:ascii="Arial" w:hAnsi="Arial" w:cs="Arial"/>
                  <w:color w:val="2A2928"/>
                  <w:sz w:val="20"/>
                  <w:szCs w:val="20"/>
                  <w:lang w:val="uk-UA"/>
                </w:rPr>
                <w:t>67, КМ</w:t>
              </w:r>
            </w:smartTag>
            <w:r w:rsidRPr="00276B6D">
              <w:rPr>
                <w:rFonts w:ascii="Arial" w:hAnsi="Arial" w:cs="Arial"/>
                <w:color w:val="2A2928"/>
                <w:sz w:val="20"/>
                <w:szCs w:val="20"/>
                <w:lang w:val="uk-UA"/>
              </w:rPr>
              <w:t xml:space="preserve"> України</w:t>
            </w:r>
            <w:r w:rsidRPr="00276B6D">
              <w:rPr>
                <w:rFonts w:ascii="Arial" w:hAnsi="Arial" w:cs="Arial"/>
                <w:color w:val="2A2928"/>
                <w:sz w:val="20"/>
                <w:szCs w:val="20"/>
                <w:lang w:val="uk-UA"/>
              </w:rPr>
              <w:br/>
            </w:r>
            <w:hyperlink r:id="rId25" w:tgtFrame="_top" w:history="1">
              <w:r w:rsidRPr="00276B6D">
                <w:rPr>
                  <w:rStyle w:val="Hyperlink"/>
                  <w:rFonts w:ascii="Arial" w:hAnsi="Arial" w:cs="Arial"/>
                  <w:sz w:val="20"/>
                  <w:szCs w:val="20"/>
                  <w:lang w:val="uk-UA"/>
                </w:rPr>
                <w:t xml:space="preserve">"Про внесення змін до постанов Кабінету Міністрів України від 17 березня 2011 р. </w:t>
              </w:r>
              <w:r>
                <w:rPr>
                  <w:rStyle w:val="Hyperlink"/>
                  <w:rFonts w:ascii="Arial" w:hAnsi="Arial" w:cs="Arial"/>
                  <w:sz w:val="20"/>
                  <w:szCs w:val="20"/>
                </w:rPr>
                <w:t>N</w:t>
              </w:r>
              <w:r w:rsidRPr="00276B6D">
                <w:rPr>
                  <w:rStyle w:val="Hyperlink"/>
                  <w:rFonts w:ascii="Arial" w:hAnsi="Arial" w:cs="Arial"/>
                  <w:sz w:val="20"/>
                  <w:szCs w:val="20"/>
                  <w:lang w:val="uk-UA"/>
                </w:rPr>
                <w:t xml:space="preserve"> 258 та від 31 серпня 2011 р. </w:t>
              </w:r>
              <w:r>
                <w:rPr>
                  <w:rStyle w:val="Hyperlink"/>
                  <w:rFonts w:ascii="Arial" w:hAnsi="Arial" w:cs="Arial"/>
                  <w:sz w:val="20"/>
                  <w:szCs w:val="20"/>
                </w:rPr>
                <w:t>N</w:t>
              </w:r>
              <w:r w:rsidRPr="00276B6D">
                <w:rPr>
                  <w:rStyle w:val="Hyperlink"/>
                  <w:rFonts w:ascii="Arial" w:hAnsi="Arial" w:cs="Arial"/>
                  <w:sz w:val="20"/>
                  <w:szCs w:val="20"/>
                  <w:lang w:val="uk-UA"/>
                </w:rPr>
                <w:t xml:space="preserve"> 906"</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Наказ від 12.02.2019 N 413/5, Мінюст</w:t>
            </w:r>
            <w:r>
              <w:rPr>
                <w:rFonts w:ascii="Arial" w:hAnsi="Arial" w:cs="Arial"/>
                <w:color w:val="2A2928"/>
                <w:sz w:val="20"/>
                <w:szCs w:val="20"/>
              </w:rPr>
              <w:br/>
            </w:r>
            <w:hyperlink r:id="rId26" w:tgtFrame="_top" w:history="1">
              <w:r>
                <w:rPr>
                  <w:rStyle w:val="Hyperlink"/>
                  <w:rFonts w:ascii="Arial" w:hAnsi="Arial" w:cs="Arial"/>
                  <w:sz w:val="20"/>
                  <w:szCs w:val="20"/>
                </w:rPr>
                <w:t>"Про внесення змін до наказу Міністерства юстиції України від 29 вересня 2016 року N 2831/5"</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Heading3"/>
              <w:spacing w:before="0" w:beforeAutospacing="0" w:after="0" w:afterAutospacing="0" w:line="363" w:lineRule="atLeast"/>
              <w:rPr>
                <w:rFonts w:ascii="Arial" w:hAnsi="Arial" w:cs="Arial"/>
                <w:b w:val="0"/>
                <w:bCs w:val="0"/>
                <w:color w:val="2A2928"/>
                <w:sz w:val="26"/>
                <w:szCs w:val="26"/>
                <w:lang w:val="uk-UA"/>
              </w:rPr>
            </w:pPr>
            <w:r>
              <w:rPr>
                <w:rFonts w:ascii="Arial" w:hAnsi="Arial" w:cs="Arial"/>
                <w:color w:val="2A2928"/>
                <w:sz w:val="20"/>
                <w:szCs w:val="20"/>
              </w:rPr>
              <w:t> </w:t>
            </w:r>
            <w:r>
              <w:t>13.02.2019</w:t>
            </w:r>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 xml:space="preserve">Постанова КМ від 27.12.2018 N </w:t>
            </w:r>
            <w:smartTag w:uri="urn:schemas-microsoft-com:office:smarttags" w:element="metricconverter">
              <w:smartTagPr>
                <w:attr w:name="ProductID" w:val="1211, КМ"/>
              </w:smartTagPr>
              <w:r>
                <w:rPr>
                  <w:rFonts w:ascii="Arial" w:hAnsi="Arial" w:cs="Arial"/>
                  <w:color w:val="2A2928"/>
                  <w:sz w:val="20"/>
                  <w:szCs w:val="20"/>
                </w:rPr>
                <w:t>1211, КМ</w:t>
              </w:r>
            </w:smartTag>
            <w:r>
              <w:rPr>
                <w:rFonts w:ascii="Arial" w:hAnsi="Arial" w:cs="Arial"/>
                <w:color w:val="2A2928"/>
                <w:sz w:val="20"/>
                <w:szCs w:val="20"/>
              </w:rPr>
              <w:t xml:space="preserve"> України</w:t>
            </w:r>
            <w:r>
              <w:rPr>
                <w:rFonts w:ascii="Arial" w:hAnsi="Arial" w:cs="Arial"/>
                <w:color w:val="2A2928"/>
                <w:sz w:val="20"/>
                <w:szCs w:val="20"/>
              </w:rPr>
              <w:br/>
            </w:r>
            <w:hyperlink r:id="rId27" w:tgtFrame="_top" w:history="1">
              <w:r>
                <w:rPr>
                  <w:rStyle w:val="Hyperlink"/>
                  <w:rFonts w:ascii="Arial" w:hAnsi="Arial" w:cs="Arial"/>
                  <w:sz w:val="20"/>
                  <w:szCs w:val="20"/>
                </w:rPr>
                <w:t>"Деякі питання реалізації Закону України "Про застосування трансплантації анатомічних матеріалів людині""</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Постанова КМ від 06.02.2019 N 70, КМ України</w:t>
            </w:r>
            <w:r>
              <w:rPr>
                <w:rFonts w:ascii="Arial" w:hAnsi="Arial" w:cs="Arial"/>
                <w:color w:val="2A2928"/>
                <w:sz w:val="20"/>
                <w:szCs w:val="20"/>
              </w:rPr>
              <w:br/>
            </w:r>
            <w:hyperlink r:id="rId28" w:tgtFrame="_top" w:history="1">
              <w:r>
                <w:rPr>
                  <w:rStyle w:val="Hyperlink"/>
                  <w:rFonts w:ascii="Arial" w:hAnsi="Arial" w:cs="Arial"/>
                  <w:sz w:val="20"/>
                  <w:szCs w:val="20"/>
                </w:rPr>
                <w:t>"Про затвердження Протоколу між Урядом України та Урядом Республіки Польща про внесення змін до Договору між Урядом України та Урядом Республіки Польща про надання кредиту на умовах пов'язаної допомоги, учиненого в м. Варшаві 9 вересня 2015 року"</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Указ Президента від 11.02.2019 N 34/2019, Президент України</w:t>
            </w:r>
            <w:r>
              <w:rPr>
                <w:rFonts w:ascii="Arial" w:hAnsi="Arial" w:cs="Arial"/>
                <w:color w:val="2A2928"/>
                <w:sz w:val="20"/>
                <w:szCs w:val="20"/>
              </w:rPr>
              <w:br/>
            </w:r>
            <w:hyperlink r:id="rId29" w:tgtFrame="_top" w:history="1">
              <w:r>
                <w:rPr>
                  <w:rStyle w:val="Hyperlink"/>
                  <w:rFonts w:ascii="Arial" w:hAnsi="Arial" w:cs="Arial"/>
                  <w:sz w:val="20"/>
                  <w:szCs w:val="20"/>
                </w:rPr>
                <w:t>"Про зміни у складі Національної інвестиційної ради"</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Указ Президента від 11.02.2019 N 33/2019, Президент України</w:t>
            </w:r>
            <w:r>
              <w:rPr>
                <w:rFonts w:ascii="Arial" w:hAnsi="Arial" w:cs="Arial"/>
                <w:color w:val="2A2928"/>
                <w:sz w:val="20"/>
                <w:szCs w:val="20"/>
              </w:rPr>
              <w:br/>
            </w:r>
            <w:hyperlink r:id="rId30" w:tgtFrame="_top" w:history="1">
              <w:r>
                <w:rPr>
                  <w:rStyle w:val="Hyperlink"/>
                  <w:rFonts w:ascii="Arial" w:hAnsi="Arial" w:cs="Arial"/>
                  <w:sz w:val="20"/>
                  <w:szCs w:val="20"/>
                </w:rPr>
                <w:t>"Про внесення змін до Переліку посадових осіб, на яких покладається виконання функцій державного експерта з питань таємниць"</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Розпорядження КМ від 13.02.2019 </w:t>
            </w:r>
            <w:r>
              <w:rPr>
                <w:rFonts w:ascii="Arial" w:hAnsi="Arial" w:cs="Arial"/>
                <w:color w:val="2A2928"/>
                <w:sz w:val="20"/>
                <w:szCs w:val="20"/>
              </w:rPr>
              <w:t>N</w:t>
            </w:r>
            <w:r w:rsidRPr="00276B6D">
              <w:rPr>
                <w:rFonts w:ascii="Arial" w:hAnsi="Arial" w:cs="Arial"/>
                <w:color w:val="2A2928"/>
                <w:sz w:val="20"/>
                <w:szCs w:val="20"/>
                <w:lang w:val="uk-UA"/>
              </w:rPr>
              <w:t xml:space="preserve"> 76-р, КМ України</w:t>
            </w:r>
            <w:r w:rsidRPr="00276B6D">
              <w:rPr>
                <w:rFonts w:ascii="Arial" w:hAnsi="Arial" w:cs="Arial"/>
                <w:color w:val="2A2928"/>
                <w:sz w:val="20"/>
                <w:szCs w:val="20"/>
                <w:lang w:val="uk-UA"/>
              </w:rPr>
              <w:br/>
            </w:r>
            <w:hyperlink r:id="rId31" w:tgtFrame="_top" w:history="1">
              <w:r w:rsidRPr="00276B6D">
                <w:rPr>
                  <w:rStyle w:val="Hyperlink"/>
                  <w:rFonts w:ascii="Arial" w:hAnsi="Arial" w:cs="Arial"/>
                  <w:sz w:val="20"/>
                  <w:szCs w:val="20"/>
                  <w:lang w:val="uk-UA"/>
                </w:rPr>
                <w:t>"Про затвердження переліку товарів та (або) галузей економіки, для яких Національний банк має право встановлювати винятки та (або) особливості запровадження заходу захисту, передбаченого абзацом першим частини першої статті 13 Закону України "Про валюту і валютні операції""</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Розпорядження КМ від 13.02.2019 N 75-р, КМ України</w:t>
            </w:r>
            <w:r>
              <w:rPr>
                <w:rFonts w:ascii="Arial" w:hAnsi="Arial" w:cs="Arial"/>
                <w:color w:val="2A2928"/>
                <w:sz w:val="20"/>
                <w:szCs w:val="20"/>
              </w:rPr>
              <w:br/>
            </w:r>
            <w:hyperlink r:id="rId32" w:tgtFrame="_top" w:history="1">
              <w:r>
                <w:rPr>
                  <w:rStyle w:val="Hyperlink"/>
                  <w:rFonts w:ascii="Arial" w:hAnsi="Arial" w:cs="Arial"/>
                  <w:sz w:val="20"/>
                  <w:szCs w:val="20"/>
                </w:rPr>
                <w:t>"Про призначення Бутенко А. П. заступником голови Національного агентства із забезпечення якості вищої освіти"</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Розпорядження КМ від 13.02.2019 N 74-р, КМ України</w:t>
            </w:r>
            <w:r>
              <w:rPr>
                <w:rFonts w:ascii="Arial" w:hAnsi="Arial" w:cs="Arial"/>
                <w:color w:val="2A2928"/>
                <w:sz w:val="20"/>
                <w:szCs w:val="20"/>
              </w:rPr>
              <w:br/>
            </w:r>
            <w:hyperlink r:id="rId33" w:tgtFrame="_top" w:history="1">
              <w:r>
                <w:rPr>
                  <w:rStyle w:val="Hyperlink"/>
                  <w:rFonts w:ascii="Arial" w:hAnsi="Arial" w:cs="Arial"/>
                  <w:sz w:val="20"/>
                  <w:szCs w:val="20"/>
                </w:rPr>
                <w:t>"Про призначення Єременко О. В. заступником голови Національного агентства із забезпечення якості вищої освіти"</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Розпорядження КМ від 13.02.2019 N 73-р, КМ України</w:t>
            </w:r>
            <w:r>
              <w:rPr>
                <w:rFonts w:ascii="Arial" w:hAnsi="Arial" w:cs="Arial"/>
                <w:color w:val="2A2928"/>
                <w:sz w:val="20"/>
                <w:szCs w:val="20"/>
              </w:rPr>
              <w:br/>
            </w:r>
            <w:hyperlink r:id="rId34" w:tgtFrame="_top" w:history="1">
              <w:r>
                <w:rPr>
                  <w:rStyle w:val="Hyperlink"/>
                  <w:rFonts w:ascii="Arial" w:hAnsi="Arial" w:cs="Arial"/>
                  <w:sz w:val="20"/>
                  <w:szCs w:val="20"/>
                </w:rPr>
                <w:t>"Про призначення Назарова І. В. заступником голови Національного агентства із забезпечення якості вищої освіти"</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Розпорядження КМ від 13.02.2019 N 72-р, КМ України</w:t>
            </w:r>
            <w:r>
              <w:rPr>
                <w:rFonts w:ascii="Arial" w:hAnsi="Arial" w:cs="Arial"/>
                <w:color w:val="2A2928"/>
                <w:sz w:val="20"/>
                <w:szCs w:val="20"/>
              </w:rPr>
              <w:br/>
            </w:r>
            <w:hyperlink r:id="rId35" w:tgtFrame="_top" w:history="1">
              <w:r>
                <w:rPr>
                  <w:rStyle w:val="Hyperlink"/>
                  <w:rFonts w:ascii="Arial" w:hAnsi="Arial" w:cs="Arial"/>
                  <w:sz w:val="20"/>
                  <w:szCs w:val="20"/>
                </w:rPr>
                <w:t>"Про призначення Стукало Н. В. заступником голови Національного агентства із забезпечення якості вищої освіти"</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Розпорядження КМ від 13.02.2019 N 71-р, КМ України</w:t>
            </w:r>
            <w:r>
              <w:rPr>
                <w:rFonts w:ascii="Arial" w:hAnsi="Arial" w:cs="Arial"/>
                <w:color w:val="2A2928"/>
                <w:sz w:val="20"/>
                <w:szCs w:val="20"/>
              </w:rPr>
              <w:br/>
            </w:r>
            <w:hyperlink r:id="rId36" w:tgtFrame="_top" w:history="1">
              <w:r>
                <w:rPr>
                  <w:rStyle w:val="Hyperlink"/>
                  <w:rFonts w:ascii="Arial" w:hAnsi="Arial" w:cs="Arial"/>
                  <w:sz w:val="20"/>
                  <w:szCs w:val="20"/>
                </w:rPr>
                <w:t>"Про призначення Квіта С. М. головою Національного агентства із забезпечення якості вищої освіти"</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Розпорядження КМ від 13.02.2019 N 70-р, КМ України</w:t>
            </w:r>
            <w:r>
              <w:rPr>
                <w:rFonts w:ascii="Arial" w:hAnsi="Arial" w:cs="Arial"/>
                <w:color w:val="2A2928"/>
                <w:sz w:val="20"/>
                <w:szCs w:val="20"/>
              </w:rPr>
              <w:br/>
            </w:r>
            <w:hyperlink r:id="rId37" w:tgtFrame="_top" w:history="1">
              <w:r>
                <w:rPr>
                  <w:rStyle w:val="Hyperlink"/>
                  <w:rFonts w:ascii="Arial" w:hAnsi="Arial" w:cs="Arial"/>
                  <w:sz w:val="20"/>
                  <w:szCs w:val="20"/>
                </w:rPr>
                <w:t>"Про затвердження фінансового плану державного публічного акціонерного товариства "Національна акціонерна компанія "Украгролізинг" на 2019 рік"</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Розпорядження КМ від 13.02.2019 N 64-р, КМ України</w:t>
            </w:r>
            <w:r>
              <w:rPr>
                <w:rFonts w:ascii="Arial" w:hAnsi="Arial" w:cs="Arial"/>
                <w:color w:val="2A2928"/>
                <w:sz w:val="20"/>
                <w:szCs w:val="20"/>
              </w:rPr>
              <w:br/>
            </w:r>
            <w:hyperlink r:id="rId38" w:tgtFrame="_top" w:history="1">
              <w:r>
                <w:rPr>
                  <w:rStyle w:val="Hyperlink"/>
                  <w:rFonts w:ascii="Arial" w:hAnsi="Arial" w:cs="Arial"/>
                  <w:sz w:val="20"/>
                  <w:szCs w:val="20"/>
                </w:rPr>
                <w:t>"Про погодження передачі нерухомого майна у м. Херсоні в державну власність із закріпленням його за Генеральною прокуратурою України"</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Розпорядження КМ від 13.02.2019 </w:t>
            </w:r>
            <w:r>
              <w:rPr>
                <w:rFonts w:ascii="Arial" w:hAnsi="Arial" w:cs="Arial"/>
                <w:color w:val="2A2928"/>
                <w:sz w:val="20"/>
                <w:szCs w:val="20"/>
              </w:rPr>
              <w:t>N</w:t>
            </w:r>
            <w:r w:rsidRPr="00276B6D">
              <w:rPr>
                <w:rFonts w:ascii="Arial" w:hAnsi="Arial" w:cs="Arial"/>
                <w:color w:val="2A2928"/>
                <w:sz w:val="20"/>
                <w:szCs w:val="20"/>
                <w:lang w:val="uk-UA"/>
              </w:rPr>
              <w:t xml:space="preserve"> 63-р, КМ України</w:t>
            </w:r>
            <w:r w:rsidRPr="00276B6D">
              <w:rPr>
                <w:rFonts w:ascii="Arial" w:hAnsi="Arial" w:cs="Arial"/>
                <w:color w:val="2A2928"/>
                <w:sz w:val="20"/>
                <w:szCs w:val="20"/>
                <w:lang w:val="uk-UA"/>
              </w:rPr>
              <w:br/>
            </w:r>
            <w:hyperlink r:id="rId39" w:tgtFrame="_top" w:history="1">
              <w:r w:rsidRPr="00276B6D">
                <w:rPr>
                  <w:rStyle w:val="Hyperlink"/>
                  <w:rFonts w:ascii="Arial" w:hAnsi="Arial" w:cs="Arial"/>
                  <w:sz w:val="20"/>
                  <w:szCs w:val="20"/>
                  <w:lang w:val="uk-UA"/>
                </w:rPr>
                <w:t>"Деякі питання діяльності публічного акціонерного товариства "Національна акціонерна компанія "Нафтогаз України""</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Розпорядження КМ від 13.02.2019 </w:t>
            </w:r>
            <w:r>
              <w:rPr>
                <w:rFonts w:ascii="Arial" w:hAnsi="Arial" w:cs="Arial"/>
                <w:color w:val="2A2928"/>
                <w:sz w:val="20"/>
                <w:szCs w:val="20"/>
              </w:rPr>
              <w:t>N</w:t>
            </w:r>
            <w:r w:rsidRPr="00276B6D">
              <w:rPr>
                <w:rFonts w:ascii="Arial" w:hAnsi="Arial" w:cs="Arial"/>
                <w:color w:val="2A2928"/>
                <w:sz w:val="20"/>
                <w:szCs w:val="20"/>
                <w:lang w:val="uk-UA"/>
              </w:rPr>
              <w:t xml:space="preserve"> 60-р, КМ України</w:t>
            </w:r>
            <w:r w:rsidRPr="00276B6D">
              <w:rPr>
                <w:rFonts w:ascii="Arial" w:hAnsi="Arial" w:cs="Arial"/>
                <w:color w:val="2A2928"/>
                <w:sz w:val="20"/>
                <w:szCs w:val="20"/>
                <w:lang w:val="uk-UA"/>
              </w:rPr>
              <w:br/>
            </w:r>
            <w:hyperlink r:id="rId40" w:tgtFrame="_top" w:history="1">
              <w:r w:rsidRPr="00276B6D">
                <w:rPr>
                  <w:rStyle w:val="Hyperlink"/>
                  <w:rFonts w:ascii="Arial" w:hAnsi="Arial" w:cs="Arial"/>
                  <w:sz w:val="20"/>
                  <w:szCs w:val="20"/>
                  <w:lang w:val="uk-UA"/>
                </w:rPr>
                <w:t>"Про затвердження нового складу наглядової ради із здійснення контролю за використанням та інвестуванням коштів фінансового резерву, призначеного для зняття з експлуатації діючих енергоблоків атомних електростанцій"</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Розпорядження КМ від 13.02.2019 </w:t>
            </w:r>
            <w:r>
              <w:rPr>
                <w:rFonts w:ascii="Arial" w:hAnsi="Arial" w:cs="Arial"/>
                <w:color w:val="2A2928"/>
                <w:sz w:val="20"/>
                <w:szCs w:val="20"/>
              </w:rPr>
              <w:t>N</w:t>
            </w:r>
            <w:r w:rsidRPr="00276B6D">
              <w:rPr>
                <w:rFonts w:ascii="Arial" w:hAnsi="Arial" w:cs="Arial"/>
                <w:color w:val="2A2928"/>
                <w:sz w:val="20"/>
                <w:szCs w:val="20"/>
                <w:lang w:val="uk-UA"/>
              </w:rPr>
              <w:t xml:space="preserve"> 58-р, КМ України</w:t>
            </w:r>
            <w:r w:rsidRPr="00276B6D">
              <w:rPr>
                <w:rFonts w:ascii="Arial" w:hAnsi="Arial" w:cs="Arial"/>
                <w:color w:val="2A2928"/>
                <w:sz w:val="20"/>
                <w:szCs w:val="20"/>
                <w:lang w:val="uk-UA"/>
              </w:rPr>
              <w:br/>
            </w:r>
            <w:hyperlink r:id="rId41" w:tgtFrame="_top" w:history="1">
              <w:r w:rsidRPr="00276B6D">
                <w:rPr>
                  <w:rStyle w:val="Hyperlink"/>
                  <w:rFonts w:ascii="Arial" w:hAnsi="Arial" w:cs="Arial"/>
                  <w:sz w:val="20"/>
                  <w:szCs w:val="20"/>
                  <w:lang w:val="uk-UA"/>
                </w:rPr>
                <w:t>"Про затвердження звіту про хід і результати виконання Програми діяльності Кабінету Міністрів України у 2018 році"</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Указ Президента від 13.02.2019 N 35/2019, Президент України</w:t>
            </w:r>
            <w:r>
              <w:rPr>
                <w:rFonts w:ascii="Arial" w:hAnsi="Arial" w:cs="Arial"/>
                <w:color w:val="2A2928"/>
                <w:sz w:val="20"/>
                <w:szCs w:val="20"/>
              </w:rPr>
              <w:br/>
            </w:r>
            <w:hyperlink r:id="rId42" w:tgtFrame="_top" w:history="1">
              <w:r>
                <w:rPr>
                  <w:rStyle w:val="Hyperlink"/>
                  <w:rFonts w:ascii="Arial" w:hAnsi="Arial" w:cs="Arial"/>
                  <w:sz w:val="20"/>
                  <w:szCs w:val="20"/>
                </w:rPr>
                <w:t>"Про відзначення державними нагородами України працівників акціонерного товариства "ТУРБОАТОМ""</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Heading3"/>
              <w:spacing w:before="0" w:beforeAutospacing="0" w:after="0" w:afterAutospacing="0" w:line="363" w:lineRule="atLeast"/>
              <w:rPr>
                <w:rFonts w:ascii="Arial" w:hAnsi="Arial" w:cs="Arial"/>
                <w:b w:val="0"/>
                <w:bCs w:val="0"/>
                <w:color w:val="2A2928"/>
                <w:sz w:val="26"/>
                <w:szCs w:val="26"/>
                <w:lang w:val="uk-UA"/>
              </w:rPr>
            </w:pPr>
            <w:r>
              <w:rPr>
                <w:rFonts w:ascii="Arial" w:hAnsi="Arial" w:cs="Arial"/>
                <w:color w:val="2A2928"/>
                <w:sz w:val="20"/>
                <w:szCs w:val="20"/>
              </w:rPr>
              <w:t> </w:t>
            </w:r>
            <w:r>
              <w:t>14.02.2019</w:t>
            </w:r>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Постанова КМ від 23.01.2019 N 80, КМ України</w:t>
            </w:r>
            <w:r>
              <w:rPr>
                <w:rFonts w:ascii="Arial" w:hAnsi="Arial" w:cs="Arial"/>
                <w:color w:val="2A2928"/>
                <w:sz w:val="20"/>
                <w:szCs w:val="20"/>
              </w:rPr>
              <w:br/>
            </w:r>
            <w:hyperlink r:id="rId43" w:tgtFrame="_top" w:history="1">
              <w:r>
                <w:rPr>
                  <w:rStyle w:val="Hyperlink"/>
                  <w:rFonts w:ascii="Arial" w:hAnsi="Arial" w:cs="Arial"/>
                  <w:sz w:val="20"/>
                  <w:szCs w:val="20"/>
                </w:rPr>
                <w:t>"Про затвердження Порядку використання коштів, передбачених у державному бюджеті для реструктуризації вугільної галузі"</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Рішення від 31.01.2019 </w:t>
            </w:r>
            <w:r>
              <w:rPr>
                <w:rFonts w:ascii="Arial" w:hAnsi="Arial" w:cs="Arial"/>
                <w:color w:val="2A2928"/>
                <w:sz w:val="20"/>
                <w:szCs w:val="20"/>
              </w:rPr>
              <w:t>N</w:t>
            </w:r>
            <w:r w:rsidRPr="00276B6D">
              <w:rPr>
                <w:rFonts w:ascii="Arial" w:hAnsi="Arial" w:cs="Arial"/>
                <w:color w:val="2A2928"/>
                <w:sz w:val="20"/>
                <w:szCs w:val="20"/>
                <w:lang w:val="uk-UA"/>
              </w:rPr>
              <w:t xml:space="preserve"> 2/6658, Київська міська рада</w:t>
            </w:r>
            <w:r w:rsidRPr="00276B6D">
              <w:rPr>
                <w:rFonts w:ascii="Arial" w:hAnsi="Arial" w:cs="Arial"/>
                <w:color w:val="2A2928"/>
                <w:sz w:val="20"/>
                <w:szCs w:val="20"/>
                <w:lang w:val="uk-UA"/>
              </w:rPr>
              <w:br/>
            </w:r>
            <w:hyperlink r:id="rId44" w:tgtFrame="_top" w:history="1">
              <w:r w:rsidRPr="00276B6D">
                <w:rPr>
                  <w:rStyle w:val="Hyperlink"/>
                  <w:rFonts w:ascii="Arial" w:hAnsi="Arial" w:cs="Arial"/>
                  <w:sz w:val="20"/>
                  <w:szCs w:val="20"/>
                  <w:lang w:val="uk-UA"/>
                </w:rPr>
                <w:t xml:space="preserve">"Про внесення змін до рішення Київської міської ради від 23 червня 2011 року </w:t>
              </w:r>
              <w:r>
                <w:rPr>
                  <w:rStyle w:val="Hyperlink"/>
                  <w:rFonts w:ascii="Arial" w:hAnsi="Arial" w:cs="Arial"/>
                  <w:sz w:val="20"/>
                  <w:szCs w:val="20"/>
                </w:rPr>
                <w:t>N</w:t>
              </w:r>
              <w:r w:rsidRPr="00276B6D">
                <w:rPr>
                  <w:rStyle w:val="Hyperlink"/>
                  <w:rFonts w:ascii="Arial" w:hAnsi="Arial" w:cs="Arial"/>
                  <w:sz w:val="20"/>
                  <w:szCs w:val="20"/>
                  <w:lang w:val="uk-UA"/>
                </w:rPr>
                <w:t xml:space="preserve"> 242/5629 "Про встановлення місцевих податків і зборів у м. Києві""</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Постанова КМ від 06.02.2019 </w:t>
            </w:r>
            <w:r>
              <w:rPr>
                <w:rFonts w:ascii="Arial" w:hAnsi="Arial" w:cs="Arial"/>
                <w:color w:val="2A2928"/>
                <w:sz w:val="20"/>
                <w:szCs w:val="20"/>
              </w:rPr>
              <w:t>N</w:t>
            </w:r>
            <w:r w:rsidRPr="00276B6D">
              <w:rPr>
                <w:rFonts w:ascii="Arial" w:hAnsi="Arial" w:cs="Arial"/>
                <w:color w:val="2A2928"/>
                <w:sz w:val="20"/>
                <w:szCs w:val="20"/>
                <w:lang w:val="uk-UA"/>
              </w:rPr>
              <w:t xml:space="preserve"> 78, КМ України</w:t>
            </w:r>
            <w:r w:rsidRPr="00276B6D">
              <w:rPr>
                <w:rFonts w:ascii="Arial" w:hAnsi="Arial" w:cs="Arial"/>
                <w:color w:val="2A2928"/>
                <w:sz w:val="20"/>
                <w:szCs w:val="20"/>
                <w:lang w:val="uk-UA"/>
              </w:rPr>
              <w:br/>
            </w:r>
            <w:hyperlink r:id="rId45" w:tgtFrame="_top" w:history="1">
              <w:r w:rsidRPr="00276B6D">
                <w:rPr>
                  <w:rStyle w:val="Hyperlink"/>
                  <w:rFonts w:ascii="Arial" w:hAnsi="Arial" w:cs="Arial"/>
                  <w:sz w:val="20"/>
                  <w:szCs w:val="20"/>
                  <w:lang w:val="uk-UA"/>
                </w:rPr>
                <w:t>"Про внесення зміни до пункту 2 Порядку реалізації експериментального проекту з організації визначення професійної компетентності осіб, які мають намір здійснювати функції державного реєстратора прав на нерухоме майно та/або державного реєстратора юридичних осіб, фізичних осіб - підприємців та громадських формувань"</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b/>
                <w:color w:val="FF0000"/>
                <w:sz w:val="20"/>
                <w:szCs w:val="20"/>
                <w:lang w:val="uk-UA"/>
              </w:rPr>
              <w:t xml:space="preserve">Постанова КМ від 06.02.2019 </w:t>
            </w:r>
            <w:r w:rsidRPr="00157436">
              <w:rPr>
                <w:rFonts w:ascii="Arial" w:hAnsi="Arial" w:cs="Arial"/>
                <w:b/>
                <w:color w:val="FF0000"/>
                <w:sz w:val="20"/>
                <w:szCs w:val="20"/>
              </w:rPr>
              <w:t>N</w:t>
            </w:r>
            <w:r w:rsidRPr="00276B6D">
              <w:rPr>
                <w:rFonts w:ascii="Arial" w:hAnsi="Arial" w:cs="Arial"/>
                <w:b/>
                <w:color w:val="FF0000"/>
                <w:sz w:val="20"/>
                <w:szCs w:val="20"/>
                <w:lang w:val="uk-UA"/>
              </w:rPr>
              <w:t xml:space="preserve"> 75, КМ України</w:t>
            </w:r>
            <w:r w:rsidRPr="00276B6D">
              <w:rPr>
                <w:rFonts w:ascii="Arial" w:hAnsi="Arial" w:cs="Arial"/>
                <w:b/>
                <w:color w:val="FF0000"/>
                <w:sz w:val="20"/>
                <w:szCs w:val="20"/>
                <w:lang w:val="uk-UA"/>
              </w:rPr>
              <w:br/>
            </w:r>
            <w:hyperlink r:id="rId46" w:tgtFrame="_top" w:history="1">
              <w:r w:rsidRPr="00276B6D">
                <w:rPr>
                  <w:rStyle w:val="Hyperlink"/>
                  <w:rFonts w:ascii="Arial" w:hAnsi="Arial" w:cs="Arial"/>
                  <w:sz w:val="20"/>
                  <w:szCs w:val="20"/>
                  <w:lang w:val="uk-UA"/>
                </w:rPr>
                <w:t>"Про припинення дії Угоди між Урядом України і Урядом Російської Федерації про обмін правовою інформацією та Протоколу до Угоди між Урядом України і Урядом Російської Федерації про обмін правовою інформацією від 18 квітня 1995 року"</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Постанова КМ від 06.02.2019 N 74, КМ України</w:t>
            </w:r>
            <w:r>
              <w:rPr>
                <w:rFonts w:ascii="Arial" w:hAnsi="Arial" w:cs="Arial"/>
                <w:color w:val="2A2928"/>
                <w:sz w:val="20"/>
                <w:szCs w:val="20"/>
              </w:rPr>
              <w:br/>
            </w:r>
            <w:hyperlink r:id="rId47" w:tgtFrame="_top" w:history="1">
              <w:r>
                <w:rPr>
                  <w:rStyle w:val="Hyperlink"/>
                  <w:rFonts w:ascii="Arial" w:hAnsi="Arial" w:cs="Arial"/>
                  <w:sz w:val="20"/>
                  <w:szCs w:val="20"/>
                </w:rPr>
                <w:t>"Про внесення змін до деяких постанов Кабінету Міністрів України з питань військового обліку"</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Постанова КМ від 06.02.2019 N 73, КМ України</w:t>
            </w:r>
            <w:r>
              <w:rPr>
                <w:rFonts w:ascii="Arial" w:hAnsi="Arial" w:cs="Arial"/>
                <w:color w:val="2A2928"/>
                <w:sz w:val="20"/>
                <w:szCs w:val="20"/>
              </w:rPr>
              <w:br/>
            </w:r>
            <w:hyperlink r:id="rId48" w:tgtFrame="_top" w:history="1">
              <w:r>
                <w:rPr>
                  <w:rStyle w:val="Hyperlink"/>
                  <w:rFonts w:ascii="Arial" w:hAnsi="Arial" w:cs="Arial"/>
                  <w:sz w:val="20"/>
                  <w:szCs w:val="20"/>
                </w:rPr>
                <w:t>"Про внесення змін до деяких постанов Кабінету Міністрів України"</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Постанова КМ від 06.02.2019 N 72, КМ України</w:t>
            </w:r>
            <w:r>
              <w:rPr>
                <w:rFonts w:ascii="Arial" w:hAnsi="Arial" w:cs="Arial"/>
                <w:color w:val="2A2928"/>
                <w:sz w:val="20"/>
                <w:szCs w:val="20"/>
              </w:rPr>
              <w:br/>
            </w:r>
            <w:hyperlink r:id="rId49" w:tgtFrame="_top" w:history="1">
              <w:r>
                <w:rPr>
                  <w:rStyle w:val="Hyperlink"/>
                  <w:rFonts w:ascii="Arial" w:hAnsi="Arial" w:cs="Arial"/>
                  <w:sz w:val="20"/>
                  <w:szCs w:val="20"/>
                </w:rPr>
                <w:t>"Про затвердження Державних соціальних нормативів забезпечення населення публічними бібліотеками в Україні"</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Указ Президента від 14.02.2019 N 36/2019, Президент України</w:t>
            </w:r>
            <w:r>
              <w:rPr>
                <w:rFonts w:ascii="Arial" w:hAnsi="Arial" w:cs="Arial"/>
                <w:color w:val="2A2928"/>
                <w:sz w:val="20"/>
                <w:szCs w:val="20"/>
              </w:rPr>
              <w:br/>
            </w:r>
            <w:hyperlink r:id="rId50" w:tgtFrame="_top" w:history="1">
              <w:r>
                <w:rPr>
                  <w:rStyle w:val="Hyperlink"/>
                  <w:rFonts w:ascii="Arial" w:hAnsi="Arial" w:cs="Arial"/>
                  <w:sz w:val="20"/>
                  <w:szCs w:val="20"/>
                </w:rPr>
                <w:t>"Про відзначення державними нагородами України з нагоди Дня вшанування учасників бойових дій на території інших держав"</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Heading3"/>
              <w:spacing w:before="0" w:beforeAutospacing="0" w:after="0" w:afterAutospacing="0" w:line="363" w:lineRule="atLeast"/>
              <w:rPr>
                <w:rFonts w:ascii="Arial" w:hAnsi="Arial" w:cs="Arial"/>
                <w:b w:val="0"/>
                <w:bCs w:val="0"/>
                <w:color w:val="2A2928"/>
                <w:sz w:val="26"/>
                <w:szCs w:val="26"/>
                <w:lang w:val="uk-UA"/>
              </w:rPr>
            </w:pPr>
            <w:r>
              <w:rPr>
                <w:rFonts w:ascii="Arial" w:hAnsi="Arial" w:cs="Arial"/>
                <w:color w:val="2A2928"/>
                <w:sz w:val="20"/>
                <w:szCs w:val="20"/>
              </w:rPr>
              <w:t> </w:t>
            </w:r>
            <w:r>
              <w:t>15.02.2019</w:t>
            </w:r>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Наказ від 09.11.2018 N 1221, Міністерство освіти і науки України (2)</w:t>
            </w:r>
            <w:r>
              <w:rPr>
                <w:rFonts w:ascii="Arial" w:hAnsi="Arial" w:cs="Arial"/>
                <w:color w:val="2A2928"/>
                <w:sz w:val="20"/>
                <w:szCs w:val="20"/>
              </w:rPr>
              <w:br/>
            </w:r>
            <w:hyperlink r:id="rId51" w:tgtFrame="_top" w:history="1">
              <w:r>
                <w:rPr>
                  <w:rStyle w:val="Hyperlink"/>
                  <w:rFonts w:ascii="Arial" w:hAnsi="Arial" w:cs="Arial"/>
                  <w:sz w:val="20"/>
                  <w:szCs w:val="20"/>
                </w:rPr>
                <w:t>"Про затвердження Положення про міжшкільний ресурсний центр"</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Наказ від 14.12.2018 </w:t>
            </w:r>
            <w:r>
              <w:rPr>
                <w:rFonts w:ascii="Arial" w:hAnsi="Arial" w:cs="Arial"/>
                <w:color w:val="2A2928"/>
                <w:sz w:val="20"/>
                <w:szCs w:val="20"/>
              </w:rPr>
              <w:t>N</w:t>
            </w:r>
            <w:r w:rsidRPr="00276B6D">
              <w:rPr>
                <w:rFonts w:ascii="Arial" w:hAnsi="Arial" w:cs="Arial"/>
                <w:color w:val="2A2928"/>
                <w:sz w:val="20"/>
                <w:szCs w:val="20"/>
                <w:lang w:val="uk-UA"/>
              </w:rPr>
              <w:t xml:space="preserve"> 5715, Міністерство молоді та спорту України</w:t>
            </w:r>
            <w:r w:rsidRPr="00276B6D">
              <w:rPr>
                <w:rFonts w:ascii="Arial" w:hAnsi="Arial" w:cs="Arial"/>
                <w:color w:val="2A2928"/>
                <w:sz w:val="20"/>
                <w:szCs w:val="20"/>
                <w:lang w:val="uk-UA"/>
              </w:rPr>
              <w:br/>
            </w:r>
            <w:hyperlink r:id="rId52" w:tgtFrame="_top" w:history="1">
              <w:r w:rsidRPr="00276B6D">
                <w:rPr>
                  <w:rStyle w:val="Hyperlink"/>
                  <w:rFonts w:ascii="Arial" w:hAnsi="Arial" w:cs="Arial"/>
                  <w:sz w:val="20"/>
                  <w:szCs w:val="20"/>
                  <w:lang w:val="uk-UA"/>
                </w:rPr>
                <w:t>"Про внесення змін у додатки до Кваліфікаційних норм та вимог Єдиної спортивної класифікації України з олімпійських видів спорту"</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Наказ від 21.12.2018 </w:t>
            </w:r>
            <w:r>
              <w:rPr>
                <w:rFonts w:ascii="Arial" w:hAnsi="Arial" w:cs="Arial"/>
                <w:color w:val="2A2928"/>
                <w:sz w:val="20"/>
                <w:szCs w:val="20"/>
              </w:rPr>
              <w:t>N</w:t>
            </w:r>
            <w:r w:rsidRPr="00276B6D">
              <w:rPr>
                <w:rFonts w:ascii="Arial" w:hAnsi="Arial" w:cs="Arial"/>
                <w:color w:val="2A2928"/>
                <w:sz w:val="20"/>
                <w:szCs w:val="20"/>
                <w:lang w:val="uk-UA"/>
              </w:rPr>
              <w:t xml:space="preserve"> 1046, МВС</w:t>
            </w:r>
            <w:r w:rsidRPr="00276B6D">
              <w:rPr>
                <w:rFonts w:ascii="Arial" w:hAnsi="Arial" w:cs="Arial"/>
                <w:color w:val="2A2928"/>
                <w:sz w:val="20"/>
                <w:szCs w:val="20"/>
                <w:lang w:val="uk-UA"/>
              </w:rPr>
              <w:br/>
            </w:r>
            <w:hyperlink r:id="rId53" w:tgtFrame="_top" w:history="1">
              <w:r w:rsidRPr="00276B6D">
                <w:rPr>
                  <w:rStyle w:val="Hyperlink"/>
                  <w:rFonts w:ascii="Arial" w:hAnsi="Arial" w:cs="Arial"/>
                  <w:sz w:val="20"/>
                  <w:szCs w:val="20"/>
                  <w:lang w:val="uk-UA"/>
                </w:rPr>
                <w:t>"Про внесення змін до Інструкції з оформлення посадовими особами Державної прикордонної служби України матеріалів справ про адміністративні правопорушення"</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Наказ від 22.12.2018 N 650, Міністерство інфраструктури України</w:t>
            </w:r>
            <w:r>
              <w:rPr>
                <w:rFonts w:ascii="Arial" w:hAnsi="Arial" w:cs="Arial"/>
                <w:color w:val="2A2928"/>
                <w:sz w:val="20"/>
                <w:szCs w:val="20"/>
              </w:rPr>
              <w:br/>
            </w:r>
            <w:hyperlink r:id="rId54" w:tgtFrame="_top" w:history="1">
              <w:r>
                <w:rPr>
                  <w:rStyle w:val="Hyperlink"/>
                  <w:rFonts w:ascii="Arial" w:hAnsi="Arial" w:cs="Arial"/>
                  <w:sz w:val="20"/>
                  <w:szCs w:val="20"/>
                </w:rPr>
                <w:t>"Про затвердження Порядку складання та подання запитів на інформацію, розпорядником якої є Державна служба морського та річкового транспорту України, та форми для подання таких запитів"</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Наказ від 26.12.2018 N 1944, Міністерство соціальної політики України</w:t>
            </w:r>
            <w:r>
              <w:rPr>
                <w:rFonts w:ascii="Arial" w:hAnsi="Arial" w:cs="Arial"/>
                <w:color w:val="2A2928"/>
                <w:sz w:val="20"/>
                <w:szCs w:val="20"/>
              </w:rPr>
              <w:br/>
            </w:r>
            <w:hyperlink r:id="rId55" w:tgtFrame="_top" w:history="1">
              <w:r>
                <w:rPr>
                  <w:rStyle w:val="Hyperlink"/>
                  <w:rFonts w:ascii="Arial" w:hAnsi="Arial" w:cs="Arial"/>
                  <w:sz w:val="20"/>
                  <w:szCs w:val="20"/>
                </w:rPr>
                <w:t>"Про внесення змін до Державного стандарту стаціонарного догляду за особами, які втратили здатність до самообслуговування чи не набули такої здатності"</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Наказ від 03.01.2019 N 4, СБУ</w:t>
            </w:r>
            <w:r>
              <w:rPr>
                <w:rFonts w:ascii="Arial" w:hAnsi="Arial" w:cs="Arial"/>
                <w:color w:val="2A2928"/>
                <w:sz w:val="20"/>
                <w:szCs w:val="20"/>
              </w:rPr>
              <w:br/>
            </w:r>
            <w:hyperlink r:id="rId56" w:tgtFrame="_top" w:history="1">
              <w:r>
                <w:rPr>
                  <w:rStyle w:val="Hyperlink"/>
                  <w:rFonts w:ascii="Arial" w:hAnsi="Arial" w:cs="Arial"/>
                  <w:sz w:val="20"/>
                  <w:szCs w:val="20"/>
                </w:rPr>
                <w:t>"Про затвердження Змін до Інструкції про організацію санаторно-курортного забезпечення у Службі безпеки України"</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Наказ від 11.01.2019 </w:t>
            </w:r>
            <w:r>
              <w:rPr>
                <w:rFonts w:ascii="Arial" w:hAnsi="Arial" w:cs="Arial"/>
                <w:color w:val="2A2928"/>
                <w:sz w:val="20"/>
                <w:szCs w:val="20"/>
              </w:rPr>
              <w:t>N</w:t>
            </w:r>
            <w:r w:rsidRPr="00276B6D">
              <w:rPr>
                <w:rFonts w:ascii="Arial" w:hAnsi="Arial" w:cs="Arial"/>
                <w:color w:val="2A2928"/>
                <w:sz w:val="20"/>
                <w:szCs w:val="20"/>
                <w:lang w:val="uk-UA"/>
              </w:rPr>
              <w:t xml:space="preserve"> 102/5, Мінюст</w:t>
            </w:r>
            <w:r w:rsidRPr="00276B6D">
              <w:rPr>
                <w:rFonts w:ascii="Arial" w:hAnsi="Arial" w:cs="Arial"/>
                <w:color w:val="2A2928"/>
                <w:sz w:val="20"/>
                <w:szCs w:val="20"/>
                <w:lang w:val="uk-UA"/>
              </w:rPr>
              <w:br/>
            </w:r>
            <w:hyperlink r:id="rId57" w:tgtFrame="_top" w:history="1">
              <w:r w:rsidRPr="00276B6D">
                <w:rPr>
                  <w:rStyle w:val="Hyperlink"/>
                  <w:rFonts w:ascii="Arial" w:hAnsi="Arial" w:cs="Arial"/>
                  <w:sz w:val="20"/>
                  <w:szCs w:val="20"/>
                  <w:lang w:val="uk-UA"/>
                </w:rPr>
                <w:t>"Про внесення зміни до Порядку розгляду звернень та організації особистого прийому громадян у Міністерстві юстиції України, його територіальних органах, підприємствах, установах та організаціях, що належать до сфери його управління"</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Постанова КМ від 23.01.2019 N 95, КМ України</w:t>
            </w:r>
            <w:r>
              <w:rPr>
                <w:rFonts w:ascii="Arial" w:hAnsi="Arial" w:cs="Arial"/>
                <w:color w:val="2A2928"/>
                <w:sz w:val="20"/>
                <w:szCs w:val="20"/>
              </w:rPr>
              <w:br/>
            </w:r>
            <w:hyperlink r:id="rId58" w:tgtFrame="_top" w:history="1">
              <w:r>
                <w:rPr>
                  <w:rStyle w:val="Hyperlink"/>
                  <w:rFonts w:ascii="Arial" w:hAnsi="Arial" w:cs="Arial"/>
                  <w:sz w:val="20"/>
                  <w:szCs w:val="20"/>
                </w:rPr>
                <w:t>"Про внесення змін до Порядку затвердження проектів будівництва і проведення їх експертизи"</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Постанова КМ від 30.01.2019 </w:t>
            </w:r>
            <w:r>
              <w:rPr>
                <w:rFonts w:ascii="Arial" w:hAnsi="Arial" w:cs="Arial"/>
                <w:color w:val="2A2928"/>
                <w:sz w:val="20"/>
                <w:szCs w:val="20"/>
              </w:rPr>
              <w:t>N</w:t>
            </w:r>
            <w:r w:rsidRPr="00276B6D">
              <w:rPr>
                <w:rFonts w:ascii="Arial" w:hAnsi="Arial" w:cs="Arial"/>
                <w:color w:val="2A2928"/>
                <w:sz w:val="20"/>
                <w:szCs w:val="20"/>
                <w:lang w:val="uk-UA"/>
              </w:rPr>
              <w:t xml:space="preserve"> 83, КМ України</w:t>
            </w:r>
            <w:r w:rsidRPr="00276B6D">
              <w:rPr>
                <w:rFonts w:ascii="Arial" w:hAnsi="Arial" w:cs="Arial"/>
                <w:color w:val="2A2928"/>
                <w:sz w:val="20"/>
                <w:szCs w:val="20"/>
                <w:lang w:val="uk-UA"/>
              </w:rPr>
              <w:br/>
            </w:r>
            <w:hyperlink r:id="rId59" w:tgtFrame="_top" w:history="1">
              <w:r w:rsidRPr="00276B6D">
                <w:rPr>
                  <w:rStyle w:val="Hyperlink"/>
                  <w:rFonts w:ascii="Arial" w:hAnsi="Arial" w:cs="Arial"/>
                  <w:sz w:val="20"/>
                  <w:szCs w:val="20"/>
                  <w:lang w:val="uk-UA"/>
                </w:rPr>
                <w:t>"Про утворення міжвідомчої робочої групи з питань координації інтегрованого управління кордонами"</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Постанова КМ від 30.01.2019 N 82, КМ України</w:t>
            </w:r>
            <w:r>
              <w:rPr>
                <w:rFonts w:ascii="Arial" w:hAnsi="Arial" w:cs="Arial"/>
                <w:color w:val="2A2928"/>
                <w:sz w:val="20"/>
                <w:szCs w:val="20"/>
              </w:rPr>
              <w:br/>
            </w:r>
            <w:hyperlink r:id="rId60" w:tgtFrame="_top" w:history="1">
              <w:r>
                <w:rPr>
                  <w:rStyle w:val="Hyperlink"/>
                  <w:rFonts w:ascii="Arial" w:hAnsi="Arial" w:cs="Arial"/>
                  <w:sz w:val="20"/>
                  <w:szCs w:val="20"/>
                </w:rPr>
                <w:t>"Про внесення змін до переліку видів діяльності, що належать до природоохоронних заходів"</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Наказ від 01.02.2019 </w:t>
            </w:r>
            <w:r>
              <w:rPr>
                <w:rFonts w:ascii="Arial" w:hAnsi="Arial" w:cs="Arial"/>
                <w:color w:val="2A2928"/>
                <w:sz w:val="20"/>
                <w:szCs w:val="20"/>
              </w:rPr>
              <w:t>N</w:t>
            </w:r>
            <w:r w:rsidRPr="00276B6D">
              <w:rPr>
                <w:rFonts w:ascii="Arial" w:hAnsi="Arial" w:cs="Arial"/>
                <w:color w:val="2A2928"/>
                <w:sz w:val="20"/>
                <w:szCs w:val="20"/>
                <w:lang w:val="uk-UA"/>
              </w:rPr>
              <w:t xml:space="preserve"> 316/5/57, Мінюст, Адміністрація Державної служби спеціального зв'язку та захисту інформації України</w:t>
            </w:r>
            <w:r w:rsidRPr="00276B6D">
              <w:rPr>
                <w:rFonts w:ascii="Arial" w:hAnsi="Arial" w:cs="Arial"/>
                <w:color w:val="2A2928"/>
                <w:sz w:val="20"/>
                <w:szCs w:val="20"/>
                <w:lang w:val="uk-UA"/>
              </w:rPr>
              <w:br/>
            </w:r>
            <w:hyperlink r:id="rId61" w:tgtFrame="_top" w:history="1">
              <w:r w:rsidRPr="00276B6D">
                <w:rPr>
                  <w:rStyle w:val="Hyperlink"/>
                  <w:rFonts w:ascii="Arial" w:hAnsi="Arial" w:cs="Arial"/>
                  <w:sz w:val="20"/>
                  <w:szCs w:val="20"/>
                  <w:lang w:val="uk-UA"/>
                </w:rPr>
                <w:t>"Про позначку кваліфікованого сертифіката відкритого ключа"</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Постанова КМ від 06.02.2019 N 79, КМ України</w:t>
            </w:r>
            <w:r>
              <w:rPr>
                <w:rFonts w:ascii="Arial" w:hAnsi="Arial" w:cs="Arial"/>
                <w:color w:val="2A2928"/>
                <w:sz w:val="20"/>
                <w:szCs w:val="20"/>
              </w:rPr>
              <w:br/>
            </w:r>
            <w:hyperlink r:id="rId62" w:tgtFrame="_top" w:history="1">
              <w:r>
                <w:rPr>
                  <w:rStyle w:val="Hyperlink"/>
                  <w:rFonts w:ascii="Arial" w:hAnsi="Arial" w:cs="Arial"/>
                  <w:sz w:val="20"/>
                  <w:szCs w:val="20"/>
                </w:rPr>
                <w:t>"Про визнання такими, що втратили чинність, деяких постанов Кабінету Міністрів України"</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Постанова КМ від 06.02.2019 N 77, КМ України</w:t>
            </w:r>
            <w:r>
              <w:rPr>
                <w:rFonts w:ascii="Arial" w:hAnsi="Arial" w:cs="Arial"/>
                <w:color w:val="2A2928"/>
                <w:sz w:val="20"/>
                <w:szCs w:val="20"/>
              </w:rPr>
              <w:br/>
            </w:r>
            <w:hyperlink r:id="rId63" w:tgtFrame="_top" w:history="1">
              <w:r>
                <w:rPr>
                  <w:rStyle w:val="Hyperlink"/>
                  <w:rFonts w:ascii="Arial" w:hAnsi="Arial" w:cs="Arial"/>
                  <w:sz w:val="20"/>
                  <w:szCs w:val="20"/>
                </w:rPr>
                <w:t>"Про внесення зміни до постанови Кабінету Міністрів України від 12 липня 1999 р. N 1228"</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Постанова КМ від 06.02.2019 N 76, КМ України</w:t>
            </w:r>
            <w:r>
              <w:rPr>
                <w:rFonts w:ascii="Arial" w:hAnsi="Arial" w:cs="Arial"/>
                <w:color w:val="2A2928"/>
                <w:sz w:val="20"/>
                <w:szCs w:val="20"/>
              </w:rPr>
              <w:br/>
            </w:r>
            <w:hyperlink r:id="rId64" w:tgtFrame="_top" w:history="1">
              <w:r>
                <w:rPr>
                  <w:rStyle w:val="Hyperlink"/>
                  <w:rFonts w:ascii="Arial" w:hAnsi="Arial" w:cs="Arial"/>
                  <w:sz w:val="20"/>
                  <w:szCs w:val="20"/>
                </w:rPr>
                <w:t>"Про внесення змін до Порядку надання медичної допомоги хворим на туберкульоз особам, взятим під варту, чи які тримаються в установах виконання покарань"</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Постанова від 12.02.2019 N 37, Національний банк</w:t>
            </w:r>
            <w:r>
              <w:rPr>
                <w:rFonts w:ascii="Arial" w:hAnsi="Arial" w:cs="Arial"/>
                <w:color w:val="2A2928"/>
                <w:sz w:val="20"/>
                <w:szCs w:val="20"/>
              </w:rPr>
              <w:br/>
            </w:r>
            <w:hyperlink r:id="rId65" w:tgtFrame="_top" w:history="1">
              <w:r>
                <w:rPr>
                  <w:rStyle w:val="Hyperlink"/>
                  <w:rFonts w:ascii="Arial" w:hAnsi="Arial" w:cs="Arial"/>
                  <w:sz w:val="20"/>
                  <w:szCs w:val="20"/>
                </w:rPr>
                <w:t>"Про затвердження Змін до Положення про ведення касових операцій у національній валюті в Україні"</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Постанова від 13.02.2019 N 39, Національний банк</w:t>
            </w:r>
            <w:r>
              <w:rPr>
                <w:rFonts w:ascii="Arial" w:hAnsi="Arial" w:cs="Arial"/>
                <w:color w:val="2A2928"/>
                <w:sz w:val="20"/>
                <w:szCs w:val="20"/>
              </w:rPr>
              <w:br/>
            </w:r>
            <w:hyperlink r:id="rId66" w:tgtFrame="_top" w:history="1">
              <w:r>
                <w:rPr>
                  <w:rStyle w:val="Hyperlink"/>
                  <w:rFonts w:ascii="Arial" w:hAnsi="Arial" w:cs="Arial"/>
                  <w:sz w:val="20"/>
                  <w:szCs w:val="20"/>
                </w:rPr>
                <w:t>"Про внесення зміни до Інструкції про порядок регулювання діяльності банків в Україні"</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Постанова від 15.02.2019 N 223, Національна комісія; що здійснює державне регулювання у сферах енергетики та комунальних послуг</w:t>
            </w:r>
            <w:r>
              <w:rPr>
                <w:rFonts w:ascii="Arial" w:hAnsi="Arial" w:cs="Arial"/>
                <w:color w:val="2A2928"/>
                <w:sz w:val="20"/>
                <w:szCs w:val="20"/>
              </w:rPr>
              <w:br/>
            </w:r>
            <w:hyperlink r:id="rId67" w:tgtFrame="_top" w:history="1">
              <w:r>
                <w:rPr>
                  <w:rStyle w:val="Hyperlink"/>
                  <w:rFonts w:ascii="Arial" w:hAnsi="Arial" w:cs="Arial"/>
                  <w:sz w:val="20"/>
                  <w:szCs w:val="20"/>
                </w:rPr>
                <w:t>"Про внесення зміни до додатка до постанови Національної комісії, що здійснює державне регулювання у сферах енергетики та комунальних послуг, від 20 листопада 2018 року N 1473"</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Постанова від 15.02.2019 </w:t>
            </w:r>
            <w:r>
              <w:rPr>
                <w:rFonts w:ascii="Arial" w:hAnsi="Arial" w:cs="Arial"/>
                <w:color w:val="2A2928"/>
                <w:sz w:val="20"/>
                <w:szCs w:val="20"/>
              </w:rPr>
              <w:t>N</w:t>
            </w:r>
            <w:r w:rsidRPr="00276B6D">
              <w:rPr>
                <w:rFonts w:ascii="Arial" w:hAnsi="Arial" w:cs="Arial"/>
                <w:color w:val="2A2928"/>
                <w:sz w:val="20"/>
                <w:szCs w:val="20"/>
                <w:lang w:val="uk-UA"/>
              </w:rPr>
              <w:t xml:space="preserve"> 210, Національна комісія; що здійснює державне регулювання у сферах енергетики та комунальних послуг</w:t>
            </w:r>
            <w:r w:rsidRPr="00276B6D">
              <w:rPr>
                <w:rFonts w:ascii="Arial" w:hAnsi="Arial" w:cs="Arial"/>
                <w:color w:val="2A2928"/>
                <w:sz w:val="20"/>
                <w:szCs w:val="20"/>
                <w:lang w:val="uk-UA"/>
              </w:rPr>
              <w:br/>
            </w:r>
            <w:hyperlink r:id="rId68" w:tgtFrame="_top" w:history="1">
              <w:r w:rsidRPr="00276B6D">
                <w:rPr>
                  <w:rStyle w:val="Hyperlink"/>
                  <w:rFonts w:ascii="Arial" w:hAnsi="Arial" w:cs="Arial"/>
                  <w:sz w:val="20"/>
                  <w:szCs w:val="20"/>
                  <w:lang w:val="uk-UA"/>
                </w:rPr>
                <w:t>"Про звільнення ПП "ГАРАНТ ЕНЕРГО М" від виконання вимог статті 47 Закону України "Про ринок електричної енергії" щодо відокремлення та незалежності оператора системи розподілу"</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Постанова від 15.02.2019 </w:t>
            </w:r>
            <w:r>
              <w:rPr>
                <w:rFonts w:ascii="Arial" w:hAnsi="Arial" w:cs="Arial"/>
                <w:color w:val="2A2928"/>
                <w:sz w:val="20"/>
                <w:szCs w:val="20"/>
              </w:rPr>
              <w:t>N</w:t>
            </w:r>
            <w:r w:rsidRPr="00276B6D">
              <w:rPr>
                <w:rFonts w:ascii="Arial" w:hAnsi="Arial" w:cs="Arial"/>
                <w:color w:val="2A2928"/>
                <w:sz w:val="20"/>
                <w:szCs w:val="20"/>
                <w:lang w:val="uk-UA"/>
              </w:rPr>
              <w:t xml:space="preserve"> 208, Національна комісія; що здійснює державне регулювання у сферах енергетики та комунальних послуг</w:t>
            </w:r>
            <w:r w:rsidRPr="00276B6D">
              <w:rPr>
                <w:rFonts w:ascii="Arial" w:hAnsi="Arial" w:cs="Arial"/>
                <w:color w:val="2A2928"/>
                <w:sz w:val="20"/>
                <w:szCs w:val="20"/>
                <w:lang w:val="uk-UA"/>
              </w:rPr>
              <w:br/>
            </w:r>
            <w:hyperlink r:id="rId69" w:tgtFrame="_top" w:history="1">
              <w:r w:rsidRPr="00276B6D">
                <w:rPr>
                  <w:rStyle w:val="Hyperlink"/>
                  <w:rFonts w:ascii="Arial" w:hAnsi="Arial" w:cs="Arial"/>
                  <w:sz w:val="20"/>
                  <w:szCs w:val="20"/>
                  <w:lang w:val="uk-UA"/>
                </w:rPr>
                <w:t xml:space="preserve">"Про погодження рішення Ради Оптового ринку електричної енергії України від 20 листопада 2017 року (підпункт 7.4 протоколу </w:t>
              </w:r>
              <w:r>
                <w:rPr>
                  <w:rStyle w:val="Hyperlink"/>
                  <w:rFonts w:ascii="Arial" w:hAnsi="Arial" w:cs="Arial"/>
                  <w:sz w:val="20"/>
                  <w:szCs w:val="20"/>
                </w:rPr>
                <w:t>N</w:t>
              </w:r>
              <w:r w:rsidRPr="00276B6D">
                <w:rPr>
                  <w:rStyle w:val="Hyperlink"/>
                  <w:rFonts w:ascii="Arial" w:hAnsi="Arial" w:cs="Arial"/>
                  <w:sz w:val="20"/>
                  <w:szCs w:val="20"/>
                  <w:lang w:val="uk-UA"/>
                </w:rPr>
                <w:t xml:space="preserve"> 33)"</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Рішення від 15.02.2019 </w:t>
            </w:r>
            <w:r>
              <w:rPr>
                <w:rFonts w:ascii="Arial" w:hAnsi="Arial" w:cs="Arial"/>
                <w:color w:val="2A2928"/>
                <w:sz w:val="20"/>
                <w:szCs w:val="20"/>
              </w:rPr>
              <w:t>N</w:t>
            </w:r>
            <w:r w:rsidRPr="00276B6D">
              <w:rPr>
                <w:rFonts w:ascii="Arial" w:hAnsi="Arial" w:cs="Arial"/>
                <w:color w:val="2A2928"/>
                <w:sz w:val="20"/>
                <w:szCs w:val="20"/>
                <w:lang w:val="uk-UA"/>
              </w:rPr>
              <w:t xml:space="preserve"> 140-рш, Національний банк</w:t>
            </w:r>
            <w:r w:rsidRPr="00276B6D">
              <w:rPr>
                <w:rFonts w:ascii="Arial" w:hAnsi="Arial" w:cs="Arial"/>
                <w:color w:val="2A2928"/>
                <w:sz w:val="20"/>
                <w:szCs w:val="20"/>
                <w:lang w:val="uk-UA"/>
              </w:rPr>
              <w:br/>
            </w:r>
            <w:hyperlink r:id="rId70" w:tgtFrame="_top" w:history="1">
              <w:r w:rsidRPr="00276B6D">
                <w:rPr>
                  <w:rStyle w:val="Hyperlink"/>
                  <w:rFonts w:ascii="Arial" w:hAnsi="Arial" w:cs="Arial"/>
                  <w:sz w:val="20"/>
                  <w:szCs w:val="20"/>
                  <w:lang w:val="uk-UA"/>
                </w:rPr>
                <w:t>"Про затвердження Змін до Публічної пропозиції Національного банку України на укладення Єдиного договору банківського обслуговування та надання інших послуг Національним банком України"</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Heading3"/>
              <w:spacing w:before="0" w:beforeAutospacing="0" w:after="0" w:afterAutospacing="0" w:line="363" w:lineRule="atLeast"/>
              <w:rPr>
                <w:rFonts w:ascii="Arial" w:hAnsi="Arial" w:cs="Arial"/>
                <w:b w:val="0"/>
                <w:bCs w:val="0"/>
                <w:color w:val="2A2928"/>
                <w:sz w:val="26"/>
                <w:szCs w:val="26"/>
                <w:lang w:val="uk-UA"/>
              </w:rPr>
            </w:pPr>
            <w:r>
              <w:rPr>
                <w:rFonts w:ascii="Arial" w:hAnsi="Arial" w:cs="Arial"/>
                <w:color w:val="2A2928"/>
                <w:sz w:val="20"/>
                <w:szCs w:val="20"/>
              </w:rPr>
              <w:t> </w:t>
            </w:r>
            <w:r>
              <w:t>16.02.2019</w:t>
            </w:r>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Рішення від 13.12.2018 </w:t>
            </w:r>
            <w:r>
              <w:rPr>
                <w:rFonts w:ascii="Arial" w:hAnsi="Arial" w:cs="Arial"/>
                <w:color w:val="2A2928"/>
                <w:sz w:val="20"/>
                <w:szCs w:val="20"/>
              </w:rPr>
              <w:t>N</w:t>
            </w:r>
            <w:r w:rsidRPr="00276B6D">
              <w:rPr>
                <w:rFonts w:ascii="Arial" w:hAnsi="Arial" w:cs="Arial"/>
                <w:color w:val="2A2928"/>
                <w:sz w:val="20"/>
                <w:szCs w:val="20"/>
                <w:lang w:val="uk-UA"/>
              </w:rPr>
              <w:t xml:space="preserve"> 3358, Фонд гарантування вкладів фізичних осіб</w:t>
            </w:r>
            <w:r w:rsidRPr="00276B6D">
              <w:rPr>
                <w:rFonts w:ascii="Arial" w:hAnsi="Arial" w:cs="Arial"/>
                <w:color w:val="2A2928"/>
                <w:sz w:val="20"/>
                <w:szCs w:val="20"/>
                <w:lang w:val="uk-UA"/>
              </w:rPr>
              <w:br/>
            </w:r>
            <w:hyperlink r:id="rId71" w:tgtFrame="_top" w:history="1">
              <w:r w:rsidRPr="00276B6D">
                <w:rPr>
                  <w:rStyle w:val="Hyperlink"/>
                  <w:rFonts w:ascii="Arial" w:hAnsi="Arial" w:cs="Arial"/>
                  <w:sz w:val="20"/>
                  <w:szCs w:val="20"/>
                  <w:lang w:val="uk-UA"/>
                </w:rPr>
                <w:t>"Про внесення змін до Методики оцінки фінансової стійкості Фонду гарантування вкладів фізичних осіб"</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Постанова КМ від 10.01.2019 N 10, КМ України</w:t>
            </w:r>
            <w:r>
              <w:rPr>
                <w:rFonts w:ascii="Arial" w:hAnsi="Arial" w:cs="Arial"/>
                <w:color w:val="2A2928"/>
                <w:sz w:val="20"/>
                <w:szCs w:val="20"/>
              </w:rPr>
              <w:br/>
            </w:r>
            <w:hyperlink r:id="rId72" w:tgtFrame="_top" w:history="1">
              <w:r>
                <w:rPr>
                  <w:rStyle w:val="Hyperlink"/>
                  <w:rFonts w:ascii="Arial" w:hAnsi="Arial" w:cs="Arial"/>
                  <w:sz w:val="20"/>
                  <w:szCs w:val="20"/>
                </w:rPr>
                <w:t>"Про затвердження Порядку та критеріїв уповноваження акредитованих лабораторій, у тому числі референс-лабораторій, та Порядку перевірки дотримання уповноваженими акредитованими лабораторіями, у тому числі референс-лабораторіями, критеріїв уповноваження та позбавлення такого уповноваження"</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Постанова КМ від 30.01.2019 N 91, КМ України</w:t>
            </w:r>
            <w:r>
              <w:rPr>
                <w:rFonts w:ascii="Arial" w:hAnsi="Arial" w:cs="Arial"/>
                <w:color w:val="2A2928"/>
                <w:sz w:val="20"/>
                <w:szCs w:val="20"/>
              </w:rPr>
              <w:br/>
            </w:r>
            <w:hyperlink r:id="rId73" w:tgtFrame="_top" w:history="1">
              <w:r>
                <w:rPr>
                  <w:rStyle w:val="Hyperlink"/>
                  <w:rFonts w:ascii="Arial" w:hAnsi="Arial" w:cs="Arial"/>
                  <w:sz w:val="20"/>
                  <w:szCs w:val="20"/>
                </w:rPr>
                <w:t>"Про внесення змін до Порядку використання коштів, передбачених у державному бюджеті для розвитку виноградарства, садівництва і хмелярства"</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Постанова КМ від 06.02.2019 N 102, КМ України</w:t>
            </w:r>
            <w:r>
              <w:rPr>
                <w:rFonts w:ascii="Arial" w:hAnsi="Arial" w:cs="Arial"/>
                <w:color w:val="2A2928"/>
                <w:sz w:val="20"/>
                <w:szCs w:val="20"/>
              </w:rPr>
              <w:br/>
            </w:r>
            <w:hyperlink r:id="rId74" w:tgtFrame="_top" w:history="1">
              <w:r>
                <w:rPr>
                  <w:rStyle w:val="Hyperlink"/>
                  <w:rFonts w:ascii="Arial" w:hAnsi="Arial" w:cs="Arial"/>
                  <w:sz w:val="20"/>
                  <w:szCs w:val="20"/>
                </w:rPr>
                <w:t>"Про внесення змін до деяких постанов Кабінету Міністрів України щодо впорядкування структури заробітної плати працівників державних органів, судів, органів та установ системи правосуддя у 2019 році"</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Постанова КМ від 13.02.2019 N 92, КМ України</w:t>
            </w:r>
            <w:r>
              <w:rPr>
                <w:rFonts w:ascii="Arial" w:hAnsi="Arial" w:cs="Arial"/>
                <w:color w:val="2A2928"/>
                <w:sz w:val="20"/>
                <w:szCs w:val="20"/>
              </w:rPr>
              <w:br/>
            </w:r>
            <w:hyperlink r:id="rId75" w:tgtFrame="_top" w:history="1">
              <w:r>
                <w:rPr>
                  <w:rStyle w:val="Hyperlink"/>
                  <w:rFonts w:ascii="Arial" w:hAnsi="Arial" w:cs="Arial"/>
                  <w:sz w:val="20"/>
                  <w:szCs w:val="20"/>
                </w:rPr>
                <w:t>"Про внесення зміни до пункту 4 постанови Кабінету Міністрів України від 16 липня 2008 р. N 654"</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Постанова КМ від 13.02.2019 N 89, КМ України</w:t>
            </w:r>
            <w:r>
              <w:rPr>
                <w:rFonts w:ascii="Arial" w:hAnsi="Arial" w:cs="Arial"/>
                <w:color w:val="2A2928"/>
                <w:sz w:val="20"/>
                <w:szCs w:val="20"/>
              </w:rPr>
              <w:br/>
            </w:r>
            <w:hyperlink r:id="rId76" w:tgtFrame="_top" w:history="1">
              <w:r>
                <w:rPr>
                  <w:rStyle w:val="Hyperlink"/>
                  <w:rFonts w:ascii="Arial" w:hAnsi="Arial" w:cs="Arial"/>
                  <w:sz w:val="20"/>
                  <w:szCs w:val="20"/>
                </w:rPr>
                <w:t>"Про затвердження Порядку використання коштів, передбачених у державному бюджеті для здійснення заходів із створення та організації функціонування експортно-кредитного агентства в Україні"</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Постанова КМ від 13.02.2019 </w:t>
            </w:r>
            <w:r>
              <w:rPr>
                <w:rFonts w:ascii="Arial" w:hAnsi="Arial" w:cs="Arial"/>
                <w:color w:val="2A2928"/>
                <w:sz w:val="20"/>
                <w:szCs w:val="20"/>
              </w:rPr>
              <w:t>N</w:t>
            </w:r>
            <w:r w:rsidRPr="00276B6D">
              <w:rPr>
                <w:rFonts w:ascii="Arial" w:hAnsi="Arial" w:cs="Arial"/>
                <w:color w:val="2A2928"/>
                <w:sz w:val="20"/>
                <w:szCs w:val="20"/>
                <w:lang w:val="uk-UA"/>
              </w:rPr>
              <w:t xml:space="preserve"> 88, КМ України</w:t>
            </w:r>
            <w:r w:rsidRPr="00276B6D">
              <w:rPr>
                <w:rFonts w:ascii="Arial" w:hAnsi="Arial" w:cs="Arial"/>
                <w:color w:val="2A2928"/>
                <w:sz w:val="20"/>
                <w:szCs w:val="20"/>
                <w:lang w:val="uk-UA"/>
              </w:rPr>
              <w:br/>
            </w:r>
            <w:hyperlink r:id="rId77" w:tgtFrame="_top" w:history="1">
              <w:r w:rsidRPr="00276B6D">
                <w:rPr>
                  <w:rStyle w:val="Hyperlink"/>
                  <w:rFonts w:ascii="Arial" w:hAnsi="Arial" w:cs="Arial"/>
                  <w:sz w:val="20"/>
                  <w:szCs w:val="20"/>
                  <w:lang w:val="uk-UA"/>
                </w:rPr>
                <w:t>"Про внесення змін до Порядку використання коштів, передбачених у державному бюджеті для забезпечення двостороннього співробітництва України з іноземними державами та міжнародними організаціями, інформаційного та організаційного забезпечення участі України у міжнародних форумах, конференціях, виставках"</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Постанова КМ від 13.02.2019 N 86, КМ України</w:t>
            </w:r>
            <w:r>
              <w:rPr>
                <w:rFonts w:ascii="Arial" w:hAnsi="Arial" w:cs="Arial"/>
                <w:color w:val="2A2928"/>
                <w:sz w:val="20"/>
                <w:szCs w:val="20"/>
              </w:rPr>
              <w:br/>
            </w:r>
            <w:hyperlink r:id="rId78" w:tgtFrame="_top" w:history="1">
              <w:r>
                <w:rPr>
                  <w:rStyle w:val="Hyperlink"/>
                  <w:rFonts w:ascii="Arial" w:hAnsi="Arial" w:cs="Arial"/>
                  <w:sz w:val="20"/>
                  <w:szCs w:val="20"/>
                </w:rPr>
                <w:t>"Про умови оплати праці посадових осіб дипломатичної служби, зарахованих у розпорядження Міністерства закордонних справ"</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Указ Президента від 14.02.2019 N 37/2019, Президент України</w:t>
            </w:r>
            <w:r>
              <w:rPr>
                <w:rFonts w:ascii="Arial" w:hAnsi="Arial" w:cs="Arial"/>
                <w:color w:val="2A2928"/>
                <w:sz w:val="20"/>
                <w:szCs w:val="20"/>
              </w:rPr>
              <w:br/>
            </w:r>
            <w:hyperlink r:id="rId79" w:tgtFrame="_top" w:history="1">
              <w:r>
                <w:rPr>
                  <w:rStyle w:val="Hyperlink"/>
                  <w:rFonts w:ascii="Arial" w:hAnsi="Arial" w:cs="Arial"/>
                  <w:sz w:val="20"/>
                  <w:szCs w:val="20"/>
                </w:rPr>
                <w:t>"Про внесення зміни до Указу Президента України від 3 травня 2017 року N 126"</w:t>
              </w:r>
            </w:hyperlink>
          </w:p>
        </w:tc>
      </w:tr>
      <w:tr w:rsidR="001D4153" w:rsidTr="00276B6D">
        <w:trPr>
          <w:trHeight w:val="391"/>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Heading3"/>
              <w:spacing w:before="0" w:beforeAutospacing="0" w:after="0" w:afterAutospacing="0" w:line="363" w:lineRule="atLeast"/>
              <w:rPr>
                <w:rFonts w:ascii="Arial" w:hAnsi="Arial" w:cs="Arial"/>
                <w:b w:val="0"/>
                <w:bCs w:val="0"/>
                <w:color w:val="2A2928"/>
                <w:sz w:val="26"/>
                <w:szCs w:val="26"/>
                <w:lang w:val="uk-UA"/>
              </w:rPr>
            </w:pPr>
            <w:r>
              <w:rPr>
                <w:rFonts w:ascii="Arial" w:hAnsi="Arial" w:cs="Arial"/>
                <w:color w:val="2A2928"/>
                <w:sz w:val="20"/>
                <w:szCs w:val="20"/>
              </w:rPr>
              <w:t> </w:t>
            </w:r>
            <w:r>
              <w:t>17.02.2019</w:t>
            </w:r>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Постанова КМ від 13.02.2019 N 101, КМ України</w:t>
            </w:r>
            <w:r>
              <w:rPr>
                <w:rFonts w:ascii="Arial" w:hAnsi="Arial" w:cs="Arial"/>
                <w:color w:val="2A2928"/>
                <w:sz w:val="20"/>
                <w:szCs w:val="20"/>
              </w:rPr>
              <w:br/>
            </w:r>
            <w:hyperlink r:id="rId80" w:tgtFrame="_top" w:history="1">
              <w:r>
                <w:rPr>
                  <w:rStyle w:val="Hyperlink"/>
                  <w:rFonts w:ascii="Arial" w:hAnsi="Arial" w:cs="Arial"/>
                  <w:sz w:val="20"/>
                  <w:szCs w:val="20"/>
                </w:rPr>
                <w:t>"Питання митного оформлення транспортних засобів, що ввозяться на митну територію України"</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Heading3"/>
              <w:spacing w:before="0" w:beforeAutospacing="0" w:after="0" w:afterAutospacing="0" w:line="363" w:lineRule="atLeast"/>
              <w:rPr>
                <w:rFonts w:ascii="Arial" w:hAnsi="Arial" w:cs="Arial"/>
                <w:b w:val="0"/>
                <w:bCs w:val="0"/>
                <w:color w:val="2A2928"/>
                <w:sz w:val="26"/>
                <w:szCs w:val="26"/>
                <w:lang w:val="uk-UA"/>
              </w:rPr>
            </w:pPr>
            <w:r>
              <w:t>18.02.2019</w:t>
            </w:r>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Наказ від 18.02.2019 N 166, Державна судова адміністрація</w:t>
            </w:r>
            <w:r>
              <w:rPr>
                <w:rFonts w:ascii="Arial" w:hAnsi="Arial" w:cs="Arial"/>
                <w:color w:val="2A2928"/>
                <w:sz w:val="20"/>
                <w:szCs w:val="20"/>
              </w:rPr>
              <w:br/>
            </w:r>
            <w:hyperlink r:id="rId81" w:tgtFrame="_top" w:history="1">
              <w:r>
                <w:rPr>
                  <w:rStyle w:val="Hyperlink"/>
                  <w:rFonts w:ascii="Arial" w:hAnsi="Arial" w:cs="Arial"/>
                  <w:sz w:val="20"/>
                  <w:szCs w:val="20"/>
                </w:rPr>
                <w:t>"Про внесення зміни до наказу ДСА України від 24.12.2014 N 170"</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NormalWeb"/>
              <w:spacing w:before="0" w:beforeAutospacing="0" w:after="0" w:afterAutospacing="0" w:line="301" w:lineRule="atLeast"/>
              <w:rPr>
                <w:b/>
                <w:lang w:val="uk-UA"/>
              </w:rPr>
            </w:pPr>
            <w:r>
              <w:rPr>
                <w:sz w:val="20"/>
              </w:rPr>
              <w:t> </w:t>
            </w:r>
            <w:r w:rsidRPr="00276B6D">
              <w:rPr>
                <w:b/>
              </w:rPr>
              <w:t>19.02.2019</w:t>
            </w:r>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 xml:space="preserve">Наказ від 12.12.2018 N 341, Міністерство регіонального розвитку; будівництва та житлово-комунального господарства України </w:t>
            </w:r>
            <w:r>
              <w:rPr>
                <w:rFonts w:ascii="Arial" w:hAnsi="Arial" w:cs="Arial"/>
                <w:color w:val="2A2928"/>
                <w:sz w:val="20"/>
                <w:szCs w:val="20"/>
              </w:rPr>
              <w:br/>
            </w:r>
            <w:hyperlink r:id="rId82" w:tgtFrame="_top" w:history="1">
              <w:r>
                <w:rPr>
                  <w:rStyle w:val="Hyperlink"/>
                  <w:rFonts w:ascii="Arial" w:hAnsi="Arial" w:cs="Arial"/>
                  <w:sz w:val="20"/>
                  <w:szCs w:val="20"/>
                </w:rPr>
                <w:t>"Про затвердження Порядку повторного використання очищених стічних вод та осаду за умови дотримання нормативів гранично допустимих концентрацій забруднюючих речовин"</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Постанова КМ від 27.12.2018 N 1205, КМ України</w:t>
            </w:r>
            <w:r>
              <w:rPr>
                <w:rFonts w:ascii="Arial" w:hAnsi="Arial" w:cs="Arial"/>
                <w:color w:val="2A2928"/>
                <w:sz w:val="20"/>
                <w:szCs w:val="20"/>
              </w:rPr>
              <w:br/>
            </w:r>
            <w:hyperlink r:id="rId83" w:tgtFrame="_top" w:history="1">
              <w:r>
                <w:rPr>
                  <w:rStyle w:val="Hyperlink"/>
                  <w:rFonts w:ascii="Arial" w:hAnsi="Arial" w:cs="Arial"/>
                  <w:sz w:val="20"/>
                  <w:szCs w:val="20"/>
                </w:rPr>
                <w:t>"Про внесення змін до Положення про централізований банк даних з проблем інвалідності"</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Розпорядження від 27.12.2018 </w:t>
            </w:r>
            <w:r>
              <w:rPr>
                <w:rFonts w:ascii="Arial" w:hAnsi="Arial" w:cs="Arial"/>
                <w:color w:val="2A2928"/>
                <w:sz w:val="20"/>
                <w:szCs w:val="20"/>
              </w:rPr>
              <w:t>N</w:t>
            </w:r>
            <w:r w:rsidRPr="00276B6D">
              <w:rPr>
                <w:rFonts w:ascii="Arial" w:hAnsi="Arial" w:cs="Arial"/>
                <w:color w:val="2A2928"/>
                <w:sz w:val="20"/>
                <w:szCs w:val="20"/>
                <w:lang w:val="uk-UA"/>
              </w:rPr>
              <w:t xml:space="preserve"> 2289, Національна комісія; що здійснює державне регулювання у сфері ринків фінансових послуг</w:t>
            </w:r>
            <w:r w:rsidRPr="00276B6D">
              <w:rPr>
                <w:rFonts w:ascii="Arial" w:hAnsi="Arial" w:cs="Arial"/>
                <w:color w:val="2A2928"/>
                <w:sz w:val="20"/>
                <w:szCs w:val="20"/>
                <w:lang w:val="uk-UA"/>
              </w:rPr>
              <w:br/>
            </w:r>
            <w:hyperlink r:id="rId84" w:tgtFrame="_top" w:history="1">
              <w:r w:rsidRPr="00276B6D">
                <w:rPr>
                  <w:rStyle w:val="Hyperlink"/>
                  <w:rFonts w:ascii="Arial" w:hAnsi="Arial" w:cs="Arial"/>
                  <w:sz w:val="20"/>
                  <w:szCs w:val="20"/>
                  <w:lang w:val="uk-UA"/>
                </w:rPr>
                <w:t>"Про затвердження Змін до Порядку складання та подання звітності кредитними спілками та об'єднаними кредитними спілками до Національної комісії, що здійснює державне регулювання у сфері ринків фінансових послуг"</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Рішення від 28.12.2018 </w:t>
            </w:r>
            <w:r>
              <w:rPr>
                <w:rFonts w:ascii="Arial" w:hAnsi="Arial" w:cs="Arial"/>
                <w:color w:val="2A2928"/>
                <w:sz w:val="20"/>
                <w:szCs w:val="20"/>
              </w:rPr>
              <w:t>N</w:t>
            </w:r>
            <w:r w:rsidRPr="00276B6D">
              <w:rPr>
                <w:rFonts w:ascii="Arial" w:hAnsi="Arial" w:cs="Arial"/>
                <w:color w:val="2A2928"/>
                <w:sz w:val="20"/>
                <w:szCs w:val="20"/>
                <w:lang w:val="uk-UA"/>
              </w:rPr>
              <w:t xml:space="preserve"> 940, Національна комісія з цінних паперів та фондового ринку</w:t>
            </w:r>
            <w:r w:rsidRPr="00276B6D">
              <w:rPr>
                <w:rFonts w:ascii="Arial" w:hAnsi="Arial" w:cs="Arial"/>
                <w:color w:val="2A2928"/>
                <w:sz w:val="20"/>
                <w:szCs w:val="20"/>
                <w:lang w:val="uk-UA"/>
              </w:rPr>
              <w:br/>
            </w:r>
            <w:hyperlink r:id="rId85" w:tgtFrame="_top" w:history="1">
              <w:r w:rsidRPr="00276B6D">
                <w:rPr>
                  <w:rStyle w:val="Hyperlink"/>
                  <w:rFonts w:ascii="Arial" w:hAnsi="Arial" w:cs="Arial"/>
                  <w:sz w:val="20"/>
                  <w:szCs w:val="20"/>
                  <w:lang w:val="uk-UA"/>
                </w:rPr>
                <w:t>"Зміни до Положення про порядок надання звітності про провадження клірингової діяльності до Національної комісії з цінних паперів та фондового ринку"</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Рішення від 28.12.2018 N 940, Національна комісія з цінних паперів та фондового ринку</w:t>
            </w:r>
            <w:r>
              <w:rPr>
                <w:rFonts w:ascii="Arial" w:hAnsi="Arial" w:cs="Arial"/>
                <w:color w:val="2A2928"/>
                <w:sz w:val="20"/>
                <w:szCs w:val="20"/>
              </w:rPr>
              <w:br/>
            </w:r>
            <w:hyperlink r:id="rId86" w:tgtFrame="_top" w:history="1">
              <w:r>
                <w:rPr>
                  <w:rStyle w:val="Hyperlink"/>
                  <w:rFonts w:ascii="Arial" w:hAnsi="Arial" w:cs="Arial"/>
                  <w:sz w:val="20"/>
                  <w:szCs w:val="20"/>
                </w:rPr>
                <w:t>"Зміни до Положення про порядок звітування депозитарними установами до Національної комісії з цінних паперів та фондового ринку"</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Рішення від 28.12.2018 </w:t>
            </w:r>
            <w:r>
              <w:rPr>
                <w:rFonts w:ascii="Arial" w:hAnsi="Arial" w:cs="Arial"/>
                <w:color w:val="2A2928"/>
                <w:sz w:val="20"/>
                <w:szCs w:val="20"/>
              </w:rPr>
              <w:t>N</w:t>
            </w:r>
            <w:r w:rsidRPr="00276B6D">
              <w:rPr>
                <w:rFonts w:ascii="Arial" w:hAnsi="Arial" w:cs="Arial"/>
                <w:color w:val="2A2928"/>
                <w:sz w:val="20"/>
                <w:szCs w:val="20"/>
                <w:lang w:val="uk-UA"/>
              </w:rPr>
              <w:t xml:space="preserve"> 940, Національна комісія з цінних паперів та фондового ринку</w:t>
            </w:r>
            <w:r w:rsidRPr="00276B6D">
              <w:rPr>
                <w:rFonts w:ascii="Arial" w:hAnsi="Arial" w:cs="Arial"/>
                <w:color w:val="2A2928"/>
                <w:sz w:val="20"/>
                <w:szCs w:val="20"/>
                <w:lang w:val="uk-UA"/>
              </w:rPr>
              <w:br/>
            </w:r>
            <w:hyperlink r:id="rId87" w:tgtFrame="_top" w:history="1">
              <w:r w:rsidRPr="00276B6D">
                <w:rPr>
                  <w:rStyle w:val="Hyperlink"/>
                  <w:rFonts w:ascii="Arial" w:hAnsi="Arial" w:cs="Arial"/>
                  <w:sz w:val="20"/>
                  <w:szCs w:val="20"/>
                  <w:lang w:val="uk-UA"/>
                </w:rPr>
                <w:t>"Зміни до Положення про порядок звітування Центральним депозитарієм цінних паперів до Національної комісії з цінних паперів та фондового ринку"</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Рішення від 28.12.2018 </w:t>
            </w:r>
            <w:r>
              <w:rPr>
                <w:rFonts w:ascii="Arial" w:hAnsi="Arial" w:cs="Arial"/>
                <w:color w:val="2A2928"/>
                <w:sz w:val="20"/>
                <w:szCs w:val="20"/>
              </w:rPr>
              <w:t>N</w:t>
            </w:r>
            <w:r w:rsidRPr="00276B6D">
              <w:rPr>
                <w:rFonts w:ascii="Arial" w:hAnsi="Arial" w:cs="Arial"/>
                <w:color w:val="2A2928"/>
                <w:sz w:val="20"/>
                <w:szCs w:val="20"/>
                <w:lang w:val="uk-UA"/>
              </w:rPr>
              <w:t xml:space="preserve"> 940, Національна комісія з цінних паперів та фондового ринку</w:t>
            </w:r>
            <w:r w:rsidRPr="00276B6D">
              <w:rPr>
                <w:rFonts w:ascii="Arial" w:hAnsi="Arial" w:cs="Arial"/>
                <w:color w:val="2A2928"/>
                <w:sz w:val="20"/>
                <w:szCs w:val="20"/>
                <w:lang w:val="uk-UA"/>
              </w:rPr>
              <w:br/>
            </w:r>
            <w:hyperlink r:id="rId88" w:tgtFrame="_top" w:history="1">
              <w:r w:rsidRPr="00276B6D">
                <w:rPr>
                  <w:rStyle w:val="Hyperlink"/>
                  <w:rFonts w:ascii="Arial" w:hAnsi="Arial" w:cs="Arial"/>
                  <w:sz w:val="20"/>
                  <w:szCs w:val="20"/>
                  <w:lang w:val="uk-UA"/>
                </w:rPr>
                <w:t>"Зміни до Положення про порядок складання та розкриття інформації компаніями з управління активами та особами, що здійснюють управління активами недержавних пенсійних фондів, та подання відповідних документів до Національної комісії з цінних паперів та фондового ринку"</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Рішення від 28.12.2018 </w:t>
            </w:r>
            <w:r>
              <w:rPr>
                <w:rFonts w:ascii="Arial" w:hAnsi="Arial" w:cs="Arial"/>
                <w:color w:val="2A2928"/>
                <w:sz w:val="20"/>
                <w:szCs w:val="20"/>
              </w:rPr>
              <w:t>N</w:t>
            </w:r>
            <w:r w:rsidRPr="00276B6D">
              <w:rPr>
                <w:rFonts w:ascii="Arial" w:hAnsi="Arial" w:cs="Arial"/>
                <w:color w:val="2A2928"/>
                <w:sz w:val="20"/>
                <w:szCs w:val="20"/>
                <w:lang w:val="uk-UA"/>
              </w:rPr>
              <w:t xml:space="preserve"> 940, Національна комісія з цінних паперів та фондового ринку</w:t>
            </w:r>
            <w:r w:rsidRPr="00276B6D">
              <w:rPr>
                <w:rFonts w:ascii="Arial" w:hAnsi="Arial" w:cs="Arial"/>
                <w:color w:val="2A2928"/>
                <w:sz w:val="20"/>
                <w:szCs w:val="20"/>
                <w:lang w:val="uk-UA"/>
              </w:rPr>
              <w:br/>
            </w:r>
            <w:hyperlink r:id="rId89" w:tgtFrame="_top" w:history="1">
              <w:r w:rsidRPr="00276B6D">
                <w:rPr>
                  <w:rStyle w:val="Hyperlink"/>
                  <w:rFonts w:ascii="Arial" w:hAnsi="Arial" w:cs="Arial"/>
                  <w:sz w:val="20"/>
                  <w:szCs w:val="20"/>
                  <w:lang w:val="uk-UA"/>
                </w:rPr>
                <w:t>"Зміни до Положення про порядок складання адміністративних даних щодо здійснення діяльності організаторами торгівлі, оприлюднення інформації та подання відповідних документів до Національної комісії з цінних паперів та фондового ринку"</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Рішення від 28.12.2018 </w:t>
            </w:r>
            <w:r>
              <w:rPr>
                <w:rFonts w:ascii="Arial" w:hAnsi="Arial" w:cs="Arial"/>
                <w:color w:val="2A2928"/>
                <w:sz w:val="20"/>
                <w:szCs w:val="20"/>
              </w:rPr>
              <w:t>N</w:t>
            </w:r>
            <w:r w:rsidRPr="00276B6D">
              <w:rPr>
                <w:rFonts w:ascii="Arial" w:hAnsi="Arial" w:cs="Arial"/>
                <w:color w:val="2A2928"/>
                <w:sz w:val="20"/>
                <w:szCs w:val="20"/>
                <w:lang w:val="uk-UA"/>
              </w:rPr>
              <w:t xml:space="preserve"> 940, Національна комісія з цінних паперів та фондового ринку</w:t>
            </w:r>
            <w:r w:rsidRPr="00276B6D">
              <w:rPr>
                <w:rFonts w:ascii="Arial" w:hAnsi="Arial" w:cs="Arial"/>
                <w:color w:val="2A2928"/>
                <w:sz w:val="20"/>
                <w:szCs w:val="20"/>
                <w:lang w:val="uk-UA"/>
              </w:rPr>
              <w:br/>
            </w:r>
            <w:hyperlink r:id="rId90" w:tgtFrame="_top" w:history="1">
              <w:r w:rsidRPr="00276B6D">
                <w:rPr>
                  <w:rStyle w:val="Hyperlink"/>
                  <w:rFonts w:ascii="Arial" w:hAnsi="Arial" w:cs="Arial"/>
                  <w:sz w:val="20"/>
                  <w:szCs w:val="20"/>
                  <w:lang w:val="uk-UA"/>
                </w:rPr>
                <w:t>"Про затвердження змін до деяких нормативно-правових актів Національної комісії з цінних паперів та фондового ринку"</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Наказ від 28.12.2018 </w:t>
            </w:r>
            <w:r>
              <w:rPr>
                <w:rFonts w:ascii="Arial" w:hAnsi="Arial" w:cs="Arial"/>
                <w:color w:val="2A2928"/>
                <w:sz w:val="20"/>
                <w:szCs w:val="20"/>
              </w:rPr>
              <w:t>N</w:t>
            </w:r>
            <w:r w:rsidRPr="00276B6D">
              <w:rPr>
                <w:rFonts w:ascii="Arial" w:hAnsi="Arial" w:cs="Arial"/>
                <w:color w:val="2A2928"/>
                <w:sz w:val="20"/>
                <w:szCs w:val="20"/>
                <w:lang w:val="uk-UA"/>
              </w:rPr>
              <w:t xml:space="preserve"> 2003, Міністерство економічного розвитку і торгівлі України</w:t>
            </w:r>
            <w:r w:rsidRPr="00276B6D">
              <w:rPr>
                <w:rFonts w:ascii="Arial" w:hAnsi="Arial" w:cs="Arial"/>
                <w:color w:val="2A2928"/>
                <w:sz w:val="20"/>
                <w:szCs w:val="20"/>
                <w:lang w:val="uk-UA"/>
              </w:rPr>
              <w:br/>
            </w:r>
            <w:hyperlink r:id="rId91" w:tgtFrame="_top" w:history="1">
              <w:r w:rsidRPr="00276B6D">
                <w:rPr>
                  <w:rStyle w:val="Hyperlink"/>
                  <w:rFonts w:ascii="Arial" w:hAnsi="Arial" w:cs="Arial"/>
                  <w:sz w:val="20"/>
                  <w:szCs w:val="20"/>
                  <w:lang w:val="uk-UA"/>
                </w:rPr>
                <w:t>"Про затвердження Порядку розробки номенклатури матеріальних цінностей державного резерву і норм їх накопичення, у тому числі незнижуваного запасу"</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Наказ від 03.01.2019 </w:t>
            </w:r>
            <w:r>
              <w:rPr>
                <w:rFonts w:ascii="Arial" w:hAnsi="Arial" w:cs="Arial"/>
                <w:color w:val="2A2928"/>
                <w:sz w:val="20"/>
                <w:szCs w:val="20"/>
              </w:rPr>
              <w:t>N</w:t>
            </w:r>
            <w:r w:rsidRPr="00276B6D">
              <w:rPr>
                <w:rFonts w:ascii="Arial" w:hAnsi="Arial" w:cs="Arial"/>
                <w:color w:val="2A2928"/>
                <w:sz w:val="20"/>
                <w:szCs w:val="20"/>
                <w:lang w:val="uk-UA"/>
              </w:rPr>
              <w:t xml:space="preserve"> 3, СБУ</w:t>
            </w:r>
            <w:r w:rsidRPr="00276B6D">
              <w:rPr>
                <w:rFonts w:ascii="Arial" w:hAnsi="Arial" w:cs="Arial"/>
                <w:color w:val="2A2928"/>
                <w:sz w:val="20"/>
                <w:szCs w:val="20"/>
                <w:lang w:val="uk-UA"/>
              </w:rPr>
              <w:br/>
            </w:r>
            <w:hyperlink r:id="rId92" w:tgtFrame="_top" w:history="1">
              <w:r w:rsidRPr="00276B6D">
                <w:rPr>
                  <w:rStyle w:val="Hyperlink"/>
                  <w:rFonts w:ascii="Arial" w:hAnsi="Arial" w:cs="Arial"/>
                  <w:sz w:val="20"/>
                  <w:szCs w:val="20"/>
                  <w:lang w:val="uk-UA"/>
                </w:rPr>
                <w:t>"Про затвердження Інструкції про організацію медичного огляду кандидатів на військову службу в Службі безпеки України, навчання у вищих військових навчальних закладах Служби безпеки України та військових навчальних підрозділах Служби безпеки України закладів вищої освіти, членів сімей співробітників-військовослужбовців, які направляються у відрядження за кордон, та осіб, звільнених з військової служби у Службі безпеки України"</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Наказ від 04.01.2019 </w:t>
            </w:r>
            <w:r>
              <w:rPr>
                <w:rFonts w:ascii="Arial" w:hAnsi="Arial" w:cs="Arial"/>
                <w:color w:val="2A2928"/>
                <w:sz w:val="20"/>
                <w:szCs w:val="20"/>
              </w:rPr>
              <w:t>N</w:t>
            </w:r>
            <w:r w:rsidRPr="00276B6D">
              <w:rPr>
                <w:rFonts w:ascii="Arial" w:hAnsi="Arial" w:cs="Arial"/>
                <w:color w:val="2A2928"/>
                <w:sz w:val="20"/>
                <w:szCs w:val="20"/>
                <w:lang w:val="uk-UA"/>
              </w:rPr>
              <w:t xml:space="preserve"> 8, Міністерство економічного розвитку і торгівлі України</w:t>
            </w:r>
            <w:r w:rsidRPr="00276B6D">
              <w:rPr>
                <w:rFonts w:ascii="Arial" w:hAnsi="Arial" w:cs="Arial"/>
                <w:color w:val="2A2928"/>
                <w:sz w:val="20"/>
                <w:szCs w:val="20"/>
                <w:lang w:val="uk-UA"/>
              </w:rPr>
              <w:br/>
            </w:r>
            <w:hyperlink r:id="rId93" w:tgtFrame="_top" w:history="1">
              <w:r w:rsidRPr="00276B6D">
                <w:rPr>
                  <w:rStyle w:val="Hyperlink"/>
                  <w:rFonts w:ascii="Arial" w:hAnsi="Arial" w:cs="Arial"/>
                  <w:sz w:val="20"/>
                  <w:szCs w:val="20"/>
                  <w:lang w:val="uk-UA"/>
                </w:rPr>
                <w:t>"Про затвердження Положення про комісію з акредитації організацій колективного управління"</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Наказ від 14.01.2019 </w:t>
            </w:r>
            <w:r>
              <w:rPr>
                <w:rFonts w:ascii="Arial" w:hAnsi="Arial" w:cs="Arial"/>
                <w:color w:val="2A2928"/>
                <w:sz w:val="20"/>
                <w:szCs w:val="20"/>
              </w:rPr>
              <w:t>N</w:t>
            </w:r>
            <w:r w:rsidRPr="00276B6D">
              <w:rPr>
                <w:rFonts w:ascii="Arial" w:hAnsi="Arial" w:cs="Arial"/>
                <w:color w:val="2A2928"/>
                <w:sz w:val="20"/>
                <w:szCs w:val="20"/>
                <w:lang w:val="uk-UA"/>
              </w:rPr>
              <w:t xml:space="preserve"> 32, Міністерство освіти і науки України </w:t>
            </w:r>
            <w:r w:rsidRPr="00276B6D">
              <w:rPr>
                <w:rFonts w:ascii="Arial" w:hAnsi="Arial" w:cs="Arial"/>
                <w:color w:val="2A2928"/>
                <w:sz w:val="20"/>
                <w:szCs w:val="20"/>
                <w:lang w:val="uk-UA"/>
              </w:rPr>
              <w:br/>
            </w:r>
            <w:hyperlink r:id="rId94" w:tgtFrame="_top" w:history="1">
              <w:r w:rsidRPr="00276B6D">
                <w:rPr>
                  <w:rStyle w:val="Hyperlink"/>
                  <w:rFonts w:ascii="Arial" w:hAnsi="Arial" w:cs="Arial"/>
                  <w:sz w:val="20"/>
                  <w:szCs w:val="20"/>
                  <w:lang w:val="uk-UA"/>
                </w:rPr>
                <w:t>"Про затвердження форм виборчого бюлетеня та протоколу виборчої комісії з виборів керівника закладу вищої освіти"</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Наказ від 28.01.2019 N 242/5, Мінюст</w:t>
            </w:r>
            <w:r>
              <w:rPr>
                <w:rFonts w:ascii="Arial" w:hAnsi="Arial" w:cs="Arial"/>
                <w:color w:val="2A2928"/>
                <w:sz w:val="20"/>
                <w:szCs w:val="20"/>
              </w:rPr>
              <w:br/>
            </w:r>
            <w:hyperlink r:id="rId95" w:tgtFrame="_top" w:history="1">
              <w:r>
                <w:rPr>
                  <w:rStyle w:val="Hyperlink"/>
                  <w:rFonts w:ascii="Arial" w:hAnsi="Arial" w:cs="Arial"/>
                  <w:sz w:val="20"/>
                  <w:szCs w:val="20"/>
                </w:rPr>
                <w:t>"Про визнання такими, що втратили чинність, деяких наказів Міністерства юстиції України"</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Наказ від 29.01.2019 N 272/5, Мінюст</w:t>
            </w:r>
            <w:r>
              <w:rPr>
                <w:rFonts w:ascii="Arial" w:hAnsi="Arial" w:cs="Arial"/>
                <w:color w:val="2A2928"/>
                <w:sz w:val="20"/>
                <w:szCs w:val="20"/>
              </w:rPr>
              <w:br/>
            </w:r>
            <w:hyperlink r:id="rId96" w:tgtFrame="_top" w:history="1">
              <w:r>
                <w:rPr>
                  <w:rStyle w:val="Hyperlink"/>
                  <w:rFonts w:ascii="Arial" w:hAnsi="Arial" w:cs="Arial"/>
                  <w:sz w:val="20"/>
                  <w:szCs w:val="20"/>
                </w:rPr>
                <w:t>"Про затвердження Порядку здійснення нагляду та проведення соціально-виховної роботи із засудженими до покарань, не пов'язаних з позбавленням волі"</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Наказ від 29.01.2019 N 271/5/66, Мінюст, МВС</w:t>
            </w:r>
            <w:r>
              <w:rPr>
                <w:rFonts w:ascii="Arial" w:hAnsi="Arial" w:cs="Arial"/>
                <w:color w:val="2A2928"/>
                <w:sz w:val="20"/>
                <w:szCs w:val="20"/>
              </w:rPr>
              <w:br/>
            </w:r>
            <w:hyperlink r:id="rId97" w:tgtFrame="_top" w:history="1">
              <w:r>
                <w:rPr>
                  <w:rStyle w:val="Hyperlink"/>
                  <w:rFonts w:ascii="Arial" w:hAnsi="Arial" w:cs="Arial"/>
                  <w:sz w:val="20"/>
                  <w:szCs w:val="20"/>
                </w:rPr>
                <w:t>"Про визнання таким, що втратив чинність, наказу Державного департаменту України з питань виконання покарань, Міністерства внутрішніх справ України від 19 грудня 2003 року N 270/1560"</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Постанова КМ від 13.02.2019 </w:t>
            </w:r>
            <w:r>
              <w:rPr>
                <w:rFonts w:ascii="Arial" w:hAnsi="Arial" w:cs="Arial"/>
                <w:color w:val="2A2928"/>
                <w:sz w:val="20"/>
                <w:szCs w:val="20"/>
              </w:rPr>
              <w:t>N</w:t>
            </w:r>
            <w:r w:rsidRPr="00276B6D">
              <w:rPr>
                <w:rFonts w:ascii="Arial" w:hAnsi="Arial" w:cs="Arial"/>
                <w:color w:val="2A2928"/>
                <w:sz w:val="20"/>
                <w:szCs w:val="20"/>
                <w:lang w:val="uk-UA"/>
              </w:rPr>
              <w:t xml:space="preserve"> 100, КМ України</w:t>
            </w:r>
            <w:r w:rsidRPr="00276B6D">
              <w:rPr>
                <w:rFonts w:ascii="Arial" w:hAnsi="Arial" w:cs="Arial"/>
                <w:color w:val="2A2928"/>
                <w:sz w:val="20"/>
                <w:szCs w:val="20"/>
                <w:lang w:val="uk-UA"/>
              </w:rPr>
              <w:br/>
            </w:r>
            <w:hyperlink r:id="rId98" w:tgtFrame="_top" w:history="1">
              <w:r w:rsidRPr="00276B6D">
                <w:rPr>
                  <w:rStyle w:val="Hyperlink"/>
                  <w:rFonts w:ascii="Arial" w:hAnsi="Arial" w:cs="Arial"/>
                  <w:sz w:val="20"/>
                  <w:szCs w:val="20"/>
                  <w:lang w:val="uk-UA"/>
                </w:rPr>
                <w:t xml:space="preserve">"Про внесення змін до порядків, затверджених постановами Кабінету Міністрів України від 14 липня 2010 р. </w:t>
              </w:r>
              <w:r>
                <w:rPr>
                  <w:rStyle w:val="Hyperlink"/>
                  <w:rFonts w:ascii="Arial" w:hAnsi="Arial" w:cs="Arial"/>
                  <w:sz w:val="20"/>
                  <w:szCs w:val="20"/>
                </w:rPr>
                <w:t>N</w:t>
              </w:r>
              <w:r w:rsidRPr="00276B6D">
                <w:rPr>
                  <w:rStyle w:val="Hyperlink"/>
                  <w:rFonts w:ascii="Arial" w:hAnsi="Arial" w:cs="Arial"/>
                  <w:sz w:val="20"/>
                  <w:szCs w:val="20"/>
                  <w:lang w:val="uk-UA"/>
                </w:rPr>
                <w:t xml:space="preserve"> 574 і від 13 квітня 2011 р. </w:t>
              </w:r>
              <w:r>
                <w:rPr>
                  <w:rStyle w:val="Hyperlink"/>
                  <w:rFonts w:ascii="Arial" w:hAnsi="Arial" w:cs="Arial"/>
                  <w:sz w:val="20"/>
                  <w:szCs w:val="20"/>
                </w:rPr>
                <w:t>N</w:t>
              </w:r>
              <w:r w:rsidRPr="00276B6D">
                <w:rPr>
                  <w:rStyle w:val="Hyperlink"/>
                  <w:rFonts w:ascii="Arial" w:hAnsi="Arial" w:cs="Arial"/>
                  <w:sz w:val="20"/>
                  <w:szCs w:val="20"/>
                  <w:lang w:val="uk-UA"/>
                </w:rPr>
                <w:t xml:space="preserve"> 400"</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Постанова КМ від 13.02.2019 </w:t>
            </w:r>
            <w:r>
              <w:rPr>
                <w:rFonts w:ascii="Arial" w:hAnsi="Arial" w:cs="Arial"/>
                <w:color w:val="2A2928"/>
                <w:sz w:val="20"/>
                <w:szCs w:val="20"/>
              </w:rPr>
              <w:t>N</w:t>
            </w:r>
            <w:r w:rsidRPr="00276B6D">
              <w:rPr>
                <w:rFonts w:ascii="Arial" w:hAnsi="Arial" w:cs="Arial"/>
                <w:color w:val="2A2928"/>
                <w:sz w:val="20"/>
                <w:szCs w:val="20"/>
                <w:lang w:val="uk-UA"/>
              </w:rPr>
              <w:t xml:space="preserve"> 96, КМ України</w:t>
            </w:r>
            <w:r w:rsidRPr="00276B6D">
              <w:rPr>
                <w:rFonts w:ascii="Arial" w:hAnsi="Arial" w:cs="Arial"/>
                <w:color w:val="2A2928"/>
                <w:sz w:val="20"/>
                <w:szCs w:val="20"/>
                <w:lang w:val="uk-UA"/>
              </w:rPr>
              <w:br/>
            </w:r>
            <w:hyperlink r:id="rId99" w:tgtFrame="_top" w:history="1">
              <w:r w:rsidRPr="00276B6D">
                <w:rPr>
                  <w:rStyle w:val="Hyperlink"/>
                  <w:rFonts w:ascii="Arial" w:hAnsi="Arial" w:cs="Arial"/>
                  <w:sz w:val="20"/>
                  <w:szCs w:val="20"/>
                  <w:lang w:val="uk-UA"/>
                </w:rPr>
                <w:t>"Про затвердження критеріїв, за якими оцінюється ступінь ризику від провадження господарської діяльності у сфері поховання та визначається періодичність проведення планових заходів державного нагляду (контролю) місцевими державними адміністраціями"</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Постанова КМ від 13.02.2019 N 94, КМ України</w:t>
            </w:r>
            <w:r>
              <w:rPr>
                <w:rFonts w:ascii="Arial" w:hAnsi="Arial" w:cs="Arial"/>
                <w:color w:val="2A2928"/>
                <w:sz w:val="20"/>
                <w:szCs w:val="20"/>
              </w:rPr>
              <w:br/>
            </w:r>
            <w:hyperlink r:id="rId100" w:tgtFrame="_top" w:history="1">
              <w:r>
                <w:rPr>
                  <w:rStyle w:val="Hyperlink"/>
                  <w:rFonts w:ascii="Arial" w:hAnsi="Arial" w:cs="Arial"/>
                  <w:sz w:val="20"/>
                  <w:szCs w:val="20"/>
                </w:rPr>
                <w:t>"Про внесення зміни до пункту 7 Положення про пункти пропуску через державний кордон та пункти контролю"</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Постанова КМ від 13.02.2019 N 93, КМ України</w:t>
            </w:r>
            <w:r>
              <w:rPr>
                <w:rFonts w:ascii="Arial" w:hAnsi="Arial" w:cs="Arial"/>
                <w:color w:val="2A2928"/>
                <w:sz w:val="20"/>
                <w:szCs w:val="20"/>
              </w:rPr>
              <w:br/>
            </w:r>
            <w:hyperlink r:id="rId101" w:tgtFrame="_top" w:history="1">
              <w:r>
                <w:rPr>
                  <w:rStyle w:val="Hyperlink"/>
                  <w:rFonts w:ascii="Arial" w:hAnsi="Arial" w:cs="Arial"/>
                  <w:sz w:val="20"/>
                  <w:szCs w:val="20"/>
                </w:rPr>
                <w:t>"Про внесення змін до Порядку формування ціни на продукцію, роботи, послуги оборонного призначення у разі, коли відбір виконавців з постачання (закупівлі) такої продукції, робіт, послуг здійснюється без застосування конкурентних процедур"</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Постанова КМ від 13.02.2019 N 85, КМ України</w:t>
            </w:r>
            <w:r>
              <w:rPr>
                <w:rFonts w:ascii="Arial" w:hAnsi="Arial" w:cs="Arial"/>
                <w:color w:val="2A2928"/>
                <w:sz w:val="20"/>
                <w:szCs w:val="20"/>
              </w:rPr>
              <w:br/>
            </w:r>
            <w:hyperlink r:id="rId102" w:tgtFrame="_top" w:history="1">
              <w:r>
                <w:rPr>
                  <w:rStyle w:val="Hyperlink"/>
                  <w:rFonts w:ascii="Arial" w:hAnsi="Arial" w:cs="Arial"/>
                  <w:sz w:val="20"/>
                  <w:szCs w:val="20"/>
                </w:rPr>
                <w:t>"Про внесення зміни до пункту 71 Порядку формування і використання закордонними дипломатичними установами України коштів державного бюджету для здійснення заходів щодо захисту прав та інтересів громадян України за кордоном"</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Рішення від 19.02.2019 </w:t>
            </w:r>
            <w:r>
              <w:rPr>
                <w:rFonts w:ascii="Arial" w:hAnsi="Arial" w:cs="Arial"/>
                <w:color w:val="2A2928"/>
                <w:sz w:val="20"/>
                <w:szCs w:val="20"/>
              </w:rPr>
              <w:t>N</w:t>
            </w:r>
            <w:r w:rsidRPr="00276B6D">
              <w:rPr>
                <w:rFonts w:ascii="Arial" w:hAnsi="Arial" w:cs="Arial"/>
                <w:color w:val="2A2928"/>
                <w:sz w:val="20"/>
                <w:szCs w:val="20"/>
                <w:lang w:val="uk-UA"/>
              </w:rPr>
              <w:t xml:space="preserve"> 142-рш, Національний банк</w:t>
            </w:r>
            <w:r w:rsidRPr="00276B6D">
              <w:rPr>
                <w:rFonts w:ascii="Arial" w:hAnsi="Arial" w:cs="Arial"/>
                <w:color w:val="2A2928"/>
                <w:sz w:val="20"/>
                <w:szCs w:val="20"/>
                <w:lang w:val="uk-UA"/>
              </w:rPr>
              <w:br/>
            </w:r>
            <w:hyperlink r:id="rId103" w:tgtFrame="_top" w:history="1">
              <w:r w:rsidRPr="00276B6D">
                <w:rPr>
                  <w:rStyle w:val="Hyperlink"/>
                  <w:rFonts w:ascii="Arial" w:hAnsi="Arial" w:cs="Arial"/>
                  <w:sz w:val="20"/>
                  <w:szCs w:val="20"/>
                  <w:lang w:val="uk-UA"/>
                </w:rPr>
                <w:t>"Про схвалення Змін до Методики розрахунку економічних нормативів регулювання діяльності банків в Україні"</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Heading3"/>
              <w:spacing w:before="0" w:beforeAutospacing="0" w:after="0" w:afterAutospacing="0" w:line="363" w:lineRule="atLeast"/>
              <w:rPr>
                <w:rFonts w:ascii="Arial" w:hAnsi="Arial" w:cs="Arial"/>
                <w:b w:val="0"/>
                <w:bCs w:val="0"/>
                <w:color w:val="2A2928"/>
                <w:sz w:val="26"/>
                <w:szCs w:val="26"/>
                <w:lang w:val="uk-UA"/>
              </w:rPr>
            </w:pPr>
            <w:r>
              <w:rPr>
                <w:rFonts w:ascii="Arial" w:hAnsi="Arial" w:cs="Arial"/>
                <w:color w:val="2A2928"/>
                <w:sz w:val="20"/>
                <w:szCs w:val="20"/>
              </w:rPr>
              <w:t> </w:t>
            </w:r>
            <w:r>
              <w:t>20.02.2019</w:t>
            </w:r>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Постанова КМ від 21.11.2018 N 1212, КМ України</w:t>
            </w:r>
            <w:r>
              <w:rPr>
                <w:rFonts w:ascii="Arial" w:hAnsi="Arial" w:cs="Arial"/>
                <w:color w:val="2A2928"/>
                <w:sz w:val="20"/>
                <w:szCs w:val="20"/>
              </w:rPr>
              <w:br/>
            </w:r>
            <w:hyperlink r:id="rId104" w:tgtFrame="_top" w:history="1">
              <w:r>
                <w:rPr>
                  <w:rStyle w:val="Hyperlink"/>
                  <w:rFonts w:ascii="Arial" w:hAnsi="Arial" w:cs="Arial"/>
                  <w:sz w:val="20"/>
                  <w:szCs w:val="20"/>
                </w:rPr>
                <w:t>"Про внесення зміни до пункту 11 Положення про контроль за транскордонними перевезеннями небезпечних відходів та їх утилізацією/видаленням"</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Наказ від 29.01.2019 </w:t>
            </w:r>
            <w:r>
              <w:rPr>
                <w:rFonts w:ascii="Arial" w:hAnsi="Arial" w:cs="Arial"/>
                <w:color w:val="2A2928"/>
                <w:sz w:val="20"/>
                <w:szCs w:val="20"/>
              </w:rPr>
              <w:t>N</w:t>
            </w:r>
            <w:r w:rsidRPr="00276B6D">
              <w:rPr>
                <w:rFonts w:ascii="Arial" w:hAnsi="Arial" w:cs="Arial"/>
                <w:color w:val="2A2928"/>
                <w:sz w:val="20"/>
                <w:szCs w:val="20"/>
                <w:lang w:val="uk-UA"/>
              </w:rPr>
              <w:t xml:space="preserve"> 270/5/94, Мінюст, Державна судова адміністрація</w:t>
            </w:r>
            <w:r w:rsidRPr="00276B6D">
              <w:rPr>
                <w:rFonts w:ascii="Arial" w:hAnsi="Arial" w:cs="Arial"/>
                <w:color w:val="2A2928"/>
                <w:sz w:val="20"/>
                <w:szCs w:val="20"/>
                <w:lang w:val="uk-UA"/>
              </w:rPr>
              <w:br/>
            </w:r>
            <w:hyperlink r:id="rId105" w:tgtFrame="_top" w:history="1">
              <w:r w:rsidRPr="00276B6D">
                <w:rPr>
                  <w:rStyle w:val="Hyperlink"/>
                  <w:rFonts w:ascii="Arial" w:hAnsi="Arial" w:cs="Arial"/>
                  <w:sz w:val="20"/>
                  <w:szCs w:val="20"/>
                  <w:lang w:val="uk-UA"/>
                </w:rPr>
                <w:t>"Про інформаційну взаємодію між Державним реєстром речових прав на нерухоме майно, Єдиним державним реєстром юридичних осіб, фізичних осіб - підприємців та громадських формувань і Єдиним державним реєстром судових рішень"</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Постанова КМ від 13.02.2019 N 104, КМ України</w:t>
            </w:r>
            <w:r>
              <w:rPr>
                <w:rFonts w:ascii="Arial" w:hAnsi="Arial" w:cs="Arial"/>
                <w:color w:val="2A2928"/>
                <w:sz w:val="20"/>
                <w:szCs w:val="20"/>
              </w:rPr>
              <w:br/>
            </w:r>
            <w:hyperlink r:id="rId106" w:tgtFrame="_top" w:history="1">
              <w:r>
                <w:rPr>
                  <w:rStyle w:val="Hyperlink"/>
                  <w:rFonts w:ascii="Arial" w:hAnsi="Arial" w:cs="Arial"/>
                  <w:sz w:val="20"/>
                  <w:szCs w:val="20"/>
                </w:rPr>
                <w:t>"Про затвердження Порядку видачі висновку щодо продовження граничних строків розрахунків за окремими операціями з експорту та імпорту товарів, установлених Національним банком"</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Постанова КМ від 13.02.2019 N 103, КМ України</w:t>
            </w:r>
            <w:r>
              <w:rPr>
                <w:rFonts w:ascii="Arial" w:hAnsi="Arial" w:cs="Arial"/>
                <w:color w:val="2A2928"/>
                <w:sz w:val="20"/>
                <w:szCs w:val="20"/>
              </w:rPr>
              <w:br/>
            </w:r>
            <w:hyperlink r:id="rId107" w:tgtFrame="_top" w:history="1">
              <w:r>
                <w:rPr>
                  <w:rStyle w:val="Hyperlink"/>
                  <w:rFonts w:ascii="Arial" w:hAnsi="Arial" w:cs="Arial"/>
                  <w:sz w:val="20"/>
                  <w:szCs w:val="20"/>
                </w:rPr>
                <w:t>"Про внесення змін у додаток до Порядку використання коштів, передбачених у державному бюджеті для сплати внесків України до бюджетів ООН, органів і спеціалізованих установ системи ООН, інших міжнародних організацій та конвенційних органів"</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Постанова КМ від 13.02.2019 </w:t>
            </w:r>
            <w:r>
              <w:rPr>
                <w:rFonts w:ascii="Arial" w:hAnsi="Arial" w:cs="Arial"/>
                <w:color w:val="2A2928"/>
                <w:sz w:val="20"/>
                <w:szCs w:val="20"/>
              </w:rPr>
              <w:t>N</w:t>
            </w:r>
            <w:r w:rsidRPr="00276B6D">
              <w:rPr>
                <w:rFonts w:ascii="Arial" w:hAnsi="Arial" w:cs="Arial"/>
                <w:color w:val="2A2928"/>
                <w:sz w:val="20"/>
                <w:szCs w:val="20"/>
                <w:lang w:val="uk-UA"/>
              </w:rPr>
              <w:t xml:space="preserve"> 99, КМ України</w:t>
            </w:r>
            <w:r w:rsidRPr="00276B6D">
              <w:rPr>
                <w:rFonts w:ascii="Arial" w:hAnsi="Arial" w:cs="Arial"/>
                <w:color w:val="2A2928"/>
                <w:sz w:val="20"/>
                <w:szCs w:val="20"/>
                <w:lang w:val="uk-UA"/>
              </w:rPr>
              <w:br/>
            </w:r>
            <w:hyperlink r:id="rId108" w:tgtFrame="_top" w:history="1">
              <w:r w:rsidRPr="00276B6D">
                <w:rPr>
                  <w:rStyle w:val="Hyperlink"/>
                  <w:rFonts w:ascii="Arial" w:hAnsi="Arial" w:cs="Arial"/>
                  <w:sz w:val="20"/>
                  <w:szCs w:val="20"/>
                  <w:lang w:val="uk-UA"/>
                </w:rPr>
                <w:t xml:space="preserve">"Про внесення змін до постанов Кабінету Міністрів України від 16 листопада 2001 р. </w:t>
              </w:r>
              <w:r>
                <w:rPr>
                  <w:rStyle w:val="Hyperlink"/>
                  <w:rFonts w:ascii="Arial" w:hAnsi="Arial" w:cs="Arial"/>
                  <w:sz w:val="20"/>
                  <w:szCs w:val="20"/>
                </w:rPr>
                <w:t>N</w:t>
              </w:r>
              <w:r w:rsidRPr="00276B6D">
                <w:rPr>
                  <w:rStyle w:val="Hyperlink"/>
                  <w:rFonts w:ascii="Arial" w:hAnsi="Arial" w:cs="Arial"/>
                  <w:sz w:val="20"/>
                  <w:szCs w:val="20"/>
                  <w:lang w:val="uk-UA"/>
                </w:rPr>
                <w:t xml:space="preserve"> 1557 і від 9 березня 2011 р. </w:t>
              </w:r>
              <w:r>
                <w:rPr>
                  <w:rStyle w:val="Hyperlink"/>
                  <w:rFonts w:ascii="Arial" w:hAnsi="Arial" w:cs="Arial"/>
                  <w:sz w:val="20"/>
                  <w:szCs w:val="20"/>
                </w:rPr>
                <w:t>N</w:t>
              </w:r>
              <w:r w:rsidRPr="00276B6D">
                <w:rPr>
                  <w:rStyle w:val="Hyperlink"/>
                  <w:rFonts w:ascii="Arial" w:hAnsi="Arial" w:cs="Arial"/>
                  <w:sz w:val="20"/>
                  <w:szCs w:val="20"/>
                  <w:lang w:val="uk-UA"/>
                </w:rPr>
                <w:t xml:space="preserve"> 247"</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Постанова від 19.02.2019 N 227, Національна комісія; що здійснює державне регулювання у сферах енергетики та комунальних послуг</w:t>
            </w:r>
            <w:r>
              <w:rPr>
                <w:rFonts w:ascii="Arial" w:hAnsi="Arial" w:cs="Arial"/>
                <w:color w:val="2A2928"/>
                <w:sz w:val="20"/>
                <w:szCs w:val="20"/>
              </w:rPr>
              <w:br/>
            </w:r>
            <w:hyperlink r:id="rId109" w:tgtFrame="_top" w:history="1">
              <w:r>
                <w:rPr>
                  <w:rStyle w:val="Hyperlink"/>
                  <w:rFonts w:ascii="Arial" w:hAnsi="Arial" w:cs="Arial"/>
                  <w:sz w:val="20"/>
                  <w:szCs w:val="20"/>
                </w:rPr>
                <w:t>"Про внесення змін до постанови НКРЕКП від 30 січня 2019 року N 113"</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Розпорядження КМ від 20.02.2019 </w:t>
            </w:r>
            <w:r>
              <w:rPr>
                <w:rFonts w:ascii="Arial" w:hAnsi="Arial" w:cs="Arial"/>
                <w:color w:val="2A2928"/>
                <w:sz w:val="20"/>
                <w:szCs w:val="20"/>
              </w:rPr>
              <w:t>N</w:t>
            </w:r>
            <w:r w:rsidRPr="00276B6D">
              <w:rPr>
                <w:rFonts w:ascii="Arial" w:hAnsi="Arial" w:cs="Arial"/>
                <w:color w:val="2A2928"/>
                <w:sz w:val="20"/>
                <w:szCs w:val="20"/>
                <w:lang w:val="uk-UA"/>
              </w:rPr>
              <w:t xml:space="preserve"> 89-р, КМ України</w:t>
            </w:r>
            <w:r w:rsidRPr="00276B6D">
              <w:rPr>
                <w:rFonts w:ascii="Arial" w:hAnsi="Arial" w:cs="Arial"/>
                <w:color w:val="2A2928"/>
                <w:sz w:val="20"/>
                <w:szCs w:val="20"/>
                <w:lang w:val="uk-UA"/>
              </w:rPr>
              <w:br/>
            </w:r>
            <w:hyperlink r:id="rId110" w:tgtFrame="_top" w:history="1">
              <w:r w:rsidRPr="00276B6D">
                <w:rPr>
                  <w:rStyle w:val="Hyperlink"/>
                  <w:rFonts w:ascii="Arial" w:hAnsi="Arial" w:cs="Arial"/>
                  <w:sz w:val="20"/>
                  <w:szCs w:val="20"/>
                  <w:lang w:val="uk-UA"/>
                </w:rPr>
                <w:t>"Про призначення стипендії Кабінету Міністрів України видатним тренерам, які забезпечують підготовку спортсменів до участі в Олімпійських іграх"</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Розпорядження КМ від 20.02.2019 </w:t>
            </w:r>
            <w:r>
              <w:rPr>
                <w:rFonts w:ascii="Arial" w:hAnsi="Arial" w:cs="Arial"/>
                <w:color w:val="2A2928"/>
                <w:sz w:val="20"/>
                <w:szCs w:val="20"/>
              </w:rPr>
              <w:t>N</w:t>
            </w:r>
            <w:r w:rsidRPr="00276B6D">
              <w:rPr>
                <w:rFonts w:ascii="Arial" w:hAnsi="Arial" w:cs="Arial"/>
                <w:color w:val="2A2928"/>
                <w:sz w:val="20"/>
                <w:szCs w:val="20"/>
                <w:lang w:val="uk-UA"/>
              </w:rPr>
              <w:t xml:space="preserve"> 88-р, КМ України</w:t>
            </w:r>
            <w:r w:rsidRPr="00276B6D">
              <w:rPr>
                <w:rFonts w:ascii="Arial" w:hAnsi="Arial" w:cs="Arial"/>
                <w:color w:val="2A2928"/>
                <w:sz w:val="20"/>
                <w:szCs w:val="20"/>
                <w:lang w:val="uk-UA"/>
              </w:rPr>
              <w:br/>
            </w:r>
            <w:hyperlink r:id="rId111" w:tgtFrame="_top" w:history="1">
              <w:r w:rsidRPr="00276B6D">
                <w:rPr>
                  <w:rStyle w:val="Hyperlink"/>
                  <w:rFonts w:ascii="Arial" w:hAnsi="Arial" w:cs="Arial"/>
                  <w:sz w:val="20"/>
                  <w:szCs w:val="20"/>
                  <w:lang w:val="uk-UA"/>
                </w:rPr>
                <w:t xml:space="preserve">"Про підписання Рамкової угоди між Урядом України та Урядом Королівства Данія щодо загальних умов та процедур, організаційних заходів та фінансових умов реалізації програми </w:t>
              </w:r>
              <w:r>
                <w:rPr>
                  <w:rStyle w:val="Hyperlink"/>
                  <w:rFonts w:ascii="Arial" w:hAnsi="Arial" w:cs="Arial"/>
                  <w:sz w:val="20"/>
                  <w:szCs w:val="20"/>
                </w:rPr>
                <w:t>Danida</w:t>
              </w:r>
              <w:r w:rsidRPr="00276B6D">
                <w:rPr>
                  <w:rStyle w:val="Hyperlink"/>
                  <w:rFonts w:ascii="Arial" w:hAnsi="Arial" w:cs="Arial"/>
                  <w:sz w:val="20"/>
                  <w:szCs w:val="20"/>
                  <w:lang w:val="uk-UA"/>
                </w:rPr>
                <w:t xml:space="preserve"> </w:t>
              </w:r>
              <w:r>
                <w:rPr>
                  <w:rStyle w:val="Hyperlink"/>
                  <w:rFonts w:ascii="Arial" w:hAnsi="Arial" w:cs="Arial"/>
                  <w:sz w:val="20"/>
                  <w:szCs w:val="20"/>
                </w:rPr>
                <w:t>Business</w:t>
              </w:r>
              <w:r w:rsidRPr="00276B6D">
                <w:rPr>
                  <w:rStyle w:val="Hyperlink"/>
                  <w:rFonts w:ascii="Arial" w:hAnsi="Arial" w:cs="Arial"/>
                  <w:sz w:val="20"/>
                  <w:szCs w:val="20"/>
                  <w:lang w:val="uk-UA"/>
                </w:rPr>
                <w:t xml:space="preserve"> </w:t>
              </w:r>
              <w:r>
                <w:rPr>
                  <w:rStyle w:val="Hyperlink"/>
                  <w:rFonts w:ascii="Arial" w:hAnsi="Arial" w:cs="Arial"/>
                  <w:sz w:val="20"/>
                  <w:szCs w:val="20"/>
                </w:rPr>
                <w:t>Finance</w:t>
              </w:r>
              <w:r w:rsidRPr="00276B6D">
                <w:rPr>
                  <w:rStyle w:val="Hyperlink"/>
                  <w:rFonts w:ascii="Arial" w:hAnsi="Arial" w:cs="Arial"/>
                  <w:sz w:val="20"/>
                  <w:szCs w:val="20"/>
                  <w:lang w:val="uk-UA"/>
                </w:rPr>
                <w:t xml:space="preserve"> в Україні"</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Розпорядження КМ від 20.02.2019 N 87-р, КМ України</w:t>
            </w:r>
            <w:r>
              <w:rPr>
                <w:rFonts w:ascii="Arial" w:hAnsi="Arial" w:cs="Arial"/>
                <w:color w:val="2A2928"/>
                <w:sz w:val="20"/>
                <w:szCs w:val="20"/>
              </w:rPr>
              <w:br/>
            </w:r>
            <w:hyperlink r:id="rId112" w:tgtFrame="_top" w:history="1">
              <w:r>
                <w:rPr>
                  <w:rStyle w:val="Hyperlink"/>
                  <w:rFonts w:ascii="Arial" w:hAnsi="Arial" w:cs="Arial"/>
                  <w:sz w:val="20"/>
                  <w:szCs w:val="20"/>
                </w:rPr>
                <w:t>"Про передачу нерухомого майна в управління Державного концерну "Укроборонпром""</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Розпорядження КМ від 20.02.2019 </w:t>
            </w:r>
            <w:r>
              <w:rPr>
                <w:rFonts w:ascii="Arial" w:hAnsi="Arial" w:cs="Arial"/>
                <w:color w:val="2A2928"/>
                <w:sz w:val="20"/>
                <w:szCs w:val="20"/>
              </w:rPr>
              <w:t>N</w:t>
            </w:r>
            <w:r w:rsidRPr="00276B6D">
              <w:rPr>
                <w:rFonts w:ascii="Arial" w:hAnsi="Arial" w:cs="Arial"/>
                <w:color w:val="2A2928"/>
                <w:sz w:val="20"/>
                <w:szCs w:val="20"/>
                <w:lang w:val="uk-UA"/>
              </w:rPr>
              <w:t xml:space="preserve"> 86-р, КМ України</w:t>
            </w:r>
            <w:r w:rsidRPr="00276B6D">
              <w:rPr>
                <w:rFonts w:ascii="Arial" w:hAnsi="Arial" w:cs="Arial"/>
                <w:color w:val="2A2928"/>
                <w:sz w:val="20"/>
                <w:szCs w:val="20"/>
                <w:lang w:val="uk-UA"/>
              </w:rPr>
              <w:br/>
            </w:r>
            <w:hyperlink r:id="rId113" w:tgtFrame="_top" w:history="1">
              <w:r w:rsidRPr="00276B6D">
                <w:rPr>
                  <w:rStyle w:val="Hyperlink"/>
                  <w:rFonts w:ascii="Arial" w:hAnsi="Arial" w:cs="Arial"/>
                  <w:sz w:val="20"/>
                  <w:szCs w:val="20"/>
                  <w:lang w:val="uk-UA"/>
                </w:rPr>
                <w:t>"Про затвердження плану заходів на 2019 рік з реалізації Стратегії подолання бідності"</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Розпорядження КМ від 20.02.2019 </w:t>
            </w:r>
            <w:r>
              <w:rPr>
                <w:rFonts w:ascii="Arial" w:hAnsi="Arial" w:cs="Arial"/>
                <w:color w:val="2A2928"/>
                <w:sz w:val="20"/>
                <w:szCs w:val="20"/>
              </w:rPr>
              <w:t>N</w:t>
            </w:r>
            <w:r w:rsidRPr="00276B6D">
              <w:rPr>
                <w:rFonts w:ascii="Arial" w:hAnsi="Arial" w:cs="Arial"/>
                <w:color w:val="2A2928"/>
                <w:sz w:val="20"/>
                <w:szCs w:val="20"/>
                <w:lang w:val="uk-UA"/>
              </w:rPr>
              <w:t xml:space="preserve"> 85-р, КМ України</w:t>
            </w:r>
            <w:r w:rsidRPr="00276B6D">
              <w:rPr>
                <w:rFonts w:ascii="Arial" w:hAnsi="Arial" w:cs="Arial"/>
                <w:color w:val="2A2928"/>
                <w:sz w:val="20"/>
                <w:szCs w:val="20"/>
                <w:lang w:val="uk-UA"/>
              </w:rPr>
              <w:br/>
            </w:r>
            <w:hyperlink r:id="rId114" w:tgtFrame="_top" w:history="1">
              <w:r w:rsidRPr="00276B6D">
                <w:rPr>
                  <w:rStyle w:val="Hyperlink"/>
                  <w:rFonts w:ascii="Arial" w:hAnsi="Arial" w:cs="Arial"/>
                  <w:sz w:val="20"/>
                  <w:szCs w:val="20"/>
                  <w:lang w:val="uk-UA"/>
                </w:rPr>
                <w:t>"Про виділення коштів для надання одноразової грошової допомоги членам сімей осіб, які загинули (померли) під час участі в антитерористичній операції, та особам, які стали особами з інвалідністю внаслідок поранення, контузії, каліцтва або захворювання, одержаних під час участі в зазначеній операції"</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Розпорядження КМ від 20.02.2019 </w:t>
            </w:r>
            <w:r>
              <w:rPr>
                <w:rFonts w:ascii="Arial" w:hAnsi="Arial" w:cs="Arial"/>
                <w:color w:val="2A2928"/>
                <w:sz w:val="20"/>
                <w:szCs w:val="20"/>
              </w:rPr>
              <w:t>N</w:t>
            </w:r>
            <w:r w:rsidRPr="00276B6D">
              <w:rPr>
                <w:rFonts w:ascii="Arial" w:hAnsi="Arial" w:cs="Arial"/>
                <w:color w:val="2A2928"/>
                <w:sz w:val="20"/>
                <w:szCs w:val="20"/>
                <w:lang w:val="uk-UA"/>
              </w:rPr>
              <w:t xml:space="preserve"> 84-р, КМ України</w:t>
            </w:r>
            <w:r w:rsidRPr="00276B6D">
              <w:rPr>
                <w:rFonts w:ascii="Arial" w:hAnsi="Arial" w:cs="Arial"/>
                <w:color w:val="2A2928"/>
                <w:sz w:val="20"/>
                <w:szCs w:val="20"/>
                <w:lang w:val="uk-UA"/>
              </w:rPr>
              <w:br/>
            </w:r>
            <w:hyperlink r:id="rId115" w:tgtFrame="_top" w:history="1">
              <w:r w:rsidRPr="00276B6D">
                <w:rPr>
                  <w:rStyle w:val="Hyperlink"/>
                  <w:rFonts w:ascii="Arial" w:hAnsi="Arial" w:cs="Arial"/>
                  <w:sz w:val="20"/>
                  <w:szCs w:val="20"/>
                  <w:lang w:val="uk-UA"/>
                </w:rPr>
                <w:t>"Про перерозподіл деяких видатків державного бюджету, передбачених Міністерству соціальної політики на 2019 рік"</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Розпорядження КМ від 20.02.2019 </w:t>
            </w:r>
            <w:r>
              <w:rPr>
                <w:rFonts w:ascii="Arial" w:hAnsi="Arial" w:cs="Arial"/>
                <w:color w:val="2A2928"/>
                <w:sz w:val="20"/>
                <w:szCs w:val="20"/>
              </w:rPr>
              <w:t>N</w:t>
            </w:r>
            <w:r w:rsidRPr="00276B6D">
              <w:rPr>
                <w:rFonts w:ascii="Arial" w:hAnsi="Arial" w:cs="Arial"/>
                <w:color w:val="2A2928"/>
                <w:sz w:val="20"/>
                <w:szCs w:val="20"/>
                <w:lang w:val="uk-UA"/>
              </w:rPr>
              <w:t xml:space="preserve"> 82-р, КМ України</w:t>
            </w:r>
            <w:r w:rsidRPr="00276B6D">
              <w:rPr>
                <w:rFonts w:ascii="Arial" w:hAnsi="Arial" w:cs="Arial"/>
                <w:color w:val="2A2928"/>
                <w:sz w:val="20"/>
                <w:szCs w:val="20"/>
                <w:lang w:val="uk-UA"/>
              </w:rPr>
              <w:br/>
            </w:r>
            <w:hyperlink r:id="rId116" w:tgtFrame="_top" w:history="1">
              <w:r w:rsidRPr="00276B6D">
                <w:rPr>
                  <w:rStyle w:val="Hyperlink"/>
                  <w:rFonts w:ascii="Arial" w:hAnsi="Arial" w:cs="Arial"/>
                  <w:sz w:val="20"/>
                  <w:szCs w:val="20"/>
                  <w:lang w:val="uk-UA"/>
                </w:rPr>
                <w:t>"Про утворення бюджетної установи "Ізмаїльський загін морської охорони Державної прикордонної служби України""</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Розпорядження КМ від 20.02.2019 </w:t>
            </w:r>
            <w:r>
              <w:rPr>
                <w:rFonts w:ascii="Arial" w:hAnsi="Arial" w:cs="Arial"/>
                <w:color w:val="2A2928"/>
                <w:sz w:val="20"/>
                <w:szCs w:val="20"/>
              </w:rPr>
              <w:t>N</w:t>
            </w:r>
            <w:r w:rsidRPr="00276B6D">
              <w:rPr>
                <w:rFonts w:ascii="Arial" w:hAnsi="Arial" w:cs="Arial"/>
                <w:color w:val="2A2928"/>
                <w:sz w:val="20"/>
                <w:szCs w:val="20"/>
                <w:lang w:val="uk-UA"/>
              </w:rPr>
              <w:t xml:space="preserve"> 81-р, КМ України</w:t>
            </w:r>
            <w:r w:rsidRPr="00276B6D">
              <w:rPr>
                <w:rFonts w:ascii="Arial" w:hAnsi="Arial" w:cs="Arial"/>
                <w:color w:val="2A2928"/>
                <w:sz w:val="20"/>
                <w:szCs w:val="20"/>
                <w:lang w:val="uk-UA"/>
              </w:rPr>
              <w:br/>
            </w:r>
            <w:hyperlink r:id="rId117" w:tgtFrame="_top" w:history="1">
              <w:r w:rsidRPr="00276B6D">
                <w:rPr>
                  <w:rStyle w:val="Hyperlink"/>
                  <w:rFonts w:ascii="Arial" w:hAnsi="Arial" w:cs="Arial"/>
                  <w:sz w:val="20"/>
                  <w:szCs w:val="20"/>
                  <w:lang w:val="uk-UA"/>
                </w:rPr>
                <w:t>"Про погодження переліку об'єктів і заходів, що будуть здійснюватися за рахунок залишків коштів місцевих бюджетів населених пунктів Луганської області, на території яких органи державної влади тимчасово не здійснюють свої повноваження"</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Розпорядження КМ від 20.02.2019 </w:t>
            </w:r>
            <w:r>
              <w:rPr>
                <w:rFonts w:ascii="Arial" w:hAnsi="Arial" w:cs="Arial"/>
                <w:color w:val="2A2928"/>
                <w:sz w:val="20"/>
                <w:szCs w:val="20"/>
              </w:rPr>
              <w:t>N</w:t>
            </w:r>
            <w:r w:rsidRPr="00276B6D">
              <w:rPr>
                <w:rFonts w:ascii="Arial" w:hAnsi="Arial" w:cs="Arial"/>
                <w:color w:val="2A2928"/>
                <w:sz w:val="20"/>
                <w:szCs w:val="20"/>
                <w:lang w:val="uk-UA"/>
              </w:rPr>
              <w:t xml:space="preserve"> 80-р, КМ України</w:t>
            </w:r>
            <w:r w:rsidRPr="00276B6D">
              <w:rPr>
                <w:rFonts w:ascii="Arial" w:hAnsi="Arial" w:cs="Arial"/>
                <w:color w:val="2A2928"/>
                <w:sz w:val="20"/>
                <w:szCs w:val="20"/>
                <w:lang w:val="uk-UA"/>
              </w:rPr>
              <w:br/>
            </w:r>
            <w:hyperlink r:id="rId118" w:tgtFrame="_top" w:history="1">
              <w:r w:rsidRPr="00276B6D">
                <w:rPr>
                  <w:rStyle w:val="Hyperlink"/>
                  <w:rFonts w:ascii="Arial" w:hAnsi="Arial" w:cs="Arial"/>
                  <w:sz w:val="20"/>
                  <w:szCs w:val="20"/>
                  <w:lang w:val="uk-UA"/>
                </w:rPr>
                <w:t>"Про внесення змін до переліку об'єктів нерухомого військового майна, яке може бути відчужено окремо від земельних ділянок"</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Указ Президента від 20.02.2019 N 39/2019, Президент України</w:t>
            </w:r>
            <w:r>
              <w:rPr>
                <w:rFonts w:ascii="Arial" w:hAnsi="Arial" w:cs="Arial"/>
                <w:color w:val="2A2928"/>
                <w:sz w:val="20"/>
                <w:szCs w:val="20"/>
              </w:rPr>
              <w:br/>
            </w:r>
            <w:hyperlink r:id="rId119" w:tgtFrame="_top" w:history="1">
              <w:r>
                <w:rPr>
                  <w:rStyle w:val="Hyperlink"/>
                  <w:rFonts w:ascii="Arial" w:hAnsi="Arial" w:cs="Arial"/>
                  <w:sz w:val="20"/>
                  <w:szCs w:val="20"/>
                </w:rPr>
                <w:t>"Про відзначення державними нагородами України"</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Heading3"/>
              <w:spacing w:before="0" w:beforeAutospacing="0" w:after="0" w:afterAutospacing="0" w:line="363" w:lineRule="atLeast"/>
              <w:rPr>
                <w:rFonts w:ascii="Arial" w:hAnsi="Arial" w:cs="Arial"/>
                <w:b w:val="0"/>
                <w:bCs w:val="0"/>
                <w:color w:val="2A2928"/>
                <w:sz w:val="26"/>
                <w:szCs w:val="26"/>
                <w:lang w:val="uk-UA"/>
              </w:rPr>
            </w:pPr>
            <w:r>
              <w:rPr>
                <w:rFonts w:ascii="Arial" w:hAnsi="Arial" w:cs="Arial"/>
                <w:color w:val="2A2928"/>
                <w:sz w:val="20"/>
                <w:szCs w:val="20"/>
              </w:rPr>
              <w:t> </w:t>
            </w:r>
            <w:r>
              <w:t>21.02.2019</w:t>
            </w:r>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Постанова КМ від 06.02.2019 </w:t>
            </w:r>
            <w:r>
              <w:rPr>
                <w:rFonts w:ascii="Arial" w:hAnsi="Arial" w:cs="Arial"/>
                <w:color w:val="2A2928"/>
                <w:sz w:val="20"/>
                <w:szCs w:val="20"/>
              </w:rPr>
              <w:t>N</w:t>
            </w:r>
            <w:r w:rsidRPr="00276B6D">
              <w:rPr>
                <w:rFonts w:ascii="Arial" w:hAnsi="Arial" w:cs="Arial"/>
                <w:color w:val="2A2928"/>
                <w:sz w:val="20"/>
                <w:szCs w:val="20"/>
                <w:lang w:val="uk-UA"/>
              </w:rPr>
              <w:t xml:space="preserve"> 106, КМ України</w:t>
            </w:r>
            <w:r w:rsidRPr="00276B6D">
              <w:rPr>
                <w:rFonts w:ascii="Arial" w:hAnsi="Arial" w:cs="Arial"/>
                <w:color w:val="2A2928"/>
                <w:sz w:val="20"/>
                <w:szCs w:val="20"/>
                <w:lang w:val="uk-UA"/>
              </w:rPr>
              <w:br/>
            </w:r>
            <w:hyperlink r:id="rId120" w:tgtFrame="_top" w:history="1">
              <w:r w:rsidRPr="00276B6D">
                <w:rPr>
                  <w:rStyle w:val="Hyperlink"/>
                  <w:rFonts w:ascii="Arial" w:hAnsi="Arial" w:cs="Arial"/>
                  <w:sz w:val="20"/>
                  <w:szCs w:val="20"/>
                  <w:lang w:val="uk-UA"/>
                </w:rPr>
                <w:t>"Про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sidRPr="00396958">
              <w:rPr>
                <w:rFonts w:ascii="Arial" w:hAnsi="Arial" w:cs="Arial"/>
                <w:b/>
                <w:color w:val="FF0000"/>
                <w:sz w:val="20"/>
                <w:szCs w:val="20"/>
              </w:rPr>
              <w:t>Закон від 07.02.2019 N 2680-VIII, ВР України</w:t>
            </w:r>
            <w:r w:rsidRPr="00396958">
              <w:rPr>
                <w:rFonts w:ascii="Arial" w:hAnsi="Arial" w:cs="Arial"/>
                <w:b/>
                <w:color w:val="FF0000"/>
                <w:sz w:val="20"/>
                <w:szCs w:val="20"/>
              </w:rPr>
              <w:br/>
            </w:r>
            <w:hyperlink r:id="rId121" w:tgtFrame="_top" w:history="1">
              <w:r>
                <w:rPr>
                  <w:rStyle w:val="Hyperlink"/>
                  <w:rFonts w:ascii="Arial" w:hAnsi="Arial" w:cs="Arial"/>
                  <w:sz w:val="20"/>
                  <w:szCs w:val="20"/>
                </w:rPr>
                <w:t>"Про внесення змін до Конституції України (щодо стратегічного курсу держави на набуття повноправного членства України в Європейському Союзі та в Організації Північноатлантичного договору)"</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Постанова КМ від 13.02.2019 </w:t>
            </w:r>
            <w:r>
              <w:rPr>
                <w:rFonts w:ascii="Arial" w:hAnsi="Arial" w:cs="Arial"/>
                <w:color w:val="2A2928"/>
                <w:sz w:val="20"/>
                <w:szCs w:val="20"/>
              </w:rPr>
              <w:t>N</w:t>
            </w:r>
            <w:r w:rsidRPr="00276B6D">
              <w:rPr>
                <w:rFonts w:ascii="Arial" w:hAnsi="Arial" w:cs="Arial"/>
                <w:color w:val="2A2928"/>
                <w:sz w:val="20"/>
                <w:szCs w:val="20"/>
                <w:lang w:val="uk-UA"/>
              </w:rPr>
              <w:t xml:space="preserve"> 98, КМ України</w:t>
            </w:r>
            <w:r w:rsidRPr="00276B6D">
              <w:rPr>
                <w:rFonts w:ascii="Arial" w:hAnsi="Arial" w:cs="Arial"/>
                <w:color w:val="2A2928"/>
                <w:sz w:val="20"/>
                <w:szCs w:val="20"/>
                <w:lang w:val="uk-UA"/>
              </w:rPr>
              <w:br/>
            </w:r>
            <w:hyperlink r:id="rId122" w:tgtFrame="_top" w:history="1">
              <w:r w:rsidRPr="00276B6D">
                <w:rPr>
                  <w:rStyle w:val="Hyperlink"/>
                  <w:rFonts w:ascii="Arial" w:hAnsi="Arial" w:cs="Arial"/>
                  <w:sz w:val="20"/>
                  <w:szCs w:val="20"/>
                  <w:lang w:val="uk-UA"/>
                </w:rPr>
                <w:t>"Про внесення зміни до пункту 1 Порядку використання коштів, передбачених у державному бюджеті Українському інституту книги для підтримки книговидавничої справи та популяризації української літератури у світі"</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Heading3"/>
              <w:spacing w:before="0" w:beforeAutospacing="0" w:after="0" w:afterAutospacing="0" w:line="363" w:lineRule="atLeast"/>
              <w:rPr>
                <w:rFonts w:ascii="Arial" w:hAnsi="Arial" w:cs="Arial"/>
                <w:b w:val="0"/>
                <w:bCs w:val="0"/>
                <w:color w:val="2A2928"/>
                <w:sz w:val="26"/>
                <w:szCs w:val="26"/>
                <w:lang w:val="uk-UA"/>
              </w:rPr>
            </w:pPr>
            <w:r>
              <w:rPr>
                <w:rFonts w:ascii="Arial" w:hAnsi="Arial" w:cs="Arial"/>
                <w:color w:val="2A2928"/>
                <w:sz w:val="20"/>
                <w:szCs w:val="20"/>
              </w:rPr>
              <w:t> </w:t>
            </w:r>
            <w:r>
              <w:t>22.02.2019</w:t>
            </w:r>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Наказ від 23.11.2018 N 945, МВС</w:t>
            </w:r>
            <w:r>
              <w:rPr>
                <w:rFonts w:ascii="Arial" w:hAnsi="Arial" w:cs="Arial"/>
                <w:color w:val="2A2928"/>
                <w:sz w:val="20"/>
                <w:szCs w:val="20"/>
              </w:rPr>
              <w:br/>
            </w:r>
            <w:hyperlink r:id="rId123" w:tgtFrame="_top" w:history="1">
              <w:r>
                <w:rPr>
                  <w:rStyle w:val="Hyperlink"/>
                  <w:rFonts w:ascii="Arial" w:hAnsi="Arial" w:cs="Arial"/>
                  <w:sz w:val="20"/>
                  <w:szCs w:val="20"/>
                </w:rPr>
                <w:t>"Про затвердження Змін до Правил пропускного режиму на території апарату Міністерства внутрішніх справ України"</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Наказ від 19.12.2018 </w:t>
            </w:r>
            <w:r>
              <w:rPr>
                <w:rFonts w:ascii="Arial" w:hAnsi="Arial" w:cs="Arial"/>
                <w:color w:val="2A2928"/>
                <w:sz w:val="20"/>
                <w:szCs w:val="20"/>
              </w:rPr>
              <w:t>N</w:t>
            </w:r>
            <w:r w:rsidRPr="00276B6D">
              <w:rPr>
                <w:rFonts w:ascii="Arial" w:hAnsi="Arial" w:cs="Arial"/>
                <w:color w:val="2A2928"/>
                <w:sz w:val="20"/>
                <w:szCs w:val="20"/>
                <w:lang w:val="uk-UA"/>
              </w:rPr>
              <w:t xml:space="preserve"> 1052, Мінфін</w:t>
            </w:r>
            <w:r w:rsidRPr="00276B6D">
              <w:rPr>
                <w:rFonts w:ascii="Arial" w:hAnsi="Arial" w:cs="Arial"/>
                <w:color w:val="2A2928"/>
                <w:sz w:val="20"/>
                <w:szCs w:val="20"/>
                <w:lang w:val="uk-UA"/>
              </w:rPr>
              <w:br/>
            </w:r>
            <w:hyperlink r:id="rId124" w:tgtFrame="_top" w:history="1">
              <w:r w:rsidRPr="00276B6D">
                <w:rPr>
                  <w:rStyle w:val="Hyperlink"/>
                  <w:rFonts w:ascii="Arial" w:hAnsi="Arial" w:cs="Arial"/>
                  <w:sz w:val="20"/>
                  <w:szCs w:val="20"/>
                  <w:lang w:val="uk-UA"/>
                </w:rPr>
                <w:t xml:space="preserve">"Про внесення змін до наказу Міністерства фінансів України від 08 червня 2012 року </w:t>
              </w:r>
              <w:r>
                <w:rPr>
                  <w:rStyle w:val="Hyperlink"/>
                  <w:rFonts w:ascii="Arial" w:hAnsi="Arial" w:cs="Arial"/>
                  <w:sz w:val="20"/>
                  <w:szCs w:val="20"/>
                </w:rPr>
                <w:t>N</w:t>
              </w:r>
              <w:r w:rsidRPr="00276B6D">
                <w:rPr>
                  <w:rStyle w:val="Hyperlink"/>
                  <w:rFonts w:ascii="Arial" w:hAnsi="Arial" w:cs="Arial"/>
                  <w:sz w:val="20"/>
                  <w:szCs w:val="20"/>
                  <w:lang w:val="uk-UA"/>
                </w:rPr>
                <w:t xml:space="preserve"> 692"</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Наказ від 22.12.2018 N 649, Міністерство інфраструктури України</w:t>
            </w:r>
            <w:r>
              <w:rPr>
                <w:rFonts w:ascii="Arial" w:hAnsi="Arial" w:cs="Arial"/>
                <w:color w:val="2A2928"/>
                <w:sz w:val="20"/>
                <w:szCs w:val="20"/>
              </w:rPr>
              <w:br/>
            </w:r>
            <w:hyperlink r:id="rId125" w:tgtFrame="_top" w:history="1">
              <w:r>
                <w:rPr>
                  <w:rStyle w:val="Hyperlink"/>
                  <w:rFonts w:ascii="Arial" w:hAnsi="Arial" w:cs="Arial"/>
                  <w:sz w:val="20"/>
                  <w:szCs w:val="20"/>
                </w:rPr>
                <w:t>"Розмір фактичних витрат на копіювання або друк документів, що надаються за запитом на інформацію, розпорядником якої є Державна служба морського та річкового транспорту України"</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Наказ від 22.12.2018 </w:t>
            </w:r>
            <w:r>
              <w:rPr>
                <w:rFonts w:ascii="Arial" w:hAnsi="Arial" w:cs="Arial"/>
                <w:color w:val="2A2928"/>
                <w:sz w:val="20"/>
                <w:szCs w:val="20"/>
              </w:rPr>
              <w:t>N</w:t>
            </w:r>
            <w:r w:rsidRPr="00276B6D">
              <w:rPr>
                <w:rFonts w:ascii="Arial" w:hAnsi="Arial" w:cs="Arial"/>
                <w:color w:val="2A2928"/>
                <w:sz w:val="20"/>
                <w:szCs w:val="20"/>
                <w:lang w:val="uk-UA"/>
              </w:rPr>
              <w:t xml:space="preserve"> 649, Міністерство інфраструктури України</w:t>
            </w:r>
            <w:r w:rsidRPr="00276B6D">
              <w:rPr>
                <w:rFonts w:ascii="Arial" w:hAnsi="Arial" w:cs="Arial"/>
                <w:color w:val="2A2928"/>
                <w:sz w:val="20"/>
                <w:szCs w:val="20"/>
                <w:lang w:val="uk-UA"/>
              </w:rPr>
              <w:br/>
            </w:r>
            <w:hyperlink r:id="rId126" w:tgtFrame="_top" w:history="1">
              <w:r w:rsidRPr="00276B6D">
                <w:rPr>
                  <w:rStyle w:val="Hyperlink"/>
                  <w:rFonts w:ascii="Arial" w:hAnsi="Arial" w:cs="Arial"/>
                  <w:sz w:val="20"/>
                  <w:szCs w:val="20"/>
                  <w:lang w:val="uk-UA"/>
                </w:rPr>
                <w:t>"Про затвердження Порядку відшкодування фактичних витрат на копіювання або друк документів, що надаються за запитом на інформацію, розпорядником якої є Державна служба морського та річкового транспорту України, та їх Розміру"</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Наказ від 26.12.2018 N 1142, Мінфін</w:t>
            </w:r>
            <w:r>
              <w:rPr>
                <w:rFonts w:ascii="Arial" w:hAnsi="Arial" w:cs="Arial"/>
                <w:color w:val="2A2928"/>
                <w:sz w:val="20"/>
                <w:szCs w:val="20"/>
              </w:rPr>
              <w:br/>
            </w:r>
            <w:hyperlink r:id="rId127" w:tgtFrame="_top" w:history="1">
              <w:r>
                <w:rPr>
                  <w:rStyle w:val="Hyperlink"/>
                  <w:rFonts w:ascii="Arial" w:hAnsi="Arial" w:cs="Arial"/>
                  <w:sz w:val="20"/>
                  <w:szCs w:val="20"/>
                </w:rPr>
                <w:t>"Про затвердження Змін до деяких нормативно-правових актів Міністерства фінансів України"</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 xml:space="preserve">Наказ від 27.12.2018 N 1143, Міністерство культури України </w:t>
            </w:r>
            <w:r>
              <w:rPr>
                <w:rFonts w:ascii="Arial" w:hAnsi="Arial" w:cs="Arial"/>
                <w:color w:val="2A2928"/>
                <w:sz w:val="20"/>
                <w:szCs w:val="20"/>
              </w:rPr>
              <w:br/>
            </w:r>
            <w:hyperlink r:id="rId128" w:tgtFrame="_top" w:history="1">
              <w:r>
                <w:rPr>
                  <w:rStyle w:val="Hyperlink"/>
                  <w:rFonts w:ascii="Arial" w:hAnsi="Arial" w:cs="Arial"/>
                  <w:sz w:val="20"/>
                  <w:szCs w:val="20"/>
                </w:rPr>
                <w:t>"Порядок та критерії проведення творчого конкурсу (пітчингу)"</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Наказ від 27.12.2018 </w:t>
            </w:r>
            <w:r>
              <w:rPr>
                <w:rFonts w:ascii="Arial" w:hAnsi="Arial" w:cs="Arial"/>
                <w:color w:val="2A2928"/>
                <w:sz w:val="20"/>
                <w:szCs w:val="20"/>
              </w:rPr>
              <w:t>N</w:t>
            </w:r>
            <w:r w:rsidRPr="00276B6D">
              <w:rPr>
                <w:rFonts w:ascii="Arial" w:hAnsi="Arial" w:cs="Arial"/>
                <w:color w:val="2A2928"/>
                <w:sz w:val="20"/>
                <w:szCs w:val="20"/>
                <w:lang w:val="uk-UA"/>
              </w:rPr>
              <w:t xml:space="preserve"> 1143, Міністерство культури України </w:t>
            </w:r>
            <w:r w:rsidRPr="00276B6D">
              <w:rPr>
                <w:rFonts w:ascii="Arial" w:hAnsi="Arial" w:cs="Arial"/>
                <w:color w:val="2A2928"/>
                <w:sz w:val="20"/>
                <w:szCs w:val="20"/>
                <w:lang w:val="uk-UA"/>
              </w:rPr>
              <w:br/>
            </w:r>
            <w:hyperlink r:id="rId129" w:tgtFrame="_top" w:history="1">
              <w:r w:rsidRPr="00276B6D">
                <w:rPr>
                  <w:rStyle w:val="Hyperlink"/>
                  <w:rFonts w:ascii="Arial" w:hAnsi="Arial" w:cs="Arial"/>
                  <w:sz w:val="20"/>
                  <w:szCs w:val="20"/>
                  <w:lang w:val="uk-UA"/>
                </w:rPr>
                <w:t>"Про затвердження Порядку прийняття рішення Радою з державної підтримки кінематографії та Порядку проведення творчого конкурсу (пітчингу)"</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Постанова КМ від 16.01.2019 N 105, КМ України</w:t>
            </w:r>
            <w:r>
              <w:rPr>
                <w:rFonts w:ascii="Arial" w:hAnsi="Arial" w:cs="Arial"/>
                <w:color w:val="2A2928"/>
                <w:sz w:val="20"/>
                <w:szCs w:val="20"/>
              </w:rPr>
              <w:br/>
            </w:r>
            <w:hyperlink r:id="rId130" w:tgtFrame="_top" w:history="1">
              <w:r>
                <w:rPr>
                  <w:rStyle w:val="Hyperlink"/>
                  <w:rFonts w:ascii="Arial" w:hAnsi="Arial" w:cs="Arial"/>
                  <w:sz w:val="20"/>
                  <w:szCs w:val="20"/>
                </w:rPr>
                <w:t>"Про внесення зміни у додаток 1 до постанови Кабінету Міністрів України від 5 квітня 2014 р. N 85"</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Наказ від 21.01.2019 </w:t>
            </w:r>
            <w:r>
              <w:rPr>
                <w:rFonts w:ascii="Arial" w:hAnsi="Arial" w:cs="Arial"/>
                <w:color w:val="2A2928"/>
                <w:sz w:val="20"/>
                <w:szCs w:val="20"/>
              </w:rPr>
              <w:t>N</w:t>
            </w:r>
            <w:r w:rsidRPr="00276B6D">
              <w:rPr>
                <w:rFonts w:ascii="Arial" w:hAnsi="Arial" w:cs="Arial"/>
                <w:color w:val="2A2928"/>
                <w:sz w:val="20"/>
                <w:szCs w:val="20"/>
                <w:lang w:val="uk-UA"/>
              </w:rPr>
              <w:t xml:space="preserve"> 20, Міністерство культури України </w:t>
            </w:r>
            <w:r w:rsidRPr="00276B6D">
              <w:rPr>
                <w:rFonts w:ascii="Arial" w:hAnsi="Arial" w:cs="Arial"/>
                <w:color w:val="2A2928"/>
                <w:sz w:val="20"/>
                <w:szCs w:val="20"/>
                <w:lang w:val="uk-UA"/>
              </w:rPr>
              <w:br/>
            </w:r>
            <w:hyperlink r:id="rId131" w:tgtFrame="_top" w:history="1">
              <w:r w:rsidRPr="00276B6D">
                <w:rPr>
                  <w:rStyle w:val="Hyperlink"/>
                  <w:rFonts w:ascii="Arial" w:hAnsi="Arial" w:cs="Arial"/>
                  <w:sz w:val="20"/>
                  <w:szCs w:val="20"/>
                  <w:lang w:val="uk-UA"/>
                </w:rPr>
                <w:t>"Про внесення зміни до пункту 6 Положення про Експертну раду при Міністерстві культури України з відбору кінопроектів для надання державної фінансової підтримки на виробництво (створення) та розповсюдження фільмів патріотичного спрямування"</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Постанова КМ від 30.01.2019 N 110, КМ України</w:t>
            </w:r>
            <w:r>
              <w:rPr>
                <w:rFonts w:ascii="Arial" w:hAnsi="Arial" w:cs="Arial"/>
                <w:color w:val="2A2928"/>
                <w:sz w:val="20"/>
                <w:szCs w:val="20"/>
              </w:rPr>
              <w:br/>
            </w:r>
            <w:hyperlink r:id="rId132" w:tgtFrame="_top" w:history="1">
              <w:r>
                <w:rPr>
                  <w:rStyle w:val="Hyperlink"/>
                  <w:rFonts w:ascii="Arial" w:hAnsi="Arial" w:cs="Arial"/>
                  <w:sz w:val="20"/>
                  <w:szCs w:val="20"/>
                </w:rPr>
                <w:t>"Про внесення змін до постанови Кабінету Міністрів України від 7 лютого 2018 р. N 107"</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Pr="00276B6D" w:rsidRDefault="001D4153" w:rsidP="00276B6D">
            <w:pPr>
              <w:pStyle w:val="tj"/>
              <w:spacing w:before="0" w:beforeAutospacing="0" w:after="0" w:afterAutospacing="0" w:line="301" w:lineRule="atLeast"/>
              <w:rPr>
                <w:rFonts w:ascii="Arial" w:hAnsi="Arial" w:cs="Arial"/>
                <w:color w:val="2A2928"/>
                <w:sz w:val="20"/>
                <w:szCs w:val="20"/>
                <w:lang w:val="uk-UA"/>
              </w:rPr>
            </w:pPr>
            <w:r w:rsidRPr="00276B6D">
              <w:rPr>
                <w:rFonts w:ascii="Arial" w:hAnsi="Arial" w:cs="Arial"/>
                <w:color w:val="2A2928"/>
                <w:sz w:val="20"/>
                <w:szCs w:val="20"/>
                <w:lang w:val="uk-UA"/>
              </w:rPr>
              <w:t>•</w:t>
            </w:r>
            <w:r>
              <w:rPr>
                <w:rFonts w:ascii="Arial" w:hAnsi="Arial" w:cs="Arial"/>
                <w:color w:val="2A2928"/>
                <w:sz w:val="20"/>
                <w:szCs w:val="20"/>
                <w:lang w:val="uk-UA"/>
              </w:rPr>
              <w:t xml:space="preserve"> </w:t>
            </w:r>
            <w:r w:rsidRPr="00276B6D">
              <w:rPr>
                <w:rFonts w:ascii="Arial" w:hAnsi="Arial" w:cs="Arial"/>
                <w:color w:val="2A2928"/>
                <w:sz w:val="20"/>
                <w:szCs w:val="20"/>
                <w:lang w:val="uk-UA"/>
              </w:rPr>
              <w:t xml:space="preserve">Постанова КМ від 20.02.2019 </w:t>
            </w:r>
            <w:r>
              <w:rPr>
                <w:rFonts w:ascii="Arial" w:hAnsi="Arial" w:cs="Arial"/>
                <w:color w:val="2A2928"/>
                <w:sz w:val="20"/>
                <w:szCs w:val="20"/>
              </w:rPr>
              <w:t>N</w:t>
            </w:r>
            <w:r w:rsidRPr="00276B6D">
              <w:rPr>
                <w:rFonts w:ascii="Arial" w:hAnsi="Arial" w:cs="Arial"/>
                <w:color w:val="2A2928"/>
                <w:sz w:val="20"/>
                <w:szCs w:val="20"/>
                <w:lang w:val="uk-UA"/>
              </w:rPr>
              <w:t xml:space="preserve"> 117, КМ України</w:t>
            </w:r>
            <w:r w:rsidRPr="00276B6D">
              <w:rPr>
                <w:rFonts w:ascii="Arial" w:hAnsi="Arial" w:cs="Arial"/>
                <w:color w:val="2A2928"/>
                <w:sz w:val="20"/>
                <w:szCs w:val="20"/>
                <w:lang w:val="uk-UA"/>
              </w:rPr>
              <w:br/>
            </w:r>
            <w:hyperlink r:id="rId133" w:tgtFrame="_top" w:history="1">
              <w:r w:rsidRPr="00276B6D">
                <w:rPr>
                  <w:rStyle w:val="Hyperlink"/>
                  <w:rFonts w:ascii="Arial" w:hAnsi="Arial" w:cs="Arial"/>
                  <w:sz w:val="20"/>
                  <w:szCs w:val="20"/>
                  <w:lang w:val="uk-UA"/>
                </w:rPr>
                <w:t xml:space="preserve">"Про внесення змін до постанов Кабінету Міністрів України від 27 січня 1995 р. </w:t>
              </w:r>
              <w:r>
                <w:rPr>
                  <w:rStyle w:val="Hyperlink"/>
                  <w:rFonts w:ascii="Arial" w:hAnsi="Arial" w:cs="Arial"/>
                  <w:sz w:val="20"/>
                  <w:szCs w:val="20"/>
                </w:rPr>
                <w:t>N</w:t>
              </w:r>
              <w:r w:rsidRPr="00276B6D">
                <w:rPr>
                  <w:rStyle w:val="Hyperlink"/>
                  <w:rFonts w:ascii="Arial" w:hAnsi="Arial" w:cs="Arial"/>
                  <w:sz w:val="20"/>
                  <w:szCs w:val="20"/>
                  <w:lang w:val="uk-UA"/>
                </w:rPr>
                <w:t xml:space="preserve"> 57 і від 21 грудня 2005 р. </w:t>
              </w:r>
              <w:r>
                <w:rPr>
                  <w:rStyle w:val="Hyperlink"/>
                  <w:rFonts w:ascii="Arial" w:hAnsi="Arial" w:cs="Arial"/>
                  <w:sz w:val="20"/>
                  <w:szCs w:val="20"/>
                </w:rPr>
                <w:t>N</w:t>
              </w:r>
              <w:r w:rsidRPr="00276B6D">
                <w:rPr>
                  <w:rStyle w:val="Hyperlink"/>
                  <w:rFonts w:ascii="Arial" w:hAnsi="Arial" w:cs="Arial"/>
                  <w:sz w:val="20"/>
                  <w:szCs w:val="20"/>
                  <w:lang w:val="uk-UA"/>
                </w:rPr>
                <w:t xml:space="preserve"> 1251"</w:t>
              </w:r>
            </w:hyperlink>
          </w:p>
        </w:tc>
      </w:tr>
      <w:tr w:rsidR="001D4153" w:rsidTr="00276B6D">
        <w:trPr>
          <w:tblCellSpacing w:w="15" w:type="dxa"/>
        </w:trPr>
        <w:tc>
          <w:tcPr>
            <w:tcW w:w="9355" w:type="dxa"/>
            <w:shd w:val="clear" w:color="auto" w:fill="FFFFFF"/>
            <w:tcMar>
              <w:top w:w="0" w:type="dxa"/>
              <w:left w:w="0" w:type="dxa"/>
              <w:bottom w:w="0" w:type="dxa"/>
              <w:right w:w="0" w:type="dxa"/>
            </w:tcMar>
          </w:tcPr>
          <w:p w:rsidR="001D4153" w:rsidRDefault="001D4153" w:rsidP="00276B6D">
            <w:pPr>
              <w:pStyle w:val="tj"/>
              <w:spacing w:before="0" w:beforeAutospacing="0" w:after="0" w:afterAutospacing="0" w:line="301" w:lineRule="atLeast"/>
              <w:rPr>
                <w:rFonts w:ascii="Arial" w:hAnsi="Arial" w:cs="Arial"/>
                <w:color w:val="2A2928"/>
                <w:sz w:val="20"/>
                <w:szCs w:val="20"/>
              </w:rPr>
            </w:pPr>
            <w:r>
              <w:rPr>
                <w:rFonts w:ascii="Arial" w:hAnsi="Arial" w:cs="Arial"/>
                <w:color w:val="2A2928"/>
                <w:sz w:val="20"/>
                <w:szCs w:val="20"/>
              </w:rPr>
              <w:t>•</w:t>
            </w:r>
            <w:r>
              <w:rPr>
                <w:rFonts w:ascii="Arial" w:hAnsi="Arial" w:cs="Arial"/>
                <w:color w:val="2A2928"/>
                <w:sz w:val="20"/>
                <w:szCs w:val="20"/>
                <w:lang w:val="uk-UA"/>
              </w:rPr>
              <w:t xml:space="preserve"> </w:t>
            </w:r>
            <w:r>
              <w:rPr>
                <w:rFonts w:ascii="Arial" w:hAnsi="Arial" w:cs="Arial"/>
                <w:color w:val="2A2928"/>
                <w:sz w:val="20"/>
                <w:szCs w:val="20"/>
              </w:rPr>
              <w:t>Постанова КМ від 20.02.2019 N 107, КМ України</w:t>
            </w:r>
            <w:r>
              <w:rPr>
                <w:rFonts w:ascii="Arial" w:hAnsi="Arial" w:cs="Arial"/>
                <w:color w:val="2A2928"/>
                <w:sz w:val="20"/>
                <w:szCs w:val="20"/>
              </w:rPr>
              <w:br/>
            </w:r>
            <w:hyperlink r:id="rId134" w:tgtFrame="_top" w:history="1">
              <w:r>
                <w:rPr>
                  <w:rStyle w:val="Hyperlink"/>
                  <w:rFonts w:ascii="Arial" w:hAnsi="Arial" w:cs="Arial"/>
                  <w:sz w:val="20"/>
                  <w:szCs w:val="20"/>
                </w:rPr>
                <w:t>"Про здійснення державних зовнішніх запозичень у 2019 році шляхом залучення кредиту"</w:t>
              </w:r>
            </w:hyperlink>
          </w:p>
        </w:tc>
      </w:tr>
    </w:tbl>
    <w:p w:rsidR="001D4153" w:rsidRDefault="001D4153" w:rsidP="00052ACC">
      <w:pPr>
        <w:spacing w:after="0" w:line="240" w:lineRule="auto"/>
      </w:pPr>
    </w:p>
    <w:p w:rsidR="001D4153" w:rsidRPr="003B546E" w:rsidRDefault="001D4153" w:rsidP="00052ACC">
      <w:pPr>
        <w:spacing w:after="0" w:line="240" w:lineRule="auto"/>
      </w:pPr>
      <w:r w:rsidRPr="003B546E">
        <w:t>***************************************************************************************</w:t>
      </w:r>
    </w:p>
    <w:p w:rsidR="001D4153" w:rsidRPr="003B546E" w:rsidRDefault="001D4153" w:rsidP="00023977">
      <w:pPr>
        <w:jc w:val="center"/>
        <w:rPr>
          <w:b/>
          <w:sz w:val="28"/>
          <w:szCs w:val="28"/>
        </w:rPr>
      </w:pPr>
      <w:r w:rsidRPr="003B546E">
        <w:rPr>
          <w:b/>
          <w:sz w:val="28"/>
          <w:szCs w:val="28"/>
        </w:rPr>
        <w:t>Діяльність Кабміну України</w:t>
      </w:r>
    </w:p>
    <w:p w:rsidR="001D4153" w:rsidRDefault="001D4153" w:rsidP="00224FC8">
      <w:pPr>
        <w:jc w:val="center"/>
        <w:rPr>
          <w:b/>
          <w:lang w:val="ru-RU"/>
        </w:rPr>
      </w:pPr>
      <w:r w:rsidRPr="003B546E">
        <w:rPr>
          <w:b/>
          <w:shd w:val="clear" w:color="auto" w:fill="FFFFFF"/>
        </w:rPr>
        <w:t xml:space="preserve">за період з </w:t>
      </w:r>
      <w:r>
        <w:rPr>
          <w:b/>
          <w:shd w:val="clear" w:color="auto" w:fill="FFFFFF"/>
          <w:lang w:val="ru-RU"/>
        </w:rPr>
        <w:t>11</w:t>
      </w:r>
      <w:r w:rsidRPr="003B546E">
        <w:rPr>
          <w:b/>
          <w:shd w:val="clear" w:color="auto" w:fill="FFFFFF"/>
        </w:rPr>
        <w:t>.0</w:t>
      </w:r>
      <w:r>
        <w:rPr>
          <w:b/>
          <w:shd w:val="clear" w:color="auto" w:fill="FFFFFF"/>
          <w:lang w:val="ru-RU"/>
        </w:rPr>
        <w:t>2</w:t>
      </w:r>
      <w:r w:rsidRPr="003B546E">
        <w:rPr>
          <w:b/>
          <w:caps/>
          <w:bdr w:val="none" w:sz="0" w:space="0" w:color="auto" w:frame="1"/>
          <w:shd w:val="clear" w:color="auto" w:fill="FFFFFF"/>
        </w:rPr>
        <w:t>.2019</w:t>
      </w:r>
      <w:r w:rsidRPr="003B546E">
        <w:rPr>
          <w:b/>
          <w:shd w:val="clear" w:color="auto" w:fill="FFFFFF"/>
        </w:rPr>
        <w:t xml:space="preserve"> по </w:t>
      </w:r>
      <w:r>
        <w:rPr>
          <w:b/>
          <w:shd w:val="clear" w:color="auto" w:fill="FFFFFF"/>
          <w:lang w:val="ru-RU"/>
        </w:rPr>
        <w:t>24</w:t>
      </w:r>
      <w:r w:rsidRPr="003B546E">
        <w:rPr>
          <w:b/>
          <w:caps/>
          <w:bdr w:val="none" w:sz="0" w:space="0" w:color="auto" w:frame="1"/>
          <w:shd w:val="clear" w:color="auto" w:fill="FFFFFF"/>
        </w:rPr>
        <w:t>.02.2019</w:t>
      </w:r>
      <w:r w:rsidRPr="003B546E">
        <w:rPr>
          <w:b/>
          <w:shd w:val="clear" w:color="auto" w:fill="FFFFFF"/>
        </w:rPr>
        <w:t xml:space="preserve"> р</w:t>
      </w:r>
      <w:r w:rsidRPr="003B546E">
        <w:rPr>
          <w:b/>
          <w:color w:val="333333"/>
          <w:shd w:val="clear" w:color="auto" w:fill="FFFFFF"/>
        </w:rPr>
        <w:t xml:space="preserve">. </w:t>
      </w:r>
      <w:r w:rsidRPr="003B546E">
        <w:rPr>
          <w:b/>
        </w:rPr>
        <w:t xml:space="preserve">Урядом прийнято </w:t>
      </w:r>
      <w:r>
        <w:rPr>
          <w:b/>
          <w:lang w:val="ru-RU"/>
        </w:rPr>
        <w:t xml:space="preserve"> 62  </w:t>
      </w:r>
      <w:r w:rsidRPr="003B546E">
        <w:rPr>
          <w:b/>
        </w:rPr>
        <w:t xml:space="preserve"> документ</w:t>
      </w:r>
      <w:r>
        <w:rPr>
          <w:b/>
          <w:lang w:val="ru-RU"/>
        </w:rPr>
        <w:t>и</w:t>
      </w:r>
      <w:r w:rsidRPr="003B546E">
        <w:rPr>
          <w:b/>
        </w:rPr>
        <w:t>, найцікавіші з них:</w:t>
      </w:r>
    </w:p>
    <w:p w:rsidR="001D4153" w:rsidRPr="00BB4F63" w:rsidRDefault="001D4153" w:rsidP="00C14C51">
      <w:pPr>
        <w:shd w:val="clear" w:color="auto" w:fill="FFFFFF"/>
        <w:spacing w:after="0" w:line="240" w:lineRule="auto"/>
        <w:textAlignment w:val="baseline"/>
        <w:rPr>
          <w:rFonts w:ascii="SourceSansPro" w:hAnsi="SourceSansPro"/>
          <w:color w:val="333333"/>
        </w:rPr>
      </w:pPr>
      <w:r>
        <w:rPr>
          <w:b/>
          <w:lang w:val="ru-RU"/>
        </w:rPr>
        <w:t xml:space="preserve">1. </w:t>
      </w:r>
      <w:r w:rsidRPr="00C14C51">
        <w:rPr>
          <w:rFonts w:ascii="SourceSansPro" w:hAnsi="SourceSansPro"/>
          <w:b/>
          <w:color w:val="333333"/>
        </w:rPr>
        <w:t>Постанова від 13.02.2019 № 89</w:t>
      </w:r>
      <w:r w:rsidRPr="00C14C51">
        <w:rPr>
          <w:rFonts w:ascii="Times New Roman" w:hAnsi="Times New Roman"/>
          <w:b/>
          <w:color w:val="333333"/>
          <w:lang w:val="ru-RU"/>
        </w:rPr>
        <w:t xml:space="preserve"> </w:t>
      </w:r>
      <w:hyperlink r:id="rId135" w:history="1">
        <w:r w:rsidRPr="00C14C51">
          <w:rPr>
            <w:rStyle w:val="Hyperlink"/>
            <w:rFonts w:ascii="SourceSansPro" w:hAnsi="SourceSansPro"/>
            <w:b/>
            <w:color w:val="2D5CA6"/>
            <w:sz w:val="20"/>
            <w:szCs w:val="20"/>
            <w:bdr w:val="none" w:sz="0" w:space="0" w:color="auto" w:frame="1"/>
          </w:rPr>
          <w:t>Про затвердження Порядку використання коштів, передбачених у державному бюджеті для здійснення заходів із створення та організації функціонування експортно-кредитного агентства в Україні</w:t>
        </w:r>
      </w:hyperlink>
    </w:p>
    <w:p w:rsidR="001D4153" w:rsidRPr="00BB4F63" w:rsidRDefault="001D4153" w:rsidP="00C14C51">
      <w:pPr>
        <w:shd w:val="clear" w:color="auto" w:fill="FFFFFF"/>
        <w:spacing w:after="0" w:line="240" w:lineRule="auto"/>
        <w:jc w:val="both"/>
        <w:textAlignment w:val="baseline"/>
        <w:rPr>
          <w:rFonts w:ascii="SourceSansPro" w:hAnsi="SourceSansPro"/>
          <w:color w:val="1D1D1B"/>
          <w:sz w:val="20"/>
          <w:szCs w:val="20"/>
          <w:lang w:val="ru-RU" w:eastAsia="ru-RU"/>
        </w:rPr>
      </w:pPr>
      <w:r w:rsidRPr="00BB4F63">
        <w:rPr>
          <w:rFonts w:ascii="SourceSansPro" w:hAnsi="SourceSansPro"/>
          <w:color w:val="1D1D1B"/>
          <w:sz w:val="20"/>
          <w:szCs w:val="20"/>
          <w:lang w:val="ru-RU" w:eastAsia="ru-RU"/>
        </w:rPr>
        <w:t>Уряд затвердив Порядок використання коштів, передбачених у державному бюджеті для здійснення заходів із створення та організації функціонування експортно-кредитного агентства в Україні.</w:t>
      </w:r>
    </w:p>
    <w:p w:rsidR="001D4153" w:rsidRDefault="001D4153" w:rsidP="00C14C51">
      <w:pPr>
        <w:shd w:val="clear" w:color="auto" w:fill="FFFFFF"/>
        <w:spacing w:after="0" w:line="240" w:lineRule="auto"/>
        <w:jc w:val="both"/>
        <w:textAlignment w:val="baseline"/>
        <w:rPr>
          <w:rFonts w:ascii="SourceSansPro" w:hAnsi="SourceSansPro"/>
          <w:color w:val="1D1D1B"/>
          <w:sz w:val="20"/>
          <w:szCs w:val="20"/>
          <w:lang w:val="ru-RU" w:eastAsia="ru-RU"/>
        </w:rPr>
      </w:pPr>
      <w:r w:rsidRPr="00BB4F63">
        <w:rPr>
          <w:rFonts w:ascii="SourceSansPro" w:hAnsi="SourceSansPro"/>
          <w:color w:val="1D1D1B"/>
          <w:sz w:val="20"/>
          <w:szCs w:val="20"/>
          <w:lang w:val="ru-RU" w:eastAsia="ru-RU"/>
        </w:rPr>
        <w:t>Порядок визначає механізм використання коштів, передбачених у державному бюджеті за програмою “Заходи із створення та організації функціонування експортно-кредитного агентства в Україні”, головним розпорядником бюджетних коштів та відповідальним виконавцем бюджетної програми є Мінекономрозвитку, одержувачем бюджетних коштів є приватне акціонерне товариство “Експортно-кредитне агентство”.</w:t>
      </w:r>
    </w:p>
    <w:p w:rsidR="001D4153" w:rsidRPr="00BB4F63" w:rsidRDefault="001D4153" w:rsidP="00C14C51">
      <w:pPr>
        <w:shd w:val="clear" w:color="auto" w:fill="FFFFFF"/>
        <w:spacing w:after="0" w:line="240" w:lineRule="auto"/>
        <w:jc w:val="both"/>
        <w:textAlignment w:val="baseline"/>
        <w:rPr>
          <w:rFonts w:ascii="SourceSansPro" w:hAnsi="SourceSansPro"/>
          <w:color w:val="1D1D1B"/>
          <w:sz w:val="20"/>
          <w:szCs w:val="20"/>
          <w:lang w:val="ru-RU" w:eastAsia="ru-RU"/>
        </w:rPr>
      </w:pPr>
    </w:p>
    <w:p w:rsidR="001D4153" w:rsidRDefault="001D4153" w:rsidP="00C14C51">
      <w:pPr>
        <w:shd w:val="clear" w:color="auto" w:fill="FFFFFF"/>
        <w:spacing w:after="0" w:line="240" w:lineRule="auto"/>
        <w:textAlignment w:val="baseline"/>
        <w:rPr>
          <w:b/>
        </w:rPr>
      </w:pPr>
      <w:r>
        <w:t xml:space="preserve">2. </w:t>
      </w:r>
      <w:r w:rsidRPr="00C14C51">
        <w:rPr>
          <w:rFonts w:ascii="SourceSansPro" w:hAnsi="SourceSansPro"/>
          <w:b/>
          <w:color w:val="333333"/>
        </w:rPr>
        <w:t>Постанова від 13.02.2019 № 101</w:t>
      </w:r>
      <w:r w:rsidRPr="00C14C51">
        <w:rPr>
          <w:rFonts w:ascii="Times New Roman" w:hAnsi="Times New Roman"/>
          <w:b/>
          <w:color w:val="333333"/>
        </w:rPr>
        <w:t xml:space="preserve"> </w:t>
      </w:r>
      <w:hyperlink r:id="rId136" w:history="1">
        <w:r w:rsidRPr="00C14C51">
          <w:rPr>
            <w:rStyle w:val="Hyperlink"/>
            <w:rFonts w:ascii="SourceSansPro" w:hAnsi="SourceSansPro"/>
            <w:b/>
            <w:color w:val="2D5CA6"/>
            <w:sz w:val="20"/>
            <w:szCs w:val="20"/>
            <w:bdr w:val="none" w:sz="0" w:space="0" w:color="auto" w:frame="1"/>
          </w:rPr>
          <w:t>Питання митного оформлення транспортних засобів, що ввозяться на митну територію України</w:t>
        </w:r>
      </w:hyperlink>
    </w:p>
    <w:p w:rsidR="001D4153" w:rsidRPr="00C14C51" w:rsidRDefault="001D4153" w:rsidP="00C14C51">
      <w:pPr>
        <w:shd w:val="clear" w:color="auto" w:fill="FFFFFF"/>
        <w:spacing w:after="0" w:line="240" w:lineRule="auto"/>
        <w:textAlignment w:val="baseline"/>
        <w:rPr>
          <w:rFonts w:ascii="SourceSansPro" w:hAnsi="SourceSansPro"/>
          <w:b/>
          <w:color w:val="333333"/>
        </w:rPr>
      </w:pPr>
    </w:p>
    <w:p w:rsidR="001D4153" w:rsidRPr="00C14C51" w:rsidRDefault="001D4153" w:rsidP="00C14C51">
      <w:pPr>
        <w:shd w:val="clear" w:color="auto" w:fill="FFFFFF"/>
        <w:spacing w:after="0" w:line="240" w:lineRule="auto"/>
        <w:textAlignment w:val="baseline"/>
        <w:rPr>
          <w:rFonts w:ascii="Times New Roman" w:hAnsi="Times New Roman"/>
          <w:b/>
          <w:color w:val="333333"/>
          <w:sz w:val="20"/>
          <w:szCs w:val="20"/>
        </w:rPr>
      </w:pPr>
      <w:r w:rsidRPr="00C14C51">
        <w:rPr>
          <w:rFonts w:ascii="Times New Roman" w:hAnsi="Times New Roman"/>
          <w:b/>
          <w:color w:val="333333"/>
        </w:rPr>
        <w:t xml:space="preserve">3. </w:t>
      </w:r>
      <w:r w:rsidRPr="00C14C51">
        <w:rPr>
          <w:rFonts w:ascii="SourceSansPro" w:hAnsi="SourceSansPro"/>
          <w:b/>
          <w:color w:val="333333"/>
        </w:rPr>
        <w:t>Розпорядження від 13.02.2019 № 57-р</w:t>
      </w:r>
      <w:r w:rsidRPr="00C14C51">
        <w:rPr>
          <w:rFonts w:ascii="Times New Roman" w:hAnsi="Times New Roman"/>
          <w:b/>
          <w:color w:val="333333"/>
        </w:rPr>
        <w:t xml:space="preserve">  </w:t>
      </w:r>
      <w:hyperlink r:id="rId137" w:history="1">
        <w:r w:rsidRPr="00C14C51">
          <w:rPr>
            <w:rStyle w:val="Hyperlink"/>
            <w:rFonts w:ascii="SourceSansPro" w:hAnsi="SourceSansPro"/>
            <w:b/>
            <w:color w:val="2D5CA6"/>
            <w:sz w:val="20"/>
            <w:szCs w:val="20"/>
            <w:bdr w:val="none" w:sz="0" w:space="0" w:color="auto" w:frame="1"/>
          </w:rPr>
          <w:t>Про забезпечення безперервності роботи Міністерства охорони здоров’я України</w:t>
        </w:r>
      </w:hyperlink>
    </w:p>
    <w:p w:rsidR="001D4153" w:rsidRDefault="001D4153" w:rsidP="00C14C51">
      <w:pPr>
        <w:shd w:val="clear" w:color="auto" w:fill="FFFFFF"/>
        <w:spacing w:after="0" w:line="240" w:lineRule="auto"/>
        <w:textAlignment w:val="baseline"/>
        <w:rPr>
          <w:rFonts w:ascii="Times New Roman" w:hAnsi="Times New Roman"/>
          <w:color w:val="1D1D1B"/>
          <w:sz w:val="20"/>
          <w:szCs w:val="20"/>
          <w:shd w:val="clear" w:color="auto" w:fill="FFFFFF"/>
        </w:rPr>
      </w:pPr>
      <w:r>
        <w:rPr>
          <w:rFonts w:ascii="SourceSansPro" w:hAnsi="SourceSansPro"/>
          <w:color w:val="1D1D1B"/>
          <w:sz w:val="20"/>
          <w:szCs w:val="20"/>
          <w:shd w:val="clear" w:color="auto" w:fill="FFFFFF"/>
        </w:rPr>
        <w:t>З метою забезпечення безперервності роботи Міністерства охорони здоров’я України першому заступнику Міністра охорони здоров’я України Супрун Уляні Надії тимчасово, до призначення Міністра охорони здоров’я України в установленому законом порядку, забезпечити виконання обов’язків Міністра охорони здоров’я України, крім виключних повноважень Міністра як члена Кабінету Міністрів України, визначених постановою Кабінету Міністрів України від 17 липня 2003 р. № 1096 “Про порядок виконання обов’язків міністра у разі його тимчасової відсутності”.</w:t>
      </w:r>
    </w:p>
    <w:p w:rsidR="001D4153" w:rsidRPr="00C14C51" w:rsidRDefault="001D4153" w:rsidP="00C14C51">
      <w:pPr>
        <w:shd w:val="clear" w:color="auto" w:fill="FFFFFF"/>
        <w:spacing w:after="0" w:line="240" w:lineRule="auto"/>
        <w:textAlignment w:val="baseline"/>
        <w:rPr>
          <w:rFonts w:ascii="Times New Roman" w:hAnsi="Times New Roman"/>
          <w:color w:val="1D1D1B"/>
          <w:sz w:val="20"/>
          <w:szCs w:val="20"/>
          <w:shd w:val="clear" w:color="auto" w:fill="FFFFFF"/>
        </w:rPr>
      </w:pPr>
    </w:p>
    <w:p w:rsidR="001D4153" w:rsidRPr="00C14C51" w:rsidRDefault="001D4153" w:rsidP="00C14C51">
      <w:pPr>
        <w:shd w:val="clear" w:color="auto" w:fill="FFFFFF"/>
        <w:spacing w:after="0" w:line="240" w:lineRule="auto"/>
        <w:textAlignment w:val="baseline"/>
        <w:rPr>
          <w:rFonts w:ascii="SourceSansPro" w:hAnsi="SourceSansPro"/>
          <w:b/>
          <w:color w:val="333333"/>
        </w:rPr>
      </w:pPr>
      <w:r w:rsidRPr="00C14C51">
        <w:rPr>
          <w:rFonts w:ascii="Times New Roman" w:hAnsi="Times New Roman"/>
          <w:b/>
          <w:color w:val="1D1D1B"/>
          <w:sz w:val="20"/>
          <w:szCs w:val="20"/>
          <w:shd w:val="clear" w:color="auto" w:fill="FFFFFF"/>
        </w:rPr>
        <w:t xml:space="preserve">4. </w:t>
      </w:r>
      <w:r w:rsidRPr="00C14C51">
        <w:rPr>
          <w:rFonts w:ascii="SourceSansPro" w:hAnsi="SourceSansPro"/>
          <w:b/>
          <w:color w:val="333333"/>
        </w:rPr>
        <w:t>Розпорядження від 13.02.2019 № 58-р</w:t>
      </w:r>
      <w:r w:rsidRPr="00C14C51">
        <w:rPr>
          <w:rFonts w:ascii="Times New Roman" w:hAnsi="Times New Roman"/>
          <w:b/>
          <w:color w:val="333333"/>
        </w:rPr>
        <w:t xml:space="preserve"> </w:t>
      </w:r>
      <w:hyperlink r:id="rId138" w:history="1">
        <w:r w:rsidRPr="00C14C51">
          <w:rPr>
            <w:rStyle w:val="Hyperlink"/>
            <w:rFonts w:ascii="SourceSansPro" w:hAnsi="SourceSansPro"/>
            <w:b/>
            <w:color w:val="2D5CA6"/>
            <w:sz w:val="20"/>
            <w:szCs w:val="20"/>
            <w:bdr w:val="none" w:sz="0" w:space="0" w:color="auto" w:frame="1"/>
          </w:rPr>
          <w:t>Про затвердження звіту про хід і результати виконання Програми діяльності Кабінету Міністрів України у 2018 році</w:t>
        </w:r>
      </w:hyperlink>
    </w:p>
    <w:p w:rsidR="001D4153" w:rsidRPr="00A36E69" w:rsidRDefault="001D4153" w:rsidP="00C14C51">
      <w:pPr>
        <w:shd w:val="clear" w:color="auto" w:fill="FFFFFF"/>
        <w:spacing w:after="0" w:line="240" w:lineRule="auto"/>
        <w:jc w:val="both"/>
        <w:textAlignment w:val="baseline"/>
        <w:rPr>
          <w:rFonts w:ascii="SourceSansPro" w:hAnsi="SourceSansPro"/>
          <w:color w:val="1D1D1B"/>
          <w:sz w:val="20"/>
          <w:szCs w:val="20"/>
          <w:lang w:val="ru-RU" w:eastAsia="ru-RU"/>
        </w:rPr>
      </w:pPr>
      <w:r w:rsidRPr="00A36E69">
        <w:rPr>
          <w:rFonts w:ascii="SourceSansPro" w:hAnsi="SourceSansPro"/>
          <w:color w:val="1D1D1B"/>
          <w:sz w:val="20"/>
          <w:szCs w:val="20"/>
          <w:lang w:val="ru-RU" w:eastAsia="ru-RU"/>
        </w:rPr>
        <w:t>Уряд затвердив звіт про хід і результати виконання Програми діяльності Кабінету Міністрів України у 2018 році.</w:t>
      </w:r>
    </w:p>
    <w:p w:rsidR="001D4153" w:rsidRPr="00A36E69" w:rsidRDefault="001D4153" w:rsidP="00C14C51">
      <w:pPr>
        <w:shd w:val="clear" w:color="auto" w:fill="FFFFFF"/>
        <w:spacing w:after="0" w:line="240" w:lineRule="auto"/>
        <w:jc w:val="both"/>
        <w:textAlignment w:val="baseline"/>
        <w:rPr>
          <w:rFonts w:ascii="SourceSansPro" w:hAnsi="SourceSansPro"/>
          <w:color w:val="1D1D1B"/>
          <w:sz w:val="20"/>
          <w:szCs w:val="20"/>
          <w:lang w:val="ru-RU" w:eastAsia="ru-RU"/>
        </w:rPr>
      </w:pPr>
      <w:r w:rsidRPr="00A36E69">
        <w:rPr>
          <w:rFonts w:ascii="SourceSansPro" w:hAnsi="SourceSansPro"/>
          <w:color w:val="1D1D1B"/>
          <w:sz w:val="20"/>
          <w:szCs w:val="20"/>
          <w:lang w:val="ru-RU" w:eastAsia="ru-RU"/>
        </w:rPr>
        <w:t>У звіті представлено ключові досягнення результатів роботи Уряду за стратегічними пріоритетами, визначеними середньостроковим планом пріоритетних дій Уряду до 2020 року.</w:t>
      </w:r>
    </w:p>
    <w:p w:rsidR="001D4153" w:rsidRDefault="001D4153" w:rsidP="00C14C51">
      <w:pPr>
        <w:shd w:val="clear" w:color="auto" w:fill="FFFFFF"/>
        <w:spacing w:after="0" w:line="240" w:lineRule="auto"/>
        <w:jc w:val="both"/>
        <w:textAlignment w:val="baseline"/>
        <w:rPr>
          <w:rFonts w:ascii="SourceSansPro" w:hAnsi="SourceSansPro"/>
          <w:color w:val="1D1D1B"/>
          <w:sz w:val="20"/>
          <w:szCs w:val="20"/>
          <w:lang w:val="ru-RU" w:eastAsia="ru-RU"/>
        </w:rPr>
      </w:pPr>
      <w:r w:rsidRPr="00A36E69">
        <w:rPr>
          <w:rFonts w:ascii="SourceSansPro" w:hAnsi="SourceSansPro"/>
          <w:color w:val="1D1D1B"/>
          <w:sz w:val="20"/>
          <w:szCs w:val="20"/>
          <w:lang w:val="ru-RU" w:eastAsia="ru-RU"/>
        </w:rPr>
        <w:t>Відповідно до Регламенту Верховної Ради України звіт про хід і результати виконання Програми діяльності Кабінету Міністрів України у 45-денний строк після закінчення попереднього року подається для розгляду Парламентом.</w:t>
      </w:r>
    </w:p>
    <w:p w:rsidR="001D4153" w:rsidRPr="00A36E69" w:rsidRDefault="001D4153" w:rsidP="00C14C51">
      <w:pPr>
        <w:shd w:val="clear" w:color="auto" w:fill="FFFFFF"/>
        <w:spacing w:after="0" w:line="240" w:lineRule="auto"/>
        <w:jc w:val="both"/>
        <w:textAlignment w:val="baseline"/>
        <w:rPr>
          <w:rFonts w:ascii="SourceSansPro" w:hAnsi="SourceSansPro"/>
          <w:color w:val="1D1D1B"/>
          <w:sz w:val="20"/>
          <w:szCs w:val="20"/>
          <w:lang w:val="ru-RU" w:eastAsia="ru-RU"/>
        </w:rPr>
      </w:pPr>
    </w:p>
    <w:p w:rsidR="001D4153" w:rsidRPr="00C14C51" w:rsidRDefault="001D4153" w:rsidP="00C14C51">
      <w:pPr>
        <w:shd w:val="clear" w:color="auto" w:fill="FFFFFF"/>
        <w:spacing w:after="0" w:line="240" w:lineRule="auto"/>
        <w:textAlignment w:val="baseline"/>
        <w:rPr>
          <w:rFonts w:ascii="SourceSansPro" w:hAnsi="SourceSansPro"/>
          <w:b/>
          <w:color w:val="333333"/>
        </w:rPr>
      </w:pPr>
      <w:r w:rsidRPr="00C14C51">
        <w:rPr>
          <w:rFonts w:ascii="Times New Roman" w:hAnsi="Times New Roman"/>
          <w:b/>
          <w:color w:val="333333"/>
          <w:lang w:val="ru-RU"/>
        </w:rPr>
        <w:t xml:space="preserve">5. </w:t>
      </w:r>
      <w:r w:rsidRPr="00C14C51">
        <w:rPr>
          <w:rFonts w:ascii="SourceSansPro" w:hAnsi="SourceSansPro"/>
          <w:b/>
          <w:color w:val="333333"/>
        </w:rPr>
        <w:t>Розпорядження від 20.02.2019 № 88-р</w:t>
      </w:r>
      <w:r w:rsidRPr="00C14C51">
        <w:rPr>
          <w:rFonts w:ascii="Times New Roman" w:hAnsi="Times New Roman"/>
          <w:b/>
          <w:color w:val="333333"/>
        </w:rPr>
        <w:t xml:space="preserve">  </w:t>
      </w:r>
      <w:hyperlink r:id="rId139" w:history="1">
        <w:r w:rsidRPr="00C14C51">
          <w:rPr>
            <w:rStyle w:val="Hyperlink"/>
            <w:rFonts w:ascii="SourceSansPro" w:hAnsi="SourceSansPro"/>
            <w:b/>
            <w:color w:val="2D5CA6"/>
            <w:sz w:val="20"/>
            <w:szCs w:val="20"/>
            <w:bdr w:val="none" w:sz="0" w:space="0" w:color="auto" w:frame="1"/>
          </w:rPr>
          <w:t>Про підписання Рамкової угоди між Урядом України та Урядом Королівства Данія щодо загальних умов та процедур, організаційних заходів та фінансових умов реалізації програми Danida Business Finance в Україні</w:t>
        </w:r>
      </w:hyperlink>
    </w:p>
    <w:p w:rsidR="001D4153" w:rsidRPr="00A36E69" w:rsidRDefault="001D4153" w:rsidP="00C14C51">
      <w:pPr>
        <w:shd w:val="clear" w:color="auto" w:fill="FFFFFF"/>
        <w:spacing w:after="0" w:line="240" w:lineRule="auto"/>
        <w:jc w:val="both"/>
        <w:textAlignment w:val="baseline"/>
        <w:rPr>
          <w:rFonts w:ascii="SourceSansPro" w:hAnsi="SourceSansPro"/>
          <w:color w:val="1D1D1B"/>
          <w:sz w:val="20"/>
          <w:szCs w:val="20"/>
          <w:lang w:val="ru-RU" w:eastAsia="ru-RU"/>
        </w:rPr>
      </w:pPr>
      <w:r w:rsidRPr="00A36E69">
        <w:rPr>
          <w:rFonts w:ascii="SourceSansPro" w:hAnsi="SourceSansPro"/>
          <w:color w:val="1D1D1B"/>
          <w:sz w:val="20"/>
          <w:szCs w:val="20"/>
          <w:lang w:eastAsia="ru-RU"/>
        </w:rPr>
        <w:t xml:space="preserve">Кабінет Міністрів схвалив проект Рамкової угоди між урядами України та Королівства Данія щодо загальних умов та процедур, організаційних заходів та фінансових умов реалізації програми </w:t>
      </w:r>
      <w:r w:rsidRPr="00A36E69">
        <w:rPr>
          <w:rFonts w:ascii="SourceSansPro" w:hAnsi="SourceSansPro"/>
          <w:color w:val="1D1D1B"/>
          <w:sz w:val="20"/>
          <w:szCs w:val="20"/>
          <w:lang w:val="ru-RU" w:eastAsia="ru-RU"/>
        </w:rPr>
        <w:t>Danida</w:t>
      </w:r>
      <w:r w:rsidRPr="00A36E69">
        <w:rPr>
          <w:rFonts w:ascii="SourceSansPro" w:hAnsi="SourceSansPro"/>
          <w:color w:val="1D1D1B"/>
          <w:sz w:val="20"/>
          <w:szCs w:val="20"/>
          <w:lang w:eastAsia="ru-RU"/>
        </w:rPr>
        <w:t xml:space="preserve"> </w:t>
      </w:r>
      <w:r w:rsidRPr="00A36E69">
        <w:rPr>
          <w:rFonts w:ascii="SourceSansPro" w:hAnsi="SourceSansPro"/>
          <w:color w:val="1D1D1B"/>
          <w:sz w:val="20"/>
          <w:szCs w:val="20"/>
          <w:lang w:val="ru-RU" w:eastAsia="ru-RU"/>
        </w:rPr>
        <w:t>Business</w:t>
      </w:r>
      <w:r w:rsidRPr="00A36E69">
        <w:rPr>
          <w:rFonts w:ascii="SourceSansPro" w:hAnsi="SourceSansPro"/>
          <w:color w:val="1D1D1B"/>
          <w:sz w:val="20"/>
          <w:szCs w:val="20"/>
          <w:lang w:eastAsia="ru-RU"/>
        </w:rPr>
        <w:t xml:space="preserve"> </w:t>
      </w:r>
      <w:r w:rsidRPr="00A36E69">
        <w:rPr>
          <w:rFonts w:ascii="SourceSansPro" w:hAnsi="SourceSansPro"/>
          <w:color w:val="1D1D1B"/>
          <w:sz w:val="20"/>
          <w:szCs w:val="20"/>
          <w:lang w:val="ru-RU" w:eastAsia="ru-RU"/>
        </w:rPr>
        <w:t>Finance</w:t>
      </w:r>
      <w:r w:rsidRPr="00A36E69">
        <w:rPr>
          <w:rFonts w:ascii="SourceSansPro" w:hAnsi="SourceSansPro"/>
          <w:color w:val="1D1D1B"/>
          <w:sz w:val="20"/>
          <w:szCs w:val="20"/>
          <w:lang w:eastAsia="ru-RU"/>
        </w:rPr>
        <w:t xml:space="preserve"> в Україні. </w:t>
      </w:r>
      <w:r w:rsidRPr="00A36E69">
        <w:rPr>
          <w:rFonts w:ascii="SourceSansPro" w:hAnsi="SourceSansPro"/>
          <w:color w:val="1D1D1B"/>
          <w:sz w:val="20"/>
          <w:szCs w:val="20"/>
          <w:lang w:val="ru-RU" w:eastAsia="ru-RU"/>
        </w:rPr>
        <w:t> Угода визначає загальні умови та процедури співпраці між двома країнами у сфері впровадження інвестиційних проектів, спрямованих на забезпечення сталого розвитку України.</w:t>
      </w:r>
    </w:p>
    <w:p w:rsidR="001D4153" w:rsidRPr="00A36E69" w:rsidRDefault="001D4153" w:rsidP="00C14C51">
      <w:pPr>
        <w:shd w:val="clear" w:color="auto" w:fill="FFFFFF"/>
        <w:spacing w:after="0" w:line="240" w:lineRule="auto"/>
        <w:jc w:val="both"/>
        <w:textAlignment w:val="baseline"/>
        <w:rPr>
          <w:rFonts w:ascii="SourceSansPro" w:hAnsi="SourceSansPro"/>
          <w:color w:val="1D1D1B"/>
          <w:sz w:val="20"/>
          <w:szCs w:val="20"/>
          <w:lang w:val="ru-RU" w:eastAsia="ru-RU"/>
        </w:rPr>
      </w:pPr>
      <w:r w:rsidRPr="00A36E69">
        <w:rPr>
          <w:rFonts w:ascii="SourceSansPro" w:hAnsi="SourceSansPro"/>
          <w:color w:val="1D1D1B"/>
          <w:sz w:val="20"/>
          <w:szCs w:val="20"/>
          <w:lang w:val="ru-RU" w:eastAsia="ru-RU"/>
        </w:rPr>
        <w:t>Програма Danida Business Finance (DBF) реалізується Урядом Королівства Данія в рамках данської співпраці в цілях розвитку та передбачає надання безвідсоткових позик, які мають відповідати таким умовам:</w:t>
      </w:r>
    </w:p>
    <w:p w:rsidR="001D4153" w:rsidRPr="00A36E69" w:rsidRDefault="001D4153" w:rsidP="00C14C51">
      <w:pPr>
        <w:numPr>
          <w:ilvl w:val="0"/>
          <w:numId w:val="32"/>
        </w:numPr>
        <w:shd w:val="clear" w:color="auto" w:fill="FFFFFF"/>
        <w:spacing w:after="0" w:line="240" w:lineRule="auto"/>
        <w:ind w:left="714" w:hanging="357"/>
        <w:jc w:val="both"/>
        <w:textAlignment w:val="baseline"/>
        <w:rPr>
          <w:rFonts w:ascii="SourceSansPro" w:hAnsi="SourceSansPro"/>
          <w:color w:val="1D1D1B"/>
          <w:sz w:val="20"/>
          <w:szCs w:val="20"/>
          <w:lang w:val="ru-RU" w:eastAsia="ru-RU"/>
        </w:rPr>
      </w:pPr>
      <w:r w:rsidRPr="00A36E69">
        <w:rPr>
          <w:rFonts w:ascii="SourceSansPro" w:hAnsi="SourceSansPro"/>
          <w:color w:val="1D1D1B"/>
          <w:sz w:val="20"/>
          <w:szCs w:val="20"/>
          <w:lang w:val="ru-RU" w:eastAsia="ru-RU"/>
        </w:rPr>
        <w:t>позики є безвідсотковими;</w:t>
      </w:r>
    </w:p>
    <w:p w:rsidR="001D4153" w:rsidRPr="00A36E69" w:rsidRDefault="001D4153" w:rsidP="00C14C51">
      <w:pPr>
        <w:numPr>
          <w:ilvl w:val="0"/>
          <w:numId w:val="32"/>
        </w:numPr>
        <w:shd w:val="clear" w:color="auto" w:fill="FFFFFF"/>
        <w:spacing w:after="0" w:line="240" w:lineRule="auto"/>
        <w:ind w:left="714" w:hanging="357"/>
        <w:jc w:val="both"/>
        <w:textAlignment w:val="baseline"/>
        <w:rPr>
          <w:rFonts w:ascii="SourceSansPro" w:hAnsi="SourceSansPro"/>
          <w:color w:val="1D1D1B"/>
          <w:sz w:val="20"/>
          <w:szCs w:val="20"/>
          <w:lang w:val="ru-RU" w:eastAsia="ru-RU"/>
        </w:rPr>
      </w:pPr>
      <w:r w:rsidRPr="00A36E69">
        <w:rPr>
          <w:rFonts w:ascii="SourceSansPro" w:hAnsi="SourceSansPro"/>
          <w:color w:val="1D1D1B"/>
          <w:sz w:val="20"/>
          <w:szCs w:val="20"/>
          <w:lang w:val="ru-RU" w:eastAsia="ru-RU"/>
        </w:rPr>
        <w:t>строк погашення до 10 років після завершення будівництва проекту;</w:t>
      </w:r>
    </w:p>
    <w:p w:rsidR="001D4153" w:rsidRPr="00A36E69" w:rsidRDefault="001D4153" w:rsidP="00C14C51">
      <w:pPr>
        <w:numPr>
          <w:ilvl w:val="0"/>
          <w:numId w:val="32"/>
        </w:numPr>
        <w:shd w:val="clear" w:color="auto" w:fill="FFFFFF"/>
        <w:spacing w:after="0" w:line="240" w:lineRule="auto"/>
        <w:ind w:left="714" w:hanging="357"/>
        <w:jc w:val="both"/>
        <w:textAlignment w:val="baseline"/>
        <w:rPr>
          <w:rFonts w:ascii="SourceSansPro" w:hAnsi="SourceSansPro"/>
          <w:color w:val="1D1D1B"/>
          <w:sz w:val="20"/>
          <w:szCs w:val="20"/>
          <w:lang w:val="ru-RU" w:eastAsia="ru-RU"/>
        </w:rPr>
      </w:pPr>
      <w:r w:rsidRPr="00A36E69">
        <w:rPr>
          <w:rFonts w:ascii="SourceSansPro" w:hAnsi="SourceSansPro"/>
          <w:color w:val="1D1D1B"/>
          <w:sz w:val="20"/>
          <w:szCs w:val="20"/>
          <w:lang w:val="ru-RU" w:eastAsia="ru-RU"/>
        </w:rPr>
        <w:t>валюта позики — євро або долар США;</w:t>
      </w:r>
    </w:p>
    <w:p w:rsidR="001D4153" w:rsidRPr="00A36E69" w:rsidRDefault="001D4153" w:rsidP="00C14C51">
      <w:pPr>
        <w:numPr>
          <w:ilvl w:val="0"/>
          <w:numId w:val="32"/>
        </w:numPr>
        <w:shd w:val="clear" w:color="auto" w:fill="FFFFFF"/>
        <w:spacing w:after="0" w:line="240" w:lineRule="auto"/>
        <w:ind w:left="714" w:hanging="357"/>
        <w:jc w:val="both"/>
        <w:textAlignment w:val="baseline"/>
        <w:rPr>
          <w:rFonts w:ascii="SourceSansPro" w:hAnsi="SourceSansPro"/>
          <w:color w:val="1D1D1B"/>
          <w:sz w:val="20"/>
          <w:szCs w:val="20"/>
          <w:lang w:val="ru-RU" w:eastAsia="ru-RU"/>
        </w:rPr>
      </w:pPr>
      <w:r w:rsidRPr="00A36E69">
        <w:rPr>
          <w:rFonts w:ascii="SourceSansPro" w:hAnsi="SourceSansPro"/>
          <w:color w:val="1D1D1B"/>
          <w:sz w:val="20"/>
          <w:szCs w:val="20"/>
          <w:lang w:val="ru-RU" w:eastAsia="ru-RU"/>
        </w:rPr>
        <w:t>фінансування  покриває до 100% вартості проекту.</w:t>
      </w:r>
    </w:p>
    <w:p w:rsidR="001D4153" w:rsidRDefault="001D4153" w:rsidP="00C14C51">
      <w:pPr>
        <w:shd w:val="clear" w:color="auto" w:fill="FFFFFF"/>
        <w:spacing w:after="0" w:line="240" w:lineRule="auto"/>
        <w:textAlignment w:val="baseline"/>
        <w:rPr>
          <w:rFonts w:ascii="Times New Roman" w:hAnsi="Times New Roman"/>
          <w:color w:val="333333"/>
          <w:lang w:val="ru-RU"/>
        </w:rPr>
      </w:pPr>
    </w:p>
    <w:p w:rsidR="001D4153" w:rsidRPr="00C14C51" w:rsidRDefault="001D4153" w:rsidP="00C14C51">
      <w:pPr>
        <w:shd w:val="clear" w:color="auto" w:fill="FFFFFF"/>
        <w:spacing w:after="0" w:line="240" w:lineRule="auto"/>
        <w:textAlignment w:val="baseline"/>
        <w:rPr>
          <w:rFonts w:ascii="SourceSansPro" w:hAnsi="SourceSansPro"/>
          <w:b/>
          <w:color w:val="333333"/>
        </w:rPr>
      </w:pPr>
      <w:r w:rsidRPr="00C14C51">
        <w:rPr>
          <w:rFonts w:ascii="Times New Roman" w:hAnsi="Times New Roman"/>
          <w:b/>
          <w:color w:val="333333"/>
          <w:lang w:val="ru-RU"/>
        </w:rPr>
        <w:t xml:space="preserve">6. </w:t>
      </w:r>
      <w:r w:rsidRPr="00C14C51">
        <w:rPr>
          <w:rFonts w:ascii="SourceSansPro" w:hAnsi="SourceSansPro"/>
          <w:b/>
          <w:color w:val="333333"/>
        </w:rPr>
        <w:t>Розпорядження від 20.02.2019 № 85-р</w:t>
      </w:r>
      <w:r w:rsidRPr="00C14C51">
        <w:rPr>
          <w:rFonts w:ascii="Times New Roman" w:hAnsi="Times New Roman"/>
          <w:b/>
          <w:color w:val="333333"/>
        </w:rPr>
        <w:t xml:space="preserve"> </w:t>
      </w:r>
      <w:hyperlink r:id="rId140" w:history="1">
        <w:r w:rsidRPr="00C14C51">
          <w:rPr>
            <w:rStyle w:val="Hyperlink"/>
            <w:rFonts w:ascii="SourceSansPro" w:hAnsi="SourceSansPro"/>
            <w:b/>
            <w:color w:val="2D5CA6"/>
            <w:sz w:val="20"/>
            <w:szCs w:val="20"/>
            <w:bdr w:val="none" w:sz="0" w:space="0" w:color="auto" w:frame="1"/>
          </w:rPr>
          <w:t>Про виділення коштів для надання одноразової грошової допомоги членам сімей осіб, які загинули (померли) під час участі в антитерористичній операції, та особам, які стали особами з інвалідністю внаслідок поранення, контузії, каліцтва або захворювання, одержаних під час участі в зазначеній операції</w:t>
        </w:r>
      </w:hyperlink>
    </w:p>
    <w:p w:rsidR="001D4153" w:rsidRPr="001C20D5" w:rsidRDefault="001D4153" w:rsidP="00C14C51">
      <w:pPr>
        <w:shd w:val="clear" w:color="auto" w:fill="FFFFFF"/>
        <w:spacing w:after="0" w:line="240" w:lineRule="auto"/>
        <w:jc w:val="both"/>
        <w:textAlignment w:val="baseline"/>
        <w:rPr>
          <w:rFonts w:ascii="SourceSansPro" w:hAnsi="SourceSansPro"/>
          <w:color w:val="1D1D1B"/>
          <w:sz w:val="20"/>
          <w:szCs w:val="20"/>
          <w:lang w:eastAsia="ru-RU"/>
        </w:rPr>
      </w:pPr>
      <w:r w:rsidRPr="001C20D5">
        <w:rPr>
          <w:rFonts w:ascii="SourceSansPro" w:hAnsi="SourceSansPro"/>
          <w:color w:val="1D1D1B"/>
          <w:sz w:val="20"/>
          <w:szCs w:val="20"/>
          <w:lang w:eastAsia="ru-RU"/>
        </w:rPr>
        <w:t>Уряд прийняв рішення про надання одноразової грошової допомоги членам сімей 10 осіб, які загинули (померли) під час участі в антитерористичній операції, та 13 особам, які стали особами з інвалідністю внаслідок поранення, контузії, каліцтва або захворювання, одержаних під час участі в зазначеній операції.</w:t>
      </w:r>
    </w:p>
    <w:p w:rsidR="001D4153" w:rsidRDefault="001D4153" w:rsidP="00C14C51">
      <w:pPr>
        <w:shd w:val="clear" w:color="auto" w:fill="FFFFFF"/>
        <w:spacing w:after="0" w:line="240" w:lineRule="auto"/>
        <w:jc w:val="both"/>
        <w:textAlignment w:val="baseline"/>
        <w:rPr>
          <w:rFonts w:ascii="SourceSansPro" w:hAnsi="SourceSansPro"/>
          <w:color w:val="1D1D1B"/>
          <w:sz w:val="20"/>
          <w:szCs w:val="20"/>
          <w:lang w:val="ru-RU" w:eastAsia="ru-RU"/>
        </w:rPr>
      </w:pPr>
      <w:r w:rsidRPr="001C20D5">
        <w:rPr>
          <w:rFonts w:ascii="SourceSansPro" w:hAnsi="SourceSansPro"/>
          <w:color w:val="1D1D1B"/>
          <w:sz w:val="20"/>
          <w:szCs w:val="20"/>
          <w:lang w:val="ru-RU" w:eastAsia="ru-RU"/>
        </w:rPr>
        <w:t>Розпорядженням передбачено виділення Міністерству соціальної політики 17 512,4 тис. гривень для надання такої допомоги з резервного фонду державного бюджету.</w:t>
      </w:r>
    </w:p>
    <w:p w:rsidR="001D4153" w:rsidRPr="001C20D5" w:rsidRDefault="001D4153" w:rsidP="00C14C51">
      <w:pPr>
        <w:shd w:val="clear" w:color="auto" w:fill="FFFFFF"/>
        <w:spacing w:after="0" w:line="240" w:lineRule="auto"/>
        <w:jc w:val="both"/>
        <w:textAlignment w:val="baseline"/>
        <w:rPr>
          <w:rFonts w:ascii="SourceSansPro" w:hAnsi="SourceSansPro"/>
          <w:color w:val="1D1D1B"/>
          <w:sz w:val="20"/>
          <w:szCs w:val="20"/>
          <w:lang w:val="ru-RU" w:eastAsia="ru-RU"/>
        </w:rPr>
      </w:pPr>
    </w:p>
    <w:p w:rsidR="001D4153" w:rsidRPr="00C14C51" w:rsidRDefault="001D4153" w:rsidP="00C14C51">
      <w:pPr>
        <w:shd w:val="clear" w:color="auto" w:fill="FFFFFF"/>
        <w:spacing w:after="0" w:line="240" w:lineRule="auto"/>
        <w:textAlignment w:val="baseline"/>
        <w:rPr>
          <w:rFonts w:ascii="SourceSansPro" w:hAnsi="SourceSansPro"/>
          <w:b/>
          <w:color w:val="333333"/>
        </w:rPr>
      </w:pPr>
      <w:r w:rsidRPr="00C14C51">
        <w:rPr>
          <w:rFonts w:ascii="Times New Roman" w:hAnsi="Times New Roman"/>
          <w:b/>
          <w:color w:val="333333"/>
          <w:lang w:val="ru-RU"/>
        </w:rPr>
        <w:t xml:space="preserve">7. </w:t>
      </w:r>
      <w:r w:rsidRPr="00C14C51">
        <w:rPr>
          <w:rFonts w:ascii="SourceSansPro" w:hAnsi="SourceSansPro"/>
          <w:b/>
          <w:color w:val="333333"/>
        </w:rPr>
        <w:t>Розпорядження від 20.02.2019 № 86-р</w:t>
      </w:r>
      <w:r w:rsidRPr="00C14C51">
        <w:rPr>
          <w:rFonts w:ascii="Times New Roman" w:hAnsi="Times New Roman"/>
          <w:b/>
          <w:color w:val="333333"/>
        </w:rPr>
        <w:t xml:space="preserve"> </w:t>
      </w:r>
      <w:hyperlink r:id="rId141" w:history="1">
        <w:r w:rsidRPr="00C14C51">
          <w:rPr>
            <w:rStyle w:val="Hyperlink"/>
            <w:rFonts w:ascii="SourceSansPro" w:hAnsi="SourceSansPro"/>
            <w:b/>
            <w:color w:val="2D5CA6"/>
            <w:sz w:val="20"/>
            <w:szCs w:val="20"/>
            <w:bdr w:val="none" w:sz="0" w:space="0" w:color="auto" w:frame="1"/>
          </w:rPr>
          <w:t>Про затвердження плану заходів на 2019 рік з реалізації Стратегії подолання бідності</w:t>
        </w:r>
      </w:hyperlink>
    </w:p>
    <w:p w:rsidR="001D4153" w:rsidRPr="001C20D5" w:rsidRDefault="001D4153" w:rsidP="00C14C51">
      <w:pPr>
        <w:shd w:val="clear" w:color="auto" w:fill="FFFFFF"/>
        <w:spacing w:after="0" w:line="240" w:lineRule="auto"/>
        <w:jc w:val="both"/>
        <w:textAlignment w:val="baseline"/>
        <w:rPr>
          <w:rFonts w:ascii="SourceSansPro" w:hAnsi="SourceSansPro"/>
          <w:color w:val="1D1D1B"/>
          <w:sz w:val="20"/>
          <w:szCs w:val="20"/>
          <w:lang w:val="ru-RU" w:eastAsia="ru-RU"/>
        </w:rPr>
      </w:pPr>
      <w:r w:rsidRPr="001C20D5">
        <w:rPr>
          <w:rFonts w:ascii="SourceSansPro" w:hAnsi="SourceSansPro"/>
          <w:color w:val="1D1D1B"/>
          <w:sz w:val="20"/>
          <w:szCs w:val="20"/>
          <w:lang w:val="ru-RU" w:eastAsia="ru-RU"/>
        </w:rPr>
        <w:t>Урядом затверджено план заходів на 2019 рік з реалізації Стратегії подолання бідності.</w:t>
      </w:r>
    </w:p>
    <w:p w:rsidR="001D4153" w:rsidRPr="001C20D5" w:rsidRDefault="001D4153" w:rsidP="00C14C51">
      <w:pPr>
        <w:shd w:val="clear" w:color="auto" w:fill="FFFFFF"/>
        <w:spacing w:after="0" w:line="240" w:lineRule="auto"/>
        <w:jc w:val="both"/>
        <w:textAlignment w:val="baseline"/>
        <w:rPr>
          <w:rFonts w:ascii="SourceSansPro" w:hAnsi="SourceSansPro"/>
          <w:color w:val="1D1D1B"/>
          <w:sz w:val="20"/>
          <w:szCs w:val="20"/>
          <w:lang w:val="ru-RU" w:eastAsia="ru-RU"/>
        </w:rPr>
      </w:pPr>
      <w:r w:rsidRPr="001C20D5">
        <w:rPr>
          <w:rFonts w:ascii="SourceSansPro" w:hAnsi="SourceSansPro"/>
          <w:color w:val="1D1D1B"/>
          <w:sz w:val="20"/>
          <w:szCs w:val="20"/>
          <w:lang w:val="ru-RU" w:eastAsia="ru-RU"/>
        </w:rPr>
        <w:t>Документом визначено конкретні заходи щодо підвищення дієвості політики зайнятості, підвищення грошових доходів населення, забезпечення доступу населення до соціальних послуг, мінімізацію  ризиків бідності та соціального відчуження найбільш вразливих категорій населення.</w:t>
      </w:r>
    </w:p>
    <w:p w:rsidR="001D4153" w:rsidRPr="001C20D5" w:rsidRDefault="001D4153" w:rsidP="00C14C51">
      <w:pPr>
        <w:shd w:val="clear" w:color="auto" w:fill="FFFFFF"/>
        <w:spacing w:after="0" w:line="240" w:lineRule="auto"/>
        <w:jc w:val="both"/>
        <w:textAlignment w:val="baseline"/>
        <w:rPr>
          <w:rFonts w:ascii="SourceSansPro" w:hAnsi="SourceSansPro"/>
          <w:color w:val="1D1D1B"/>
          <w:sz w:val="20"/>
          <w:szCs w:val="20"/>
          <w:lang w:val="ru-RU" w:eastAsia="ru-RU"/>
        </w:rPr>
      </w:pPr>
      <w:r w:rsidRPr="001C20D5">
        <w:rPr>
          <w:rFonts w:ascii="SourceSansPro" w:hAnsi="SourceSansPro"/>
          <w:color w:val="1D1D1B"/>
          <w:sz w:val="20"/>
          <w:szCs w:val="20"/>
          <w:lang w:val="ru-RU" w:eastAsia="ru-RU"/>
        </w:rPr>
        <w:t>Зокрема, планується підвищення дієвості політики зайнятості; впровадження нових форм надання державною службою зайнятості послуг населенню та роботодавцям; створення загальнодержавного реєстру вакансій з вільним онлайн-доступом та актуалізацією в режимі реального часу; сприяння працевлаштування молоді та запровадження додаткових стимулів для роботодавців щодо працевлаштування осіб предпенсійного віку, осіб з малолітніми дітьми та осіб з інвалідністю; поліпшення економічних умов розвитку самозайнятості населення тощо.</w:t>
      </w:r>
    </w:p>
    <w:p w:rsidR="001D4153" w:rsidRPr="001C20D5" w:rsidRDefault="001D4153" w:rsidP="00C14C51">
      <w:pPr>
        <w:shd w:val="clear" w:color="auto" w:fill="FFFFFF"/>
        <w:spacing w:after="0" w:line="240" w:lineRule="auto"/>
        <w:jc w:val="both"/>
        <w:textAlignment w:val="baseline"/>
        <w:rPr>
          <w:rFonts w:ascii="SourceSansPro" w:hAnsi="SourceSansPro"/>
          <w:color w:val="1D1D1B"/>
          <w:sz w:val="20"/>
          <w:szCs w:val="20"/>
          <w:lang w:val="ru-RU" w:eastAsia="ru-RU"/>
        </w:rPr>
      </w:pPr>
      <w:r w:rsidRPr="001C20D5">
        <w:rPr>
          <w:rFonts w:ascii="SourceSansPro" w:hAnsi="SourceSansPro"/>
          <w:color w:val="1D1D1B"/>
          <w:sz w:val="20"/>
          <w:szCs w:val="20"/>
          <w:lang w:val="ru-RU" w:eastAsia="ru-RU"/>
        </w:rPr>
        <w:t>Реалізація цих заходів сприятиме забезпеченню поетапного зниження масштабу бідності, запровадженню нових механізмів її запобіганню, подоланню соціального відчуження, поліпшенню рівня життя та підвищенню рівня доступу населення до соціальних послуг.</w:t>
      </w:r>
    </w:p>
    <w:p w:rsidR="001D4153" w:rsidRDefault="001D4153" w:rsidP="00C14C51">
      <w:pPr>
        <w:shd w:val="clear" w:color="auto" w:fill="FFFFFF"/>
        <w:spacing w:after="0" w:line="240" w:lineRule="auto"/>
        <w:textAlignment w:val="baseline"/>
        <w:rPr>
          <w:rFonts w:ascii="Times New Roman" w:hAnsi="Times New Roman"/>
          <w:color w:val="333333"/>
        </w:rPr>
      </w:pPr>
    </w:p>
    <w:p w:rsidR="001D4153" w:rsidRPr="00C14C51" w:rsidRDefault="001D4153" w:rsidP="00C14C51">
      <w:pPr>
        <w:shd w:val="clear" w:color="auto" w:fill="FFFFFF"/>
        <w:spacing w:after="0" w:line="240" w:lineRule="auto"/>
        <w:textAlignment w:val="baseline"/>
        <w:rPr>
          <w:rFonts w:ascii="SourceSansPro" w:hAnsi="SourceSansPro"/>
          <w:b/>
          <w:color w:val="333333"/>
        </w:rPr>
      </w:pPr>
      <w:r w:rsidRPr="00C14C51">
        <w:rPr>
          <w:rFonts w:ascii="Times New Roman" w:hAnsi="Times New Roman"/>
          <w:b/>
          <w:color w:val="333333"/>
        </w:rPr>
        <w:t xml:space="preserve">8. </w:t>
      </w:r>
      <w:r w:rsidRPr="00C14C51">
        <w:rPr>
          <w:rFonts w:ascii="SourceSansPro" w:hAnsi="SourceSansPro"/>
          <w:b/>
          <w:color w:val="333333"/>
        </w:rPr>
        <w:t>Розпорядження від 20.02.2019 № 80-р</w:t>
      </w:r>
      <w:r w:rsidRPr="00C14C51">
        <w:rPr>
          <w:rFonts w:ascii="Times New Roman" w:hAnsi="Times New Roman"/>
          <w:b/>
          <w:color w:val="333333"/>
        </w:rPr>
        <w:t xml:space="preserve"> </w:t>
      </w:r>
      <w:hyperlink r:id="rId142" w:history="1">
        <w:r w:rsidRPr="00C14C51">
          <w:rPr>
            <w:rStyle w:val="Hyperlink"/>
            <w:rFonts w:ascii="SourceSansPro" w:hAnsi="SourceSansPro"/>
            <w:b/>
            <w:color w:val="2D5CA6"/>
            <w:sz w:val="20"/>
            <w:szCs w:val="20"/>
            <w:bdr w:val="none" w:sz="0" w:space="0" w:color="auto" w:frame="1"/>
          </w:rPr>
          <w:t>Про внесення змін до переліку об’єктів нерухомого військового майна, яке може бути відчужено окремо від земельних ділянок</w:t>
        </w:r>
      </w:hyperlink>
    </w:p>
    <w:p w:rsidR="001D4153" w:rsidRDefault="001D4153" w:rsidP="00B27EA1">
      <w:pPr>
        <w:jc w:val="center"/>
        <w:rPr>
          <w:b/>
          <w:sz w:val="32"/>
          <w:szCs w:val="32"/>
        </w:rPr>
      </w:pPr>
    </w:p>
    <w:p w:rsidR="001D4153" w:rsidRPr="003B546E" w:rsidRDefault="001D4153" w:rsidP="00B27EA1">
      <w:pPr>
        <w:jc w:val="center"/>
        <w:rPr>
          <w:b/>
          <w:sz w:val="32"/>
          <w:szCs w:val="32"/>
        </w:rPr>
      </w:pPr>
      <w:r w:rsidRPr="003B546E">
        <w:rPr>
          <w:b/>
          <w:sz w:val="32"/>
          <w:szCs w:val="32"/>
        </w:rPr>
        <w:t>внесені КМУ законопроекти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9"/>
        <w:gridCol w:w="969"/>
        <w:gridCol w:w="5813"/>
        <w:gridCol w:w="1938"/>
      </w:tblGrid>
      <w:tr w:rsidR="001D4153" w:rsidTr="00F64F29">
        <w:tc>
          <w:tcPr>
            <w:tcW w:w="500" w:type="pct"/>
            <w:tcMar>
              <w:top w:w="63" w:type="dxa"/>
              <w:left w:w="25" w:type="dxa"/>
              <w:bottom w:w="0" w:type="dxa"/>
              <w:right w:w="25" w:type="dxa"/>
            </w:tcMar>
          </w:tcPr>
          <w:p w:rsidR="001D4153" w:rsidRDefault="001D4153">
            <w:pPr>
              <w:jc w:val="center"/>
              <w:rPr>
                <w:rFonts w:ascii="Arial" w:hAnsi="Arial" w:cs="Arial"/>
                <w:color w:val="333333"/>
                <w:sz w:val="15"/>
                <w:szCs w:val="15"/>
              </w:rPr>
            </w:pPr>
            <w:hyperlink r:id="rId143" w:history="1">
              <w:r>
                <w:rPr>
                  <w:rStyle w:val="Hyperlink"/>
                  <w:rFonts w:ascii="Arial" w:hAnsi="Arial" w:cs="Arial"/>
                  <w:color w:val="2474B2"/>
                  <w:sz w:val="15"/>
                  <w:szCs w:val="15"/>
                  <w:bdr w:val="none" w:sz="0" w:space="0" w:color="auto" w:frame="1"/>
                </w:rPr>
                <w:t>0214</w:t>
              </w:r>
            </w:hyperlink>
          </w:p>
        </w:tc>
        <w:tc>
          <w:tcPr>
            <w:tcW w:w="500" w:type="pct"/>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12.02.2019</w:t>
            </w:r>
          </w:p>
        </w:tc>
        <w:tc>
          <w:tcPr>
            <w:tcW w:w="3000" w:type="pct"/>
            <w:tcMar>
              <w:top w:w="63" w:type="dxa"/>
              <w:left w:w="25" w:type="dxa"/>
              <w:bottom w:w="0" w:type="dxa"/>
              <w:right w:w="25" w:type="dxa"/>
            </w:tcMar>
          </w:tcPr>
          <w:p w:rsidR="001D4153" w:rsidRDefault="001D4153">
            <w:pPr>
              <w:rPr>
                <w:rFonts w:ascii="Arial" w:hAnsi="Arial" w:cs="Arial"/>
                <w:color w:val="333333"/>
                <w:sz w:val="15"/>
                <w:szCs w:val="15"/>
              </w:rPr>
            </w:pPr>
            <w:r>
              <w:rPr>
                <w:rFonts w:ascii="Arial" w:hAnsi="Arial" w:cs="Arial"/>
                <w:color w:val="333333"/>
                <w:sz w:val="15"/>
                <w:szCs w:val="15"/>
              </w:rPr>
              <w:t>Проект Закону про ратифікацію Угоди про співробітництво у сфері розвитку між Урядом України та Урядом Турецької Республіки</w:t>
            </w:r>
          </w:p>
          <w:p w:rsidR="001D4153" w:rsidRPr="00842951" w:rsidRDefault="001D4153">
            <w:pPr>
              <w:rPr>
                <w:rFonts w:ascii="Arial" w:hAnsi="Arial" w:cs="Arial"/>
                <w:color w:val="333333"/>
                <w:sz w:val="15"/>
                <w:szCs w:val="15"/>
              </w:rPr>
            </w:pPr>
            <w:hyperlink r:id="rId144" w:history="1">
              <w:r w:rsidRPr="00C34F94">
                <w:rPr>
                  <w:rStyle w:val="Hyperlink"/>
                  <w:rFonts w:ascii="Arial" w:hAnsi="Arial" w:cs="Arial"/>
                  <w:sz w:val="15"/>
                  <w:szCs w:val="15"/>
                </w:rPr>
                <w:t>http://w1.c1.rada.gov.ua/pls/zweb2/webproc4_1?pf3511=65478</w:t>
              </w:r>
            </w:hyperlink>
          </w:p>
        </w:tc>
        <w:tc>
          <w:tcPr>
            <w:tcW w:w="1000" w:type="pct"/>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Кабінет Міністрів України</w:t>
            </w:r>
          </w:p>
        </w:tc>
      </w:tr>
      <w:tr w:rsidR="001D4153" w:rsidRPr="00842951" w:rsidTr="00F64F29">
        <w:tc>
          <w:tcPr>
            <w:tcW w:w="500" w:type="pct"/>
            <w:tcMar>
              <w:top w:w="63" w:type="dxa"/>
              <w:left w:w="25" w:type="dxa"/>
              <w:bottom w:w="0" w:type="dxa"/>
              <w:right w:w="25" w:type="dxa"/>
            </w:tcMar>
          </w:tcPr>
          <w:p w:rsidR="001D4153" w:rsidRPr="00842951" w:rsidRDefault="001D4153" w:rsidP="00842951">
            <w:pPr>
              <w:spacing w:after="0" w:line="240" w:lineRule="auto"/>
              <w:jc w:val="center"/>
              <w:rPr>
                <w:rFonts w:ascii="Arial" w:hAnsi="Arial" w:cs="Arial"/>
                <w:color w:val="333333"/>
                <w:sz w:val="15"/>
                <w:szCs w:val="15"/>
                <w:lang w:val="ru-RU" w:eastAsia="ru-RU"/>
              </w:rPr>
            </w:pPr>
            <w:hyperlink r:id="rId145" w:history="1">
              <w:r w:rsidRPr="00842951">
                <w:rPr>
                  <w:rFonts w:ascii="Arial" w:hAnsi="Arial" w:cs="Arial"/>
                  <w:color w:val="2474B2"/>
                  <w:sz w:val="15"/>
                  <w:szCs w:val="15"/>
                  <w:bdr w:val="none" w:sz="0" w:space="0" w:color="auto" w:frame="1"/>
                  <w:lang w:val="ru-RU" w:eastAsia="ru-RU"/>
                </w:rPr>
                <w:t>10038</w:t>
              </w:r>
            </w:hyperlink>
          </w:p>
        </w:tc>
        <w:tc>
          <w:tcPr>
            <w:tcW w:w="500" w:type="pct"/>
            <w:tcMar>
              <w:top w:w="63" w:type="dxa"/>
              <w:left w:w="25" w:type="dxa"/>
              <w:bottom w:w="0" w:type="dxa"/>
              <w:right w:w="25" w:type="dxa"/>
            </w:tcMar>
          </w:tcPr>
          <w:p w:rsidR="001D4153" w:rsidRPr="00842951" w:rsidRDefault="001D4153" w:rsidP="00842951">
            <w:pPr>
              <w:spacing w:after="0" w:line="240" w:lineRule="auto"/>
              <w:jc w:val="center"/>
              <w:rPr>
                <w:rFonts w:ascii="Arial" w:hAnsi="Arial" w:cs="Arial"/>
                <w:color w:val="333333"/>
                <w:sz w:val="15"/>
                <w:szCs w:val="15"/>
                <w:lang w:val="ru-RU" w:eastAsia="ru-RU"/>
              </w:rPr>
            </w:pPr>
            <w:r w:rsidRPr="00842951">
              <w:rPr>
                <w:rFonts w:ascii="Arial" w:hAnsi="Arial" w:cs="Arial"/>
                <w:color w:val="333333"/>
                <w:sz w:val="15"/>
                <w:szCs w:val="15"/>
                <w:lang w:val="ru-RU" w:eastAsia="ru-RU"/>
              </w:rPr>
              <w:t>12.02.2019</w:t>
            </w:r>
          </w:p>
        </w:tc>
        <w:tc>
          <w:tcPr>
            <w:tcW w:w="3000" w:type="pct"/>
            <w:tcMar>
              <w:top w:w="63" w:type="dxa"/>
              <w:left w:w="25" w:type="dxa"/>
              <w:bottom w:w="0" w:type="dxa"/>
              <w:right w:w="25" w:type="dxa"/>
            </w:tcMar>
          </w:tcPr>
          <w:p w:rsidR="001D4153" w:rsidRDefault="001D4153" w:rsidP="00842951">
            <w:pPr>
              <w:spacing w:after="0" w:line="240" w:lineRule="auto"/>
              <w:rPr>
                <w:rFonts w:ascii="Arial" w:hAnsi="Arial" w:cs="Arial"/>
                <w:color w:val="333333"/>
                <w:sz w:val="15"/>
                <w:szCs w:val="15"/>
                <w:lang w:val="ru-RU" w:eastAsia="ru-RU"/>
              </w:rPr>
            </w:pPr>
            <w:r w:rsidRPr="00842951">
              <w:rPr>
                <w:rFonts w:ascii="Arial" w:hAnsi="Arial" w:cs="Arial"/>
                <w:color w:val="333333"/>
                <w:sz w:val="15"/>
                <w:szCs w:val="15"/>
                <w:lang w:val="ru-RU" w:eastAsia="ru-RU"/>
              </w:rPr>
              <w:t>Проект Закону про внесення змін до деяких законів України щодо гуманітарної допомоги</w:t>
            </w:r>
          </w:p>
          <w:p w:rsidR="001D4153" w:rsidRDefault="001D4153" w:rsidP="00842951">
            <w:pPr>
              <w:spacing w:after="0" w:line="240" w:lineRule="auto"/>
              <w:rPr>
                <w:rFonts w:ascii="Arial" w:hAnsi="Arial" w:cs="Arial"/>
                <w:color w:val="333333"/>
                <w:sz w:val="15"/>
                <w:szCs w:val="15"/>
                <w:lang w:val="ru-RU" w:eastAsia="ru-RU"/>
              </w:rPr>
            </w:pPr>
            <w:hyperlink r:id="rId146" w:history="1">
              <w:r w:rsidRPr="00C34F94">
                <w:rPr>
                  <w:rStyle w:val="Hyperlink"/>
                  <w:rFonts w:ascii="Arial" w:hAnsi="Arial" w:cs="Arial"/>
                  <w:sz w:val="15"/>
                  <w:szCs w:val="15"/>
                  <w:lang w:val="ru-RU" w:eastAsia="ru-RU"/>
                </w:rPr>
                <w:t>http://w1.c1.rada.gov.ua/pls/zweb2/webproc4_1?pf3511=65479</w:t>
              </w:r>
            </w:hyperlink>
          </w:p>
          <w:p w:rsidR="001D4153" w:rsidRPr="00842951" w:rsidRDefault="001D4153" w:rsidP="00842951">
            <w:pPr>
              <w:spacing w:after="0" w:line="240" w:lineRule="auto"/>
              <w:rPr>
                <w:rFonts w:ascii="Arial" w:hAnsi="Arial" w:cs="Arial"/>
                <w:color w:val="333333"/>
                <w:sz w:val="15"/>
                <w:szCs w:val="15"/>
                <w:lang w:val="ru-RU" w:eastAsia="ru-RU"/>
              </w:rPr>
            </w:pPr>
          </w:p>
        </w:tc>
        <w:tc>
          <w:tcPr>
            <w:tcW w:w="1000" w:type="pct"/>
            <w:tcMar>
              <w:top w:w="63" w:type="dxa"/>
              <w:left w:w="25" w:type="dxa"/>
              <w:bottom w:w="0" w:type="dxa"/>
              <w:right w:w="25" w:type="dxa"/>
            </w:tcMar>
          </w:tcPr>
          <w:p w:rsidR="001D4153" w:rsidRPr="00842951" w:rsidRDefault="001D4153" w:rsidP="00842951">
            <w:pPr>
              <w:spacing w:after="0" w:line="240" w:lineRule="auto"/>
              <w:jc w:val="center"/>
              <w:rPr>
                <w:rFonts w:ascii="Arial" w:hAnsi="Arial" w:cs="Arial"/>
                <w:color w:val="333333"/>
                <w:sz w:val="15"/>
                <w:szCs w:val="15"/>
                <w:lang w:val="ru-RU" w:eastAsia="ru-RU"/>
              </w:rPr>
            </w:pPr>
            <w:r w:rsidRPr="00842951">
              <w:rPr>
                <w:rFonts w:ascii="Arial" w:hAnsi="Arial" w:cs="Arial"/>
                <w:color w:val="333333"/>
                <w:sz w:val="15"/>
                <w:szCs w:val="15"/>
                <w:lang w:val="ru-RU" w:eastAsia="ru-RU"/>
              </w:rPr>
              <w:t>Кабінет Міністрів України</w:t>
            </w:r>
          </w:p>
        </w:tc>
      </w:tr>
      <w:tr w:rsidR="001D4153" w:rsidRPr="00F64F29" w:rsidTr="00F64F29">
        <w:tc>
          <w:tcPr>
            <w:tcW w:w="500" w:type="pct"/>
            <w:tcMar>
              <w:top w:w="63" w:type="dxa"/>
              <w:left w:w="25" w:type="dxa"/>
              <w:bottom w:w="0" w:type="dxa"/>
              <w:right w:w="25" w:type="dxa"/>
            </w:tcMar>
          </w:tcPr>
          <w:p w:rsidR="001D4153" w:rsidRPr="00F64F29" w:rsidRDefault="001D4153" w:rsidP="00F64F29">
            <w:pPr>
              <w:spacing w:after="0" w:line="240" w:lineRule="auto"/>
              <w:jc w:val="center"/>
              <w:rPr>
                <w:rFonts w:ascii="Arial" w:hAnsi="Arial" w:cs="Arial"/>
                <w:color w:val="333333"/>
                <w:sz w:val="15"/>
                <w:szCs w:val="15"/>
                <w:lang w:val="ru-RU" w:eastAsia="ru-RU"/>
              </w:rPr>
            </w:pPr>
            <w:hyperlink r:id="rId147" w:history="1">
              <w:r w:rsidRPr="00F64F29">
                <w:rPr>
                  <w:rFonts w:ascii="Arial" w:hAnsi="Arial" w:cs="Arial"/>
                  <w:color w:val="2474B2"/>
                  <w:sz w:val="15"/>
                  <w:szCs w:val="15"/>
                  <w:bdr w:val="none" w:sz="0" w:space="0" w:color="auto" w:frame="1"/>
                  <w:lang w:val="ru-RU" w:eastAsia="ru-RU"/>
                </w:rPr>
                <w:t>10075</w:t>
              </w:r>
            </w:hyperlink>
          </w:p>
        </w:tc>
        <w:tc>
          <w:tcPr>
            <w:tcW w:w="500" w:type="pct"/>
            <w:tcMar>
              <w:top w:w="63" w:type="dxa"/>
              <w:left w:w="25" w:type="dxa"/>
              <w:bottom w:w="0" w:type="dxa"/>
              <w:right w:w="25" w:type="dxa"/>
            </w:tcMar>
          </w:tcPr>
          <w:p w:rsidR="001D4153" w:rsidRPr="00F64F29" w:rsidRDefault="001D4153" w:rsidP="00F64F29">
            <w:pPr>
              <w:spacing w:after="0" w:line="240" w:lineRule="auto"/>
              <w:jc w:val="center"/>
              <w:rPr>
                <w:rFonts w:ascii="Arial" w:hAnsi="Arial" w:cs="Arial"/>
                <w:color w:val="333333"/>
                <w:sz w:val="15"/>
                <w:szCs w:val="15"/>
                <w:lang w:val="ru-RU" w:eastAsia="ru-RU"/>
              </w:rPr>
            </w:pPr>
            <w:r w:rsidRPr="00F64F29">
              <w:rPr>
                <w:rFonts w:ascii="Arial" w:hAnsi="Arial" w:cs="Arial"/>
                <w:color w:val="333333"/>
                <w:sz w:val="15"/>
                <w:szCs w:val="15"/>
                <w:lang w:val="ru-RU" w:eastAsia="ru-RU"/>
              </w:rPr>
              <w:t>21.02.2019</w:t>
            </w:r>
          </w:p>
        </w:tc>
        <w:tc>
          <w:tcPr>
            <w:tcW w:w="3000" w:type="pct"/>
            <w:tcMar>
              <w:top w:w="63" w:type="dxa"/>
              <w:left w:w="25" w:type="dxa"/>
              <w:bottom w:w="0" w:type="dxa"/>
              <w:right w:w="25" w:type="dxa"/>
            </w:tcMar>
          </w:tcPr>
          <w:p w:rsidR="001D4153" w:rsidRDefault="001D4153" w:rsidP="00F64F29">
            <w:pPr>
              <w:spacing w:after="0" w:line="240" w:lineRule="auto"/>
              <w:rPr>
                <w:rFonts w:ascii="Arial" w:hAnsi="Arial" w:cs="Arial"/>
                <w:color w:val="333333"/>
                <w:sz w:val="15"/>
                <w:szCs w:val="15"/>
                <w:lang w:val="ru-RU" w:eastAsia="ru-RU"/>
              </w:rPr>
            </w:pPr>
            <w:r w:rsidRPr="00F64F29">
              <w:rPr>
                <w:rFonts w:ascii="Arial" w:hAnsi="Arial" w:cs="Arial"/>
                <w:color w:val="333333"/>
                <w:sz w:val="15"/>
                <w:szCs w:val="15"/>
                <w:lang w:val="ru-RU" w:eastAsia="ru-RU"/>
              </w:rPr>
              <w:t>Проект Закону про внесення змін до деяких законодавчих актів України щодо вдосконалення порядку проведення експертизи проектів будівництва та зонування територій за рівнями ризиків виникнення надзвичайних ситуацій</w:t>
            </w:r>
          </w:p>
          <w:p w:rsidR="001D4153" w:rsidRDefault="001D4153" w:rsidP="00F64F29">
            <w:pPr>
              <w:spacing w:after="0" w:line="240" w:lineRule="auto"/>
              <w:rPr>
                <w:rFonts w:ascii="Arial" w:hAnsi="Arial" w:cs="Arial"/>
                <w:color w:val="333333"/>
                <w:sz w:val="15"/>
                <w:szCs w:val="15"/>
                <w:lang w:val="ru-RU" w:eastAsia="ru-RU"/>
              </w:rPr>
            </w:pPr>
          </w:p>
          <w:p w:rsidR="001D4153" w:rsidRDefault="001D4153" w:rsidP="00F64F29">
            <w:pPr>
              <w:spacing w:after="0" w:line="240" w:lineRule="auto"/>
              <w:rPr>
                <w:rFonts w:ascii="Arial" w:hAnsi="Arial" w:cs="Arial"/>
                <w:color w:val="333333"/>
                <w:sz w:val="15"/>
                <w:szCs w:val="15"/>
                <w:lang w:val="ru-RU" w:eastAsia="ru-RU"/>
              </w:rPr>
            </w:pPr>
            <w:hyperlink r:id="rId148" w:history="1">
              <w:r w:rsidRPr="00BB3F87">
                <w:rPr>
                  <w:rStyle w:val="Hyperlink"/>
                  <w:rFonts w:ascii="Arial" w:hAnsi="Arial" w:cs="Arial"/>
                  <w:sz w:val="15"/>
                  <w:szCs w:val="15"/>
                  <w:lang w:val="ru-RU" w:eastAsia="ru-RU"/>
                </w:rPr>
                <w:t>http://w1.c1.rada.gov.ua/pls/zweb2/webproc4_1?pf3511=65539</w:t>
              </w:r>
            </w:hyperlink>
          </w:p>
          <w:p w:rsidR="001D4153" w:rsidRPr="00F64F29" w:rsidRDefault="001D4153" w:rsidP="00F64F29">
            <w:pPr>
              <w:spacing w:after="0" w:line="240" w:lineRule="auto"/>
              <w:rPr>
                <w:rFonts w:ascii="Arial" w:hAnsi="Arial" w:cs="Arial"/>
                <w:color w:val="333333"/>
                <w:sz w:val="15"/>
                <w:szCs w:val="15"/>
                <w:lang w:val="ru-RU" w:eastAsia="ru-RU"/>
              </w:rPr>
            </w:pPr>
          </w:p>
        </w:tc>
        <w:tc>
          <w:tcPr>
            <w:tcW w:w="1000" w:type="pct"/>
            <w:tcMar>
              <w:top w:w="63" w:type="dxa"/>
              <w:left w:w="25" w:type="dxa"/>
              <w:bottom w:w="0" w:type="dxa"/>
              <w:right w:w="25" w:type="dxa"/>
            </w:tcMar>
          </w:tcPr>
          <w:p w:rsidR="001D4153" w:rsidRPr="00F64F29" w:rsidRDefault="001D4153" w:rsidP="00F64F29">
            <w:pPr>
              <w:spacing w:after="0" w:line="240" w:lineRule="auto"/>
              <w:jc w:val="center"/>
              <w:rPr>
                <w:rFonts w:ascii="Arial" w:hAnsi="Arial" w:cs="Arial"/>
                <w:color w:val="333333"/>
                <w:sz w:val="15"/>
                <w:szCs w:val="15"/>
                <w:lang w:val="ru-RU" w:eastAsia="ru-RU"/>
              </w:rPr>
            </w:pPr>
            <w:r w:rsidRPr="00F64F29">
              <w:rPr>
                <w:rFonts w:ascii="Arial" w:hAnsi="Arial" w:cs="Arial"/>
                <w:color w:val="333333"/>
                <w:sz w:val="15"/>
                <w:szCs w:val="15"/>
                <w:lang w:val="ru-RU" w:eastAsia="ru-RU"/>
              </w:rPr>
              <w:t>Кабінет Міністрів України</w:t>
            </w:r>
          </w:p>
        </w:tc>
      </w:tr>
    </w:tbl>
    <w:p w:rsidR="001D4153" w:rsidRPr="003B546E" w:rsidRDefault="001D4153" w:rsidP="0004741D">
      <w:pPr>
        <w:shd w:val="clear" w:color="auto" w:fill="FFFFFF"/>
        <w:spacing w:line="240" w:lineRule="auto"/>
        <w:textAlignment w:val="baseline"/>
        <w:rPr>
          <w:color w:val="000000"/>
        </w:rPr>
      </w:pPr>
    </w:p>
    <w:p w:rsidR="001D4153" w:rsidRPr="003B546E" w:rsidRDefault="001D4153" w:rsidP="0004741D">
      <w:pPr>
        <w:shd w:val="clear" w:color="auto" w:fill="FFFFFF"/>
        <w:spacing w:line="240" w:lineRule="auto"/>
        <w:textAlignment w:val="baseline"/>
        <w:rPr>
          <w:color w:val="000000"/>
        </w:rPr>
      </w:pPr>
      <w:r w:rsidRPr="003B546E">
        <w:rPr>
          <w:color w:val="000000"/>
        </w:rPr>
        <w:t>***************************************************************************************</w:t>
      </w:r>
    </w:p>
    <w:p w:rsidR="001D4153" w:rsidRPr="003B546E" w:rsidRDefault="001D4153" w:rsidP="00AD2A12">
      <w:pPr>
        <w:pStyle w:val="ListParagraph"/>
        <w:shd w:val="clear" w:color="auto" w:fill="FFFFFF"/>
        <w:ind w:left="360"/>
        <w:jc w:val="center"/>
        <w:textAlignment w:val="baseline"/>
        <w:rPr>
          <w:b/>
          <w:color w:val="000000"/>
          <w:sz w:val="28"/>
          <w:szCs w:val="28"/>
        </w:rPr>
      </w:pPr>
      <w:r w:rsidRPr="003B546E">
        <w:rPr>
          <w:b/>
          <w:color w:val="000000"/>
          <w:sz w:val="28"/>
          <w:szCs w:val="28"/>
        </w:rPr>
        <w:t xml:space="preserve">ДІЯЛЬНІСТЬ ПРЕЗИДЕНТА УКРАЇНИ з </w:t>
      </w:r>
      <w:r>
        <w:rPr>
          <w:b/>
          <w:color w:val="000000"/>
          <w:sz w:val="28"/>
          <w:szCs w:val="28"/>
          <w:lang w:val="ru-RU"/>
        </w:rPr>
        <w:t>11</w:t>
      </w:r>
      <w:r w:rsidRPr="003B546E">
        <w:rPr>
          <w:b/>
          <w:color w:val="000000"/>
          <w:sz w:val="28"/>
          <w:szCs w:val="28"/>
        </w:rPr>
        <w:t>.0</w:t>
      </w:r>
      <w:r>
        <w:rPr>
          <w:b/>
          <w:color w:val="000000"/>
          <w:sz w:val="28"/>
          <w:szCs w:val="28"/>
          <w:lang w:val="ru-RU"/>
        </w:rPr>
        <w:t>2</w:t>
      </w:r>
      <w:r w:rsidRPr="003B546E">
        <w:rPr>
          <w:b/>
          <w:color w:val="000000"/>
          <w:sz w:val="28"/>
          <w:szCs w:val="28"/>
        </w:rPr>
        <w:t xml:space="preserve">.2019 по </w:t>
      </w:r>
      <w:r>
        <w:rPr>
          <w:b/>
          <w:color w:val="000000"/>
          <w:sz w:val="28"/>
          <w:szCs w:val="28"/>
          <w:lang w:val="ru-RU"/>
        </w:rPr>
        <w:t>24</w:t>
      </w:r>
      <w:r w:rsidRPr="003B546E">
        <w:rPr>
          <w:b/>
          <w:color w:val="000000"/>
          <w:sz w:val="28"/>
          <w:szCs w:val="28"/>
        </w:rPr>
        <w:t>.02.2019</w:t>
      </w:r>
    </w:p>
    <w:p w:rsidR="001D4153" w:rsidRPr="003B546E" w:rsidRDefault="001D4153" w:rsidP="00AD2A12">
      <w:pPr>
        <w:pStyle w:val="ListParagraph"/>
        <w:shd w:val="clear" w:color="auto" w:fill="FFFFFF"/>
        <w:ind w:left="360"/>
        <w:jc w:val="center"/>
        <w:textAlignment w:val="baseline"/>
        <w:rPr>
          <w:b/>
          <w:color w:val="000000"/>
          <w:sz w:val="28"/>
          <w:szCs w:val="28"/>
        </w:rPr>
      </w:pPr>
      <w:r w:rsidRPr="003B546E">
        <w:rPr>
          <w:b/>
          <w:color w:val="000000"/>
          <w:sz w:val="28"/>
          <w:szCs w:val="28"/>
        </w:rPr>
        <w:t xml:space="preserve">(видано </w:t>
      </w:r>
      <w:r>
        <w:rPr>
          <w:b/>
          <w:color w:val="000000"/>
          <w:sz w:val="28"/>
          <w:szCs w:val="28"/>
        </w:rPr>
        <w:t>9</w:t>
      </w:r>
      <w:r w:rsidRPr="003B546E">
        <w:rPr>
          <w:b/>
          <w:color w:val="000000"/>
          <w:sz w:val="28"/>
          <w:szCs w:val="28"/>
        </w:rPr>
        <w:t xml:space="preserve"> Указ</w:t>
      </w:r>
      <w:r>
        <w:rPr>
          <w:b/>
          <w:color w:val="000000"/>
          <w:sz w:val="28"/>
          <w:szCs w:val="28"/>
        </w:rPr>
        <w:t>ів</w:t>
      </w:r>
      <w:r w:rsidRPr="003B546E">
        <w:rPr>
          <w:b/>
          <w:color w:val="000000"/>
          <w:sz w:val="28"/>
          <w:szCs w:val="28"/>
        </w:rPr>
        <w:t xml:space="preserve"> та Розпоряджен</w:t>
      </w:r>
      <w:r>
        <w:rPr>
          <w:b/>
          <w:color w:val="000000"/>
          <w:sz w:val="28"/>
          <w:szCs w:val="28"/>
        </w:rPr>
        <w:t>ь</w:t>
      </w:r>
      <w:r w:rsidRPr="003B546E">
        <w:rPr>
          <w:b/>
          <w:color w:val="000000"/>
          <w:sz w:val="28"/>
          <w:szCs w:val="28"/>
        </w:rPr>
        <w:t>, найцікавіші з них)</w:t>
      </w:r>
    </w:p>
    <w:p w:rsidR="001D4153" w:rsidRDefault="001D4153" w:rsidP="00153F51">
      <w:pPr>
        <w:pStyle w:val="Heading3"/>
        <w:shd w:val="clear" w:color="auto" w:fill="FFFFFF"/>
        <w:spacing w:before="0" w:beforeAutospacing="0" w:after="0" w:afterAutospacing="0"/>
        <w:rPr>
          <w:rFonts w:ascii="Georgia" w:hAnsi="Georgia"/>
          <w:b w:val="0"/>
          <w:bCs w:val="0"/>
          <w:color w:val="333333"/>
        </w:rPr>
      </w:pPr>
      <w:r>
        <w:rPr>
          <w:b w:val="0"/>
          <w:color w:val="000000"/>
          <w:sz w:val="28"/>
          <w:szCs w:val="28"/>
        </w:rPr>
        <w:t xml:space="preserve">1. </w:t>
      </w:r>
      <w:hyperlink r:id="rId149" w:history="1">
        <w:r>
          <w:rPr>
            <w:rStyle w:val="Hyperlink"/>
            <w:rFonts w:ascii="Georgia" w:hAnsi="Georgia"/>
            <w:b w:val="0"/>
            <w:bCs w:val="0"/>
            <w:color w:val="333333"/>
          </w:rPr>
          <w:t>УКАЗ ПРЕЗИДЕНТА УКРАЇНИ №33/2019</w:t>
        </w:r>
      </w:hyperlink>
    </w:p>
    <w:p w:rsidR="001D4153" w:rsidRDefault="001D4153" w:rsidP="00153F51">
      <w:pPr>
        <w:pStyle w:val="docdate"/>
        <w:shd w:val="clear" w:color="auto" w:fill="FFFFFF"/>
        <w:spacing w:before="0" w:beforeAutospacing="0" w:after="0" w:afterAutospacing="0"/>
        <w:rPr>
          <w:rFonts w:ascii="Georgia" w:hAnsi="Georgia"/>
          <w:color w:val="333333"/>
          <w:lang w:val="uk-UA"/>
        </w:rPr>
      </w:pPr>
      <w:r>
        <w:t> 11 лютого 2019 року</w:t>
      </w:r>
      <w:r>
        <w:rPr>
          <w:lang w:val="uk-UA"/>
        </w:rPr>
        <w:t xml:space="preserve"> </w:t>
      </w:r>
      <w:r>
        <w:t>Про внесення змін до Переліку посадових осіб, на яких покладається виконання функцій державного експерта з питань таємниць</w:t>
      </w:r>
    </w:p>
    <w:p w:rsidR="001D4153" w:rsidRDefault="001D4153" w:rsidP="00153F51">
      <w:pPr>
        <w:pStyle w:val="docdate"/>
        <w:shd w:val="clear" w:color="auto" w:fill="FFFFFF"/>
        <w:spacing w:before="0" w:beforeAutospacing="0" w:after="0" w:afterAutospacing="0"/>
        <w:rPr>
          <w:rFonts w:ascii="Georgia" w:hAnsi="Georgia"/>
          <w:color w:val="333333"/>
          <w:lang w:val="uk-UA"/>
        </w:rPr>
      </w:pPr>
    </w:p>
    <w:p w:rsidR="001D4153" w:rsidRDefault="001D4153" w:rsidP="00153F51">
      <w:pPr>
        <w:pStyle w:val="Heading3"/>
        <w:shd w:val="clear" w:color="auto" w:fill="FFFFFF"/>
        <w:spacing w:before="0" w:beforeAutospacing="0" w:after="0" w:afterAutospacing="0"/>
        <w:rPr>
          <w:rFonts w:ascii="Georgia" w:hAnsi="Georgia"/>
          <w:b w:val="0"/>
          <w:bCs w:val="0"/>
          <w:color w:val="333333"/>
        </w:rPr>
      </w:pPr>
      <w:r>
        <w:rPr>
          <w:rFonts w:ascii="Georgia" w:hAnsi="Georgia"/>
          <w:color w:val="333333"/>
          <w:lang w:val="uk-UA"/>
        </w:rPr>
        <w:t xml:space="preserve">2. </w:t>
      </w:r>
      <w:hyperlink r:id="rId150" w:history="1">
        <w:r>
          <w:rPr>
            <w:rStyle w:val="Hyperlink"/>
            <w:rFonts w:ascii="Georgia" w:hAnsi="Georgia"/>
            <w:b w:val="0"/>
            <w:bCs w:val="0"/>
            <w:color w:val="333333"/>
          </w:rPr>
          <w:t>УКАЗ ПРЕЗИДЕНТА УКРАЇНИ №34/2019</w:t>
        </w:r>
      </w:hyperlink>
    </w:p>
    <w:p w:rsidR="001D4153" w:rsidRDefault="001D4153" w:rsidP="00153F51">
      <w:pPr>
        <w:pStyle w:val="docdate"/>
        <w:shd w:val="clear" w:color="auto" w:fill="FFFFFF"/>
        <w:spacing w:before="0" w:beforeAutospacing="0" w:after="0" w:afterAutospacing="0"/>
        <w:rPr>
          <w:lang w:val="uk-UA"/>
        </w:rPr>
      </w:pPr>
      <w:r>
        <w:t> 11 лютого 2019 року</w:t>
      </w:r>
      <w:r>
        <w:rPr>
          <w:lang w:val="uk-UA"/>
        </w:rPr>
        <w:t xml:space="preserve"> </w:t>
      </w:r>
      <w:r>
        <w:t>Про зміни у складі Національної інвестиційної ради</w:t>
      </w:r>
    </w:p>
    <w:p w:rsidR="001D4153" w:rsidRDefault="001D4153" w:rsidP="00153F51">
      <w:pPr>
        <w:pStyle w:val="docdate"/>
        <w:shd w:val="clear" w:color="auto" w:fill="FFFFFF"/>
        <w:spacing w:before="0" w:beforeAutospacing="0" w:after="0" w:afterAutospacing="0"/>
        <w:rPr>
          <w:lang w:val="uk-UA"/>
        </w:rPr>
      </w:pPr>
    </w:p>
    <w:p w:rsidR="001D4153" w:rsidRDefault="001D4153" w:rsidP="00153F51">
      <w:pPr>
        <w:pStyle w:val="Heading3"/>
        <w:shd w:val="clear" w:color="auto" w:fill="FFFFFF"/>
        <w:spacing w:before="0" w:beforeAutospacing="0" w:after="0" w:afterAutospacing="0"/>
        <w:rPr>
          <w:rFonts w:ascii="Georgia" w:hAnsi="Georgia"/>
          <w:b w:val="0"/>
          <w:bCs w:val="0"/>
          <w:color w:val="333333"/>
        </w:rPr>
      </w:pPr>
      <w:r>
        <w:rPr>
          <w:lang w:val="uk-UA"/>
        </w:rPr>
        <w:t xml:space="preserve">3. </w:t>
      </w:r>
      <w:hyperlink r:id="rId151" w:history="1">
        <w:r>
          <w:rPr>
            <w:rStyle w:val="Hyperlink"/>
            <w:rFonts w:ascii="Georgia" w:hAnsi="Georgia"/>
            <w:b w:val="0"/>
            <w:bCs w:val="0"/>
            <w:color w:val="333333"/>
          </w:rPr>
          <w:t>УКАЗ ПРЕЗИДЕНТА УКРАЇНИ №36/2019</w:t>
        </w:r>
      </w:hyperlink>
    </w:p>
    <w:p w:rsidR="001D4153" w:rsidRPr="00153F51" w:rsidRDefault="001D4153" w:rsidP="00153F51">
      <w:pPr>
        <w:pStyle w:val="docdate"/>
        <w:shd w:val="clear" w:color="auto" w:fill="FFFFFF"/>
        <w:spacing w:before="0" w:beforeAutospacing="0" w:after="0" w:afterAutospacing="0"/>
        <w:rPr>
          <w:rFonts w:ascii="Georgia" w:hAnsi="Georgia"/>
          <w:color w:val="333333"/>
        </w:rPr>
      </w:pPr>
      <w:r>
        <w:t> 14 лютого 2019 року</w:t>
      </w:r>
      <w:r>
        <w:rPr>
          <w:lang w:val="uk-UA"/>
        </w:rPr>
        <w:t xml:space="preserve"> </w:t>
      </w:r>
      <w:r>
        <w:t>Про відзн</w:t>
      </w:r>
      <w:r>
        <w:rPr>
          <w:lang w:val="uk-UA"/>
        </w:rPr>
        <w:t>а</w:t>
      </w:r>
      <w:r>
        <w:t>чення державними нагородами України з нагоди Дня вшанування учасників бойових дій на території інших держав</w:t>
      </w:r>
    </w:p>
    <w:p w:rsidR="001D4153" w:rsidRPr="00153F51" w:rsidRDefault="001D4153" w:rsidP="00153F51">
      <w:pPr>
        <w:pStyle w:val="docdate"/>
        <w:shd w:val="clear" w:color="auto" w:fill="FFFFFF"/>
        <w:spacing w:before="0" w:beforeAutospacing="0" w:after="0" w:afterAutospacing="0"/>
        <w:rPr>
          <w:rFonts w:ascii="Georgia" w:hAnsi="Georgia"/>
          <w:color w:val="333333"/>
        </w:rPr>
      </w:pPr>
    </w:p>
    <w:p w:rsidR="001D4153" w:rsidRPr="00226891" w:rsidRDefault="001D4153" w:rsidP="00E4497A">
      <w:pPr>
        <w:pStyle w:val="ListParagraph"/>
        <w:shd w:val="clear" w:color="auto" w:fill="FFFFFF"/>
        <w:ind w:left="360"/>
        <w:jc w:val="both"/>
        <w:textAlignment w:val="baseline"/>
        <w:rPr>
          <w:b/>
          <w:color w:val="000000"/>
          <w:sz w:val="28"/>
          <w:szCs w:val="28"/>
          <w:lang w:val="ru-RU"/>
        </w:rPr>
      </w:pPr>
    </w:p>
    <w:p w:rsidR="001D4153" w:rsidRPr="003B546E" w:rsidRDefault="001D4153" w:rsidP="00682A4F">
      <w:pPr>
        <w:pStyle w:val="ListParagraph"/>
        <w:shd w:val="clear" w:color="auto" w:fill="FFFFFF"/>
        <w:spacing w:after="0" w:line="240" w:lineRule="auto"/>
        <w:ind w:left="180"/>
        <w:jc w:val="center"/>
        <w:textAlignment w:val="baseline"/>
        <w:rPr>
          <w:rFonts w:ascii="Georgia" w:hAnsi="Georgia"/>
          <w:b/>
          <w:color w:val="000000"/>
          <w:sz w:val="28"/>
          <w:szCs w:val="28"/>
        </w:rPr>
      </w:pPr>
      <w:r w:rsidRPr="003B546E">
        <w:rPr>
          <w:rFonts w:ascii="Georgia" w:hAnsi="Georgia"/>
          <w:b/>
          <w:color w:val="000000"/>
          <w:sz w:val="28"/>
          <w:szCs w:val="28"/>
        </w:rPr>
        <w:t xml:space="preserve">ЗАКОНОПРОЕКТИ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70"/>
        <w:gridCol w:w="970"/>
        <w:gridCol w:w="5819"/>
        <w:gridCol w:w="1940"/>
      </w:tblGrid>
      <w:tr w:rsidR="001D4153" w:rsidRPr="003B546E" w:rsidTr="003B546E">
        <w:tc>
          <w:tcPr>
            <w:tcW w:w="500" w:type="pct"/>
            <w:tcMar>
              <w:top w:w="75" w:type="dxa"/>
              <w:left w:w="30" w:type="dxa"/>
              <w:bottom w:w="0" w:type="dxa"/>
              <w:right w:w="30" w:type="dxa"/>
            </w:tcMar>
          </w:tcPr>
          <w:p w:rsidR="001D4153" w:rsidRPr="003B546E" w:rsidRDefault="001D4153" w:rsidP="00682A4F">
            <w:pPr>
              <w:spacing w:after="0" w:line="240" w:lineRule="auto"/>
              <w:jc w:val="center"/>
              <w:rPr>
                <w:rFonts w:ascii="Arial" w:hAnsi="Arial" w:cs="Arial"/>
                <w:color w:val="333333"/>
                <w:sz w:val="18"/>
                <w:szCs w:val="18"/>
              </w:rPr>
            </w:pPr>
            <w:hyperlink r:id="rId152" w:history="1">
              <w:r w:rsidRPr="003B546E">
                <w:rPr>
                  <w:rStyle w:val="Hyperlink"/>
                  <w:rFonts w:ascii="Arial" w:hAnsi="Arial" w:cs="Arial"/>
                  <w:color w:val="2474B2"/>
                  <w:sz w:val="18"/>
                  <w:szCs w:val="18"/>
                  <w:bdr w:val="none" w:sz="0" w:space="0" w:color="auto" w:frame="1"/>
                </w:rPr>
                <w:t>0213</w:t>
              </w:r>
            </w:hyperlink>
          </w:p>
        </w:tc>
        <w:tc>
          <w:tcPr>
            <w:tcW w:w="500" w:type="pct"/>
            <w:tcMar>
              <w:top w:w="75" w:type="dxa"/>
              <w:left w:w="30" w:type="dxa"/>
              <w:bottom w:w="0" w:type="dxa"/>
              <w:right w:w="30" w:type="dxa"/>
            </w:tcMar>
          </w:tcPr>
          <w:p w:rsidR="001D4153" w:rsidRPr="003B546E" w:rsidRDefault="001D4153" w:rsidP="00682A4F">
            <w:pPr>
              <w:spacing w:after="0" w:line="240" w:lineRule="auto"/>
              <w:jc w:val="center"/>
              <w:rPr>
                <w:rFonts w:ascii="Arial" w:hAnsi="Arial" w:cs="Arial"/>
                <w:sz w:val="18"/>
                <w:szCs w:val="18"/>
              </w:rPr>
            </w:pPr>
            <w:r w:rsidRPr="003B546E">
              <w:rPr>
                <w:rFonts w:ascii="Arial" w:hAnsi="Arial" w:cs="Arial"/>
                <w:sz w:val="18"/>
                <w:szCs w:val="18"/>
              </w:rPr>
              <w:t>30.01.2019</w:t>
            </w:r>
          </w:p>
        </w:tc>
        <w:tc>
          <w:tcPr>
            <w:tcW w:w="3000" w:type="pct"/>
            <w:tcMar>
              <w:top w:w="75" w:type="dxa"/>
              <w:left w:w="30" w:type="dxa"/>
              <w:bottom w:w="0" w:type="dxa"/>
              <w:right w:w="30" w:type="dxa"/>
            </w:tcMar>
          </w:tcPr>
          <w:p w:rsidR="001D4153" w:rsidRDefault="001D4153" w:rsidP="00682A4F">
            <w:pPr>
              <w:spacing w:after="0" w:line="240" w:lineRule="auto"/>
              <w:rPr>
                <w:rFonts w:ascii="Arial" w:hAnsi="Arial" w:cs="Arial"/>
                <w:sz w:val="18"/>
                <w:szCs w:val="18"/>
                <w:lang w:val="ru-RU"/>
              </w:rPr>
            </w:pPr>
            <w:r w:rsidRPr="003B546E">
              <w:rPr>
                <w:rFonts w:ascii="Arial" w:hAnsi="Arial" w:cs="Arial"/>
                <w:sz w:val="18"/>
                <w:szCs w:val="18"/>
              </w:rPr>
              <w:t>Проект Закону про ратифікацію Протоколів, що стосуються зміни Конвенції про міжнародну цивільну авіацію</w:t>
            </w:r>
          </w:p>
          <w:p w:rsidR="001D4153" w:rsidRPr="00F64F29" w:rsidRDefault="001D4153" w:rsidP="00F64F29">
            <w:pPr>
              <w:pStyle w:val="NormalWeb"/>
              <w:shd w:val="clear" w:color="auto" w:fill="FFFFFF"/>
              <w:spacing w:before="0" w:beforeAutospacing="0" w:after="0" w:afterAutospacing="0"/>
              <w:rPr>
                <w:sz w:val="20"/>
                <w:lang w:val="uk-UA"/>
              </w:rPr>
            </w:pPr>
            <w:hyperlink r:id="rId153" w:history="1">
              <w:r w:rsidRPr="00F64F29">
                <w:rPr>
                  <w:rStyle w:val="Hyperlink"/>
                  <w:sz w:val="20"/>
                  <w:lang w:val="uk-UA"/>
                </w:rPr>
                <w:t>http://w1.c1.rada.gov.ua/pls/zweb2/webproc4_1?pf3511=65398</w:t>
              </w:r>
            </w:hyperlink>
          </w:p>
          <w:p w:rsidR="001D4153" w:rsidRPr="00F64F29" w:rsidRDefault="001D4153" w:rsidP="00682A4F">
            <w:pPr>
              <w:spacing w:after="0" w:line="240" w:lineRule="auto"/>
              <w:rPr>
                <w:rFonts w:ascii="Arial" w:hAnsi="Arial" w:cs="Arial"/>
                <w:sz w:val="18"/>
                <w:szCs w:val="18"/>
              </w:rPr>
            </w:pPr>
          </w:p>
        </w:tc>
        <w:tc>
          <w:tcPr>
            <w:tcW w:w="1000" w:type="pct"/>
            <w:tcMar>
              <w:top w:w="75" w:type="dxa"/>
              <w:left w:w="30" w:type="dxa"/>
              <w:bottom w:w="0" w:type="dxa"/>
              <w:right w:w="30" w:type="dxa"/>
            </w:tcMar>
          </w:tcPr>
          <w:p w:rsidR="001D4153" w:rsidRPr="003B546E" w:rsidRDefault="001D4153" w:rsidP="00682A4F">
            <w:pPr>
              <w:spacing w:after="0" w:line="240" w:lineRule="auto"/>
              <w:jc w:val="center"/>
              <w:rPr>
                <w:rFonts w:ascii="Arial" w:hAnsi="Arial" w:cs="Arial"/>
                <w:sz w:val="18"/>
                <w:szCs w:val="18"/>
              </w:rPr>
            </w:pPr>
            <w:r w:rsidRPr="003B546E">
              <w:rPr>
                <w:rFonts w:ascii="Arial" w:hAnsi="Arial" w:cs="Arial"/>
                <w:sz w:val="18"/>
                <w:szCs w:val="18"/>
              </w:rPr>
              <w:t>Президент України</w:t>
            </w:r>
          </w:p>
        </w:tc>
      </w:tr>
      <w:tr w:rsidR="001D4153" w:rsidTr="00F64F29">
        <w:tc>
          <w:tcPr>
            <w:tcW w:w="5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hyperlink r:id="rId154" w:history="1">
              <w:r>
                <w:rPr>
                  <w:rStyle w:val="Hyperlink"/>
                  <w:rFonts w:ascii="Arial" w:hAnsi="Arial" w:cs="Arial"/>
                  <w:color w:val="2474B2"/>
                  <w:sz w:val="15"/>
                  <w:szCs w:val="15"/>
                  <w:bdr w:val="none" w:sz="0" w:space="0" w:color="auto" w:frame="1"/>
                </w:rPr>
                <w:t>10067</w:t>
              </w:r>
            </w:hyperlink>
          </w:p>
        </w:tc>
        <w:tc>
          <w:tcPr>
            <w:tcW w:w="5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19.02.2019</w:t>
            </w:r>
          </w:p>
        </w:tc>
        <w:tc>
          <w:tcPr>
            <w:tcW w:w="2997" w:type="pct"/>
            <w:shd w:val="clear" w:color="auto" w:fill="FFFFFF"/>
            <w:tcMar>
              <w:top w:w="63" w:type="dxa"/>
              <w:left w:w="25" w:type="dxa"/>
              <w:bottom w:w="0" w:type="dxa"/>
              <w:right w:w="25" w:type="dxa"/>
            </w:tcMar>
          </w:tcPr>
          <w:p w:rsidR="001D4153" w:rsidRDefault="001D4153">
            <w:pPr>
              <w:rPr>
                <w:rFonts w:ascii="Arial" w:hAnsi="Arial" w:cs="Arial"/>
                <w:color w:val="333333"/>
                <w:sz w:val="15"/>
                <w:szCs w:val="15"/>
                <w:lang w:val="ru-RU"/>
              </w:rPr>
            </w:pPr>
            <w:r>
              <w:rPr>
                <w:rFonts w:ascii="Arial" w:hAnsi="Arial" w:cs="Arial"/>
                <w:color w:val="333333"/>
                <w:sz w:val="15"/>
                <w:szCs w:val="15"/>
              </w:rPr>
              <w:t>Проект Закону про схвалення рішення Президента України про допуск підрозділів збройних сил інших держав на територію України у 2019 році для участі у багатонаціональних навчаннях</w:t>
            </w:r>
          </w:p>
          <w:p w:rsidR="001D4153" w:rsidRPr="00F64F29" w:rsidRDefault="001D4153">
            <w:pPr>
              <w:rPr>
                <w:rFonts w:ascii="Arial" w:hAnsi="Arial" w:cs="Arial"/>
                <w:color w:val="333333"/>
                <w:sz w:val="15"/>
                <w:szCs w:val="15"/>
                <w:lang w:val="ru-RU"/>
              </w:rPr>
            </w:pPr>
            <w:hyperlink r:id="rId155" w:history="1">
              <w:r w:rsidRPr="00BB3F87">
                <w:rPr>
                  <w:rStyle w:val="Hyperlink"/>
                  <w:rFonts w:ascii="Arial" w:hAnsi="Arial" w:cs="Arial"/>
                  <w:sz w:val="15"/>
                  <w:szCs w:val="15"/>
                  <w:lang w:val="ru-RU"/>
                </w:rPr>
                <w:t>http://w1.c1.rada.gov.ua/pls/zweb2/webproc4_1?pf3511=65529</w:t>
              </w:r>
            </w:hyperlink>
          </w:p>
        </w:tc>
        <w:tc>
          <w:tcPr>
            <w:tcW w:w="999"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Президент України</w:t>
            </w:r>
          </w:p>
        </w:tc>
      </w:tr>
    </w:tbl>
    <w:p w:rsidR="001D4153" w:rsidRPr="003B546E" w:rsidRDefault="001D4153" w:rsidP="00576E9A">
      <w:pPr>
        <w:pStyle w:val="NormalWeb"/>
        <w:shd w:val="clear" w:color="auto" w:fill="FFFFFF"/>
        <w:spacing w:before="0" w:beforeAutospacing="0" w:after="0" w:afterAutospacing="0"/>
        <w:rPr>
          <w:lang w:val="uk-UA"/>
        </w:rPr>
      </w:pPr>
    </w:p>
    <w:p w:rsidR="001D4153" w:rsidRPr="003B546E" w:rsidRDefault="001D4153">
      <w:r w:rsidRPr="003B546E">
        <w:t>***************************************************************************************</w:t>
      </w:r>
    </w:p>
    <w:p w:rsidR="001D4153" w:rsidRPr="003B546E" w:rsidRDefault="001D4153" w:rsidP="000B09DC">
      <w:pPr>
        <w:jc w:val="center"/>
        <w:rPr>
          <w:b/>
          <w:color w:val="000000"/>
          <w:sz w:val="28"/>
          <w:szCs w:val="28"/>
        </w:rPr>
      </w:pPr>
      <w:r w:rsidRPr="003B546E">
        <w:rPr>
          <w:b/>
          <w:sz w:val="28"/>
          <w:szCs w:val="28"/>
        </w:rPr>
        <w:t xml:space="preserve">ЗАКОНОПРОЕКТИ НА САЙТІ ВРУ </w:t>
      </w:r>
      <w:r w:rsidRPr="003B546E">
        <w:rPr>
          <w:b/>
          <w:color w:val="000000"/>
          <w:sz w:val="28"/>
          <w:szCs w:val="28"/>
        </w:rPr>
        <w:t xml:space="preserve">з </w:t>
      </w:r>
      <w:r>
        <w:rPr>
          <w:b/>
          <w:color w:val="000000"/>
          <w:sz w:val="28"/>
          <w:szCs w:val="28"/>
          <w:lang w:val="ru-RU"/>
        </w:rPr>
        <w:t>11</w:t>
      </w:r>
      <w:r w:rsidRPr="003B546E">
        <w:rPr>
          <w:b/>
          <w:color w:val="000000"/>
          <w:sz w:val="28"/>
          <w:szCs w:val="28"/>
        </w:rPr>
        <w:t>.0</w:t>
      </w:r>
      <w:r>
        <w:rPr>
          <w:b/>
          <w:color w:val="000000"/>
          <w:sz w:val="28"/>
          <w:szCs w:val="28"/>
          <w:lang w:val="ru-RU"/>
        </w:rPr>
        <w:t>2</w:t>
      </w:r>
      <w:r w:rsidRPr="003B546E">
        <w:rPr>
          <w:b/>
          <w:color w:val="000000"/>
          <w:sz w:val="28"/>
          <w:szCs w:val="28"/>
        </w:rPr>
        <w:t xml:space="preserve">.2019 по </w:t>
      </w:r>
      <w:r>
        <w:rPr>
          <w:b/>
          <w:color w:val="000000"/>
          <w:sz w:val="28"/>
          <w:szCs w:val="28"/>
          <w:lang w:val="ru-RU"/>
        </w:rPr>
        <w:t>24</w:t>
      </w:r>
      <w:r w:rsidRPr="003B546E">
        <w:rPr>
          <w:b/>
          <w:color w:val="000000"/>
          <w:sz w:val="28"/>
          <w:szCs w:val="28"/>
        </w:rPr>
        <w:t>.02.2019</w:t>
      </w:r>
    </w:p>
    <w:p w:rsidR="001D4153" w:rsidRPr="00C14C51" w:rsidRDefault="001D4153" w:rsidP="00930E72">
      <w:pPr>
        <w:spacing w:after="0" w:line="240" w:lineRule="auto"/>
        <w:rPr>
          <w:b/>
          <w:i/>
        </w:rPr>
      </w:pPr>
      <w:r w:rsidRPr="00C14C51">
        <w:rPr>
          <w:b/>
          <w:i/>
          <w:lang w:val="ru-RU"/>
        </w:rPr>
        <w:t>До в</w:t>
      </w:r>
      <w:r w:rsidRPr="00C14C51">
        <w:rPr>
          <w:b/>
          <w:i/>
        </w:rPr>
        <w:t>ідома – пос</w:t>
      </w:r>
      <w:r>
        <w:rPr>
          <w:b/>
          <w:i/>
        </w:rPr>
        <w:t>танови щодо «військових» проектів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9"/>
        <w:gridCol w:w="969"/>
        <w:gridCol w:w="5813"/>
        <w:gridCol w:w="1938"/>
      </w:tblGrid>
      <w:tr w:rsidR="001D4153" w:rsidRPr="00AA08F2" w:rsidTr="00AA08F2">
        <w:tc>
          <w:tcPr>
            <w:tcW w:w="500" w:type="pct"/>
            <w:shd w:val="clear" w:color="auto" w:fill="FFFFFF"/>
            <w:tcMar>
              <w:top w:w="63" w:type="dxa"/>
              <w:left w:w="25" w:type="dxa"/>
              <w:bottom w:w="0" w:type="dxa"/>
              <w:right w:w="25" w:type="dxa"/>
            </w:tcMar>
          </w:tcPr>
          <w:p w:rsidR="001D4153" w:rsidRPr="00AA08F2" w:rsidRDefault="001D4153" w:rsidP="00AA08F2">
            <w:pPr>
              <w:spacing w:after="0" w:line="240" w:lineRule="auto"/>
              <w:jc w:val="center"/>
              <w:rPr>
                <w:rFonts w:ascii="Arial" w:hAnsi="Arial" w:cs="Arial"/>
                <w:color w:val="333333"/>
                <w:sz w:val="15"/>
                <w:szCs w:val="15"/>
                <w:lang w:val="ru-RU" w:eastAsia="ru-RU"/>
              </w:rPr>
            </w:pPr>
            <w:hyperlink r:id="rId156" w:history="1">
              <w:r w:rsidRPr="00AA08F2">
                <w:rPr>
                  <w:rFonts w:ascii="Arial" w:hAnsi="Arial" w:cs="Arial"/>
                  <w:color w:val="2474B2"/>
                  <w:sz w:val="15"/>
                  <w:szCs w:val="15"/>
                  <w:bdr w:val="none" w:sz="0" w:space="0" w:color="auto" w:frame="1"/>
                  <w:lang w:val="ru-RU" w:eastAsia="ru-RU"/>
                </w:rPr>
                <w:t>9429/П</w:t>
              </w:r>
            </w:hyperlink>
          </w:p>
        </w:tc>
        <w:tc>
          <w:tcPr>
            <w:tcW w:w="500" w:type="pct"/>
            <w:shd w:val="clear" w:color="auto" w:fill="FFFFFF"/>
            <w:tcMar>
              <w:top w:w="63" w:type="dxa"/>
              <w:left w:w="25" w:type="dxa"/>
              <w:bottom w:w="0" w:type="dxa"/>
              <w:right w:w="25" w:type="dxa"/>
            </w:tcMar>
          </w:tcPr>
          <w:p w:rsidR="001D4153" w:rsidRPr="00AA08F2" w:rsidRDefault="001D4153" w:rsidP="00AA08F2">
            <w:pPr>
              <w:spacing w:after="0" w:line="240" w:lineRule="auto"/>
              <w:jc w:val="center"/>
              <w:rPr>
                <w:rFonts w:ascii="Arial" w:hAnsi="Arial" w:cs="Arial"/>
                <w:color w:val="333333"/>
                <w:sz w:val="15"/>
                <w:szCs w:val="15"/>
                <w:lang w:val="ru-RU" w:eastAsia="ru-RU"/>
              </w:rPr>
            </w:pPr>
            <w:r w:rsidRPr="00AA08F2">
              <w:rPr>
                <w:rFonts w:ascii="Arial" w:hAnsi="Arial" w:cs="Arial"/>
                <w:color w:val="333333"/>
                <w:sz w:val="15"/>
                <w:szCs w:val="15"/>
                <w:lang w:val="ru-RU" w:eastAsia="ru-RU"/>
              </w:rPr>
              <w:t>11.02.2019</w:t>
            </w:r>
          </w:p>
        </w:tc>
        <w:tc>
          <w:tcPr>
            <w:tcW w:w="3000" w:type="pct"/>
            <w:shd w:val="clear" w:color="auto" w:fill="FFFFFF"/>
            <w:tcMar>
              <w:top w:w="63" w:type="dxa"/>
              <w:left w:w="25" w:type="dxa"/>
              <w:bottom w:w="0" w:type="dxa"/>
              <w:right w:w="25" w:type="dxa"/>
            </w:tcMar>
          </w:tcPr>
          <w:p w:rsidR="001D4153" w:rsidRPr="00AA08F2" w:rsidRDefault="001D4153" w:rsidP="00AA08F2">
            <w:pPr>
              <w:spacing w:after="0" w:line="240" w:lineRule="auto"/>
              <w:rPr>
                <w:rFonts w:ascii="Arial" w:hAnsi="Arial" w:cs="Arial"/>
                <w:color w:val="333333"/>
                <w:sz w:val="15"/>
                <w:szCs w:val="15"/>
                <w:lang w:val="ru-RU" w:eastAsia="ru-RU"/>
              </w:rPr>
            </w:pPr>
            <w:r w:rsidRPr="00AA08F2">
              <w:rPr>
                <w:rFonts w:ascii="Arial" w:hAnsi="Arial" w:cs="Arial"/>
                <w:color w:val="333333"/>
                <w:sz w:val="15"/>
                <w:szCs w:val="15"/>
                <w:lang w:val="ru-RU" w:eastAsia="ru-RU"/>
              </w:rPr>
              <w:t>Проект Постанови про відхилення проекту Постанови Верховної Ради України про забезпечення відновлення конституційних прав учасників війни, осіб, які мають особливі заслуги перед Батьківщиною та осіб, на яких поширюється чинність Закону України "Про статус ветеранів війни, гарантії їх соціального захисту" від 22 жовтня 1993 року № 3551-ХІІ, у зв'язку з прийняттям рішення Конституційного Суду України від 18 грудня 2018 року № 12-р/2018</w:t>
            </w:r>
          </w:p>
        </w:tc>
        <w:tc>
          <w:tcPr>
            <w:tcW w:w="1000" w:type="pct"/>
            <w:shd w:val="clear" w:color="auto" w:fill="FFFFFF"/>
            <w:tcMar>
              <w:top w:w="63" w:type="dxa"/>
              <w:left w:w="25" w:type="dxa"/>
              <w:bottom w:w="0" w:type="dxa"/>
              <w:right w:w="25" w:type="dxa"/>
            </w:tcMar>
          </w:tcPr>
          <w:p w:rsidR="001D4153" w:rsidRPr="00AA08F2" w:rsidRDefault="001D4153" w:rsidP="00AA08F2">
            <w:pPr>
              <w:spacing w:after="0" w:line="240" w:lineRule="auto"/>
              <w:jc w:val="center"/>
              <w:rPr>
                <w:rFonts w:ascii="Arial" w:hAnsi="Arial" w:cs="Arial"/>
                <w:color w:val="333333"/>
                <w:sz w:val="15"/>
                <w:szCs w:val="15"/>
                <w:lang w:val="ru-RU" w:eastAsia="ru-RU"/>
              </w:rPr>
            </w:pPr>
            <w:r w:rsidRPr="00AA08F2">
              <w:rPr>
                <w:rFonts w:ascii="Arial" w:hAnsi="Arial" w:cs="Arial"/>
                <w:color w:val="333333"/>
                <w:sz w:val="15"/>
                <w:szCs w:val="15"/>
                <w:lang w:val="ru-RU" w:eastAsia="ru-RU"/>
              </w:rPr>
              <w:t>Народний депутат України </w:t>
            </w:r>
            <w:r w:rsidRPr="00AA08F2">
              <w:rPr>
                <w:rFonts w:ascii="Arial" w:hAnsi="Arial" w:cs="Arial"/>
                <w:color w:val="333333"/>
                <w:sz w:val="15"/>
                <w:szCs w:val="15"/>
                <w:lang w:val="ru-RU" w:eastAsia="ru-RU"/>
              </w:rPr>
              <w:br/>
              <w:t>Третьяков О.Ю.</w:t>
            </w:r>
          </w:p>
        </w:tc>
      </w:tr>
      <w:tr w:rsidR="001D4153" w:rsidRPr="00AA08F2" w:rsidTr="00AA08F2">
        <w:tc>
          <w:tcPr>
            <w:tcW w:w="500" w:type="pct"/>
            <w:shd w:val="clear" w:color="auto" w:fill="FFFFFF"/>
            <w:tcMar>
              <w:top w:w="63" w:type="dxa"/>
              <w:left w:w="25" w:type="dxa"/>
              <w:bottom w:w="0" w:type="dxa"/>
              <w:right w:w="25" w:type="dxa"/>
            </w:tcMar>
          </w:tcPr>
          <w:p w:rsidR="001D4153" w:rsidRPr="00AA08F2" w:rsidRDefault="001D4153" w:rsidP="00AA08F2">
            <w:pPr>
              <w:spacing w:after="0" w:line="240" w:lineRule="auto"/>
              <w:jc w:val="center"/>
              <w:rPr>
                <w:rFonts w:ascii="Arial" w:hAnsi="Arial" w:cs="Arial"/>
                <w:color w:val="333333"/>
                <w:sz w:val="15"/>
                <w:szCs w:val="15"/>
                <w:lang w:val="ru-RU" w:eastAsia="ru-RU"/>
              </w:rPr>
            </w:pPr>
            <w:hyperlink r:id="rId157" w:history="1">
              <w:r w:rsidRPr="00AA08F2">
                <w:rPr>
                  <w:rFonts w:ascii="Arial" w:hAnsi="Arial" w:cs="Arial"/>
                  <w:color w:val="2474B2"/>
                  <w:sz w:val="15"/>
                  <w:szCs w:val="15"/>
                  <w:bdr w:val="none" w:sz="0" w:space="0" w:color="auto" w:frame="1"/>
                  <w:lang w:val="ru-RU" w:eastAsia="ru-RU"/>
                </w:rPr>
                <w:t>9428-2/П</w:t>
              </w:r>
            </w:hyperlink>
          </w:p>
        </w:tc>
        <w:tc>
          <w:tcPr>
            <w:tcW w:w="500" w:type="pct"/>
            <w:shd w:val="clear" w:color="auto" w:fill="FFFFFF"/>
            <w:tcMar>
              <w:top w:w="63" w:type="dxa"/>
              <w:left w:w="25" w:type="dxa"/>
              <w:bottom w:w="0" w:type="dxa"/>
              <w:right w:w="25" w:type="dxa"/>
            </w:tcMar>
          </w:tcPr>
          <w:p w:rsidR="001D4153" w:rsidRPr="00AA08F2" w:rsidRDefault="001D4153" w:rsidP="00AA08F2">
            <w:pPr>
              <w:spacing w:after="0" w:line="240" w:lineRule="auto"/>
              <w:jc w:val="center"/>
              <w:rPr>
                <w:rFonts w:ascii="Arial" w:hAnsi="Arial" w:cs="Arial"/>
                <w:color w:val="333333"/>
                <w:sz w:val="15"/>
                <w:szCs w:val="15"/>
                <w:lang w:val="ru-RU" w:eastAsia="ru-RU"/>
              </w:rPr>
            </w:pPr>
            <w:r w:rsidRPr="00AA08F2">
              <w:rPr>
                <w:rFonts w:ascii="Arial" w:hAnsi="Arial" w:cs="Arial"/>
                <w:color w:val="333333"/>
                <w:sz w:val="15"/>
                <w:szCs w:val="15"/>
                <w:lang w:val="ru-RU" w:eastAsia="ru-RU"/>
              </w:rPr>
              <w:t>11.02.2019</w:t>
            </w:r>
          </w:p>
        </w:tc>
        <w:tc>
          <w:tcPr>
            <w:tcW w:w="3000" w:type="pct"/>
            <w:shd w:val="clear" w:color="auto" w:fill="FFFFFF"/>
            <w:tcMar>
              <w:top w:w="63" w:type="dxa"/>
              <w:left w:w="25" w:type="dxa"/>
              <w:bottom w:w="0" w:type="dxa"/>
              <w:right w:w="25" w:type="dxa"/>
            </w:tcMar>
          </w:tcPr>
          <w:p w:rsidR="001D4153" w:rsidRPr="00AA08F2" w:rsidRDefault="001D4153" w:rsidP="00AA08F2">
            <w:pPr>
              <w:spacing w:after="0" w:line="240" w:lineRule="auto"/>
              <w:rPr>
                <w:rFonts w:ascii="Arial" w:hAnsi="Arial" w:cs="Arial"/>
                <w:color w:val="333333"/>
                <w:sz w:val="15"/>
                <w:szCs w:val="15"/>
                <w:lang w:val="ru-RU" w:eastAsia="ru-RU"/>
              </w:rPr>
            </w:pPr>
            <w:r w:rsidRPr="00AA08F2">
              <w:rPr>
                <w:rFonts w:ascii="Arial" w:hAnsi="Arial" w:cs="Arial"/>
                <w:color w:val="333333"/>
                <w:sz w:val="15"/>
                <w:szCs w:val="15"/>
                <w:lang w:val="ru-RU" w:eastAsia="ru-RU"/>
              </w:rPr>
              <w:t>Проект Постанови про прийняття за основу проекту Закону України про внесення змін до Закону України "Про статус ветеранів війни, гарантії їх соціального захисту" щодо відновлення пільг у зв'язку з рішенням Конституційного Суду України № 12-р/2018 від 18 грудня 2018 року та уточнення окремих положень</w:t>
            </w:r>
          </w:p>
        </w:tc>
        <w:tc>
          <w:tcPr>
            <w:tcW w:w="1000" w:type="pct"/>
            <w:shd w:val="clear" w:color="auto" w:fill="FFFFFF"/>
            <w:tcMar>
              <w:top w:w="63" w:type="dxa"/>
              <w:left w:w="25" w:type="dxa"/>
              <w:bottom w:w="0" w:type="dxa"/>
              <w:right w:w="25" w:type="dxa"/>
            </w:tcMar>
          </w:tcPr>
          <w:p w:rsidR="001D4153" w:rsidRPr="00AA08F2" w:rsidRDefault="001D4153" w:rsidP="00AA08F2">
            <w:pPr>
              <w:spacing w:after="0" w:line="240" w:lineRule="auto"/>
              <w:jc w:val="center"/>
              <w:rPr>
                <w:rFonts w:ascii="Arial" w:hAnsi="Arial" w:cs="Arial"/>
                <w:color w:val="333333"/>
                <w:sz w:val="15"/>
                <w:szCs w:val="15"/>
                <w:lang w:val="ru-RU" w:eastAsia="ru-RU"/>
              </w:rPr>
            </w:pPr>
            <w:r w:rsidRPr="00AA08F2">
              <w:rPr>
                <w:rFonts w:ascii="Arial" w:hAnsi="Arial" w:cs="Arial"/>
                <w:color w:val="333333"/>
                <w:sz w:val="15"/>
                <w:szCs w:val="15"/>
                <w:lang w:val="ru-RU" w:eastAsia="ru-RU"/>
              </w:rPr>
              <w:t>Народний депутат України </w:t>
            </w:r>
            <w:r w:rsidRPr="00AA08F2">
              <w:rPr>
                <w:rFonts w:ascii="Arial" w:hAnsi="Arial" w:cs="Arial"/>
                <w:color w:val="333333"/>
                <w:sz w:val="15"/>
                <w:szCs w:val="15"/>
                <w:lang w:val="ru-RU" w:eastAsia="ru-RU"/>
              </w:rPr>
              <w:br/>
              <w:t>Третьяков О.Ю.</w:t>
            </w:r>
          </w:p>
        </w:tc>
      </w:tr>
      <w:tr w:rsidR="001D4153" w:rsidRPr="00AA08F2" w:rsidTr="00AA08F2">
        <w:tc>
          <w:tcPr>
            <w:tcW w:w="500" w:type="pct"/>
            <w:shd w:val="clear" w:color="auto" w:fill="FFFFFF"/>
            <w:tcMar>
              <w:top w:w="63" w:type="dxa"/>
              <w:left w:w="25" w:type="dxa"/>
              <w:bottom w:w="0" w:type="dxa"/>
              <w:right w:w="25" w:type="dxa"/>
            </w:tcMar>
          </w:tcPr>
          <w:p w:rsidR="001D4153" w:rsidRPr="00AA08F2" w:rsidRDefault="001D4153" w:rsidP="00AA08F2">
            <w:pPr>
              <w:spacing w:after="0" w:line="240" w:lineRule="auto"/>
              <w:jc w:val="center"/>
              <w:rPr>
                <w:rFonts w:ascii="Arial" w:hAnsi="Arial" w:cs="Arial"/>
                <w:color w:val="333333"/>
                <w:sz w:val="15"/>
                <w:szCs w:val="15"/>
                <w:lang w:val="ru-RU" w:eastAsia="ru-RU"/>
              </w:rPr>
            </w:pPr>
            <w:hyperlink r:id="rId158" w:history="1">
              <w:r w:rsidRPr="00AA08F2">
                <w:rPr>
                  <w:rFonts w:ascii="Arial" w:hAnsi="Arial" w:cs="Arial"/>
                  <w:color w:val="2474B2"/>
                  <w:sz w:val="15"/>
                  <w:szCs w:val="15"/>
                  <w:bdr w:val="none" w:sz="0" w:space="0" w:color="auto" w:frame="1"/>
                  <w:lang w:val="ru-RU" w:eastAsia="ru-RU"/>
                </w:rPr>
                <w:t>9428-1/П</w:t>
              </w:r>
            </w:hyperlink>
          </w:p>
        </w:tc>
        <w:tc>
          <w:tcPr>
            <w:tcW w:w="500" w:type="pct"/>
            <w:shd w:val="clear" w:color="auto" w:fill="FFFFFF"/>
            <w:tcMar>
              <w:top w:w="63" w:type="dxa"/>
              <w:left w:w="25" w:type="dxa"/>
              <w:bottom w:w="0" w:type="dxa"/>
              <w:right w:w="25" w:type="dxa"/>
            </w:tcMar>
          </w:tcPr>
          <w:p w:rsidR="001D4153" w:rsidRPr="00AA08F2" w:rsidRDefault="001D4153" w:rsidP="00AA08F2">
            <w:pPr>
              <w:spacing w:after="0" w:line="240" w:lineRule="auto"/>
              <w:jc w:val="center"/>
              <w:rPr>
                <w:rFonts w:ascii="Arial" w:hAnsi="Arial" w:cs="Arial"/>
                <w:color w:val="333333"/>
                <w:sz w:val="15"/>
                <w:szCs w:val="15"/>
                <w:lang w:val="ru-RU" w:eastAsia="ru-RU"/>
              </w:rPr>
            </w:pPr>
            <w:r w:rsidRPr="00AA08F2">
              <w:rPr>
                <w:rFonts w:ascii="Arial" w:hAnsi="Arial" w:cs="Arial"/>
                <w:color w:val="333333"/>
                <w:sz w:val="15"/>
                <w:szCs w:val="15"/>
                <w:lang w:val="ru-RU" w:eastAsia="ru-RU"/>
              </w:rPr>
              <w:t>11.02.2019</w:t>
            </w:r>
          </w:p>
        </w:tc>
        <w:tc>
          <w:tcPr>
            <w:tcW w:w="3000" w:type="pct"/>
            <w:shd w:val="clear" w:color="auto" w:fill="FFFFFF"/>
            <w:tcMar>
              <w:top w:w="63" w:type="dxa"/>
              <w:left w:w="25" w:type="dxa"/>
              <w:bottom w:w="0" w:type="dxa"/>
              <w:right w:w="25" w:type="dxa"/>
            </w:tcMar>
          </w:tcPr>
          <w:p w:rsidR="001D4153" w:rsidRPr="00AA08F2" w:rsidRDefault="001D4153" w:rsidP="00AA08F2">
            <w:pPr>
              <w:spacing w:after="0" w:line="240" w:lineRule="auto"/>
              <w:rPr>
                <w:rFonts w:ascii="Arial" w:hAnsi="Arial" w:cs="Arial"/>
                <w:color w:val="333333"/>
                <w:sz w:val="15"/>
                <w:szCs w:val="15"/>
                <w:lang w:val="ru-RU" w:eastAsia="ru-RU"/>
              </w:rPr>
            </w:pPr>
            <w:r w:rsidRPr="00AA08F2">
              <w:rPr>
                <w:rFonts w:ascii="Arial" w:hAnsi="Arial" w:cs="Arial"/>
                <w:color w:val="333333"/>
                <w:sz w:val="15"/>
                <w:szCs w:val="15"/>
                <w:lang w:val="ru-RU" w:eastAsia="ru-RU"/>
              </w:rPr>
              <w:t>Проект Постанови про відхилення проекту Закону України про внесення змін до Закону України "Про статус ветеранів війни, гарантії їх соціального захисту" щодо виконання рішення Конституційного Суду України № 12-р/2018 від 18 грудня 2018 року стосовно соціального захисту ветеранів війни та осіб, які мають особливі заслуги перед Батьківщиною, а також членів їхніх сімей</w:t>
            </w:r>
          </w:p>
        </w:tc>
        <w:tc>
          <w:tcPr>
            <w:tcW w:w="1000" w:type="pct"/>
            <w:shd w:val="clear" w:color="auto" w:fill="FFFFFF"/>
            <w:tcMar>
              <w:top w:w="63" w:type="dxa"/>
              <w:left w:w="25" w:type="dxa"/>
              <w:bottom w:w="0" w:type="dxa"/>
              <w:right w:w="25" w:type="dxa"/>
            </w:tcMar>
          </w:tcPr>
          <w:p w:rsidR="001D4153" w:rsidRPr="00AA08F2" w:rsidRDefault="001D4153" w:rsidP="00AA08F2">
            <w:pPr>
              <w:spacing w:after="0" w:line="240" w:lineRule="auto"/>
              <w:jc w:val="center"/>
              <w:rPr>
                <w:rFonts w:ascii="Arial" w:hAnsi="Arial" w:cs="Arial"/>
                <w:color w:val="333333"/>
                <w:sz w:val="15"/>
                <w:szCs w:val="15"/>
                <w:lang w:val="ru-RU" w:eastAsia="ru-RU"/>
              </w:rPr>
            </w:pPr>
            <w:r w:rsidRPr="00AA08F2">
              <w:rPr>
                <w:rFonts w:ascii="Arial" w:hAnsi="Arial" w:cs="Arial"/>
                <w:color w:val="333333"/>
                <w:sz w:val="15"/>
                <w:szCs w:val="15"/>
                <w:lang w:val="ru-RU" w:eastAsia="ru-RU"/>
              </w:rPr>
              <w:t>Народний депутат України </w:t>
            </w:r>
            <w:r w:rsidRPr="00AA08F2">
              <w:rPr>
                <w:rFonts w:ascii="Arial" w:hAnsi="Arial" w:cs="Arial"/>
                <w:color w:val="333333"/>
                <w:sz w:val="15"/>
                <w:szCs w:val="15"/>
                <w:lang w:val="ru-RU" w:eastAsia="ru-RU"/>
              </w:rPr>
              <w:br/>
              <w:t>Третьяков О.Ю.</w:t>
            </w:r>
          </w:p>
        </w:tc>
      </w:tr>
      <w:tr w:rsidR="001D4153" w:rsidRPr="00AA08F2" w:rsidTr="00AA08F2">
        <w:tc>
          <w:tcPr>
            <w:tcW w:w="500" w:type="pct"/>
            <w:shd w:val="clear" w:color="auto" w:fill="FFFFFF"/>
            <w:tcMar>
              <w:top w:w="63" w:type="dxa"/>
              <w:left w:w="25" w:type="dxa"/>
              <w:bottom w:w="0" w:type="dxa"/>
              <w:right w:w="25" w:type="dxa"/>
            </w:tcMar>
          </w:tcPr>
          <w:p w:rsidR="001D4153" w:rsidRPr="00AA08F2" w:rsidRDefault="001D4153" w:rsidP="00AA08F2">
            <w:pPr>
              <w:spacing w:after="0" w:line="240" w:lineRule="auto"/>
              <w:jc w:val="center"/>
              <w:rPr>
                <w:rFonts w:ascii="Arial" w:hAnsi="Arial" w:cs="Arial"/>
                <w:color w:val="333333"/>
                <w:sz w:val="15"/>
                <w:szCs w:val="15"/>
                <w:lang w:val="ru-RU" w:eastAsia="ru-RU"/>
              </w:rPr>
            </w:pPr>
            <w:hyperlink r:id="rId159" w:history="1">
              <w:r w:rsidRPr="00AA08F2">
                <w:rPr>
                  <w:rFonts w:ascii="Arial" w:hAnsi="Arial" w:cs="Arial"/>
                  <w:color w:val="2474B2"/>
                  <w:sz w:val="15"/>
                  <w:szCs w:val="15"/>
                  <w:bdr w:val="none" w:sz="0" w:space="0" w:color="auto" w:frame="1"/>
                  <w:lang w:val="ru-RU" w:eastAsia="ru-RU"/>
                </w:rPr>
                <w:t>9428/П</w:t>
              </w:r>
            </w:hyperlink>
          </w:p>
        </w:tc>
        <w:tc>
          <w:tcPr>
            <w:tcW w:w="500" w:type="pct"/>
            <w:shd w:val="clear" w:color="auto" w:fill="FFFFFF"/>
            <w:tcMar>
              <w:top w:w="63" w:type="dxa"/>
              <w:left w:w="25" w:type="dxa"/>
              <w:bottom w:w="0" w:type="dxa"/>
              <w:right w:w="25" w:type="dxa"/>
            </w:tcMar>
          </w:tcPr>
          <w:p w:rsidR="001D4153" w:rsidRPr="00AA08F2" w:rsidRDefault="001D4153" w:rsidP="00AA08F2">
            <w:pPr>
              <w:spacing w:after="0" w:line="240" w:lineRule="auto"/>
              <w:jc w:val="center"/>
              <w:rPr>
                <w:rFonts w:ascii="Arial" w:hAnsi="Arial" w:cs="Arial"/>
                <w:color w:val="333333"/>
                <w:sz w:val="15"/>
                <w:szCs w:val="15"/>
                <w:lang w:val="ru-RU" w:eastAsia="ru-RU"/>
              </w:rPr>
            </w:pPr>
            <w:r w:rsidRPr="00AA08F2">
              <w:rPr>
                <w:rFonts w:ascii="Arial" w:hAnsi="Arial" w:cs="Arial"/>
                <w:color w:val="333333"/>
                <w:sz w:val="15"/>
                <w:szCs w:val="15"/>
                <w:lang w:val="ru-RU" w:eastAsia="ru-RU"/>
              </w:rPr>
              <w:t>11.02.2019</w:t>
            </w:r>
          </w:p>
        </w:tc>
        <w:tc>
          <w:tcPr>
            <w:tcW w:w="3000" w:type="pct"/>
            <w:shd w:val="clear" w:color="auto" w:fill="FFFFFF"/>
            <w:tcMar>
              <w:top w:w="63" w:type="dxa"/>
              <w:left w:w="25" w:type="dxa"/>
              <w:bottom w:w="0" w:type="dxa"/>
              <w:right w:w="25" w:type="dxa"/>
            </w:tcMar>
          </w:tcPr>
          <w:p w:rsidR="001D4153" w:rsidRPr="00AA08F2" w:rsidRDefault="001D4153" w:rsidP="00AA08F2">
            <w:pPr>
              <w:spacing w:after="0" w:line="240" w:lineRule="auto"/>
              <w:rPr>
                <w:rFonts w:ascii="Arial" w:hAnsi="Arial" w:cs="Arial"/>
                <w:color w:val="333333"/>
                <w:sz w:val="15"/>
                <w:szCs w:val="15"/>
                <w:lang w:val="ru-RU" w:eastAsia="ru-RU"/>
              </w:rPr>
            </w:pPr>
            <w:r w:rsidRPr="00AA08F2">
              <w:rPr>
                <w:rFonts w:ascii="Arial" w:hAnsi="Arial" w:cs="Arial"/>
                <w:color w:val="333333"/>
                <w:sz w:val="15"/>
                <w:szCs w:val="15"/>
                <w:lang w:val="ru-RU" w:eastAsia="ru-RU"/>
              </w:rPr>
              <w:t>Проект Постанови про відхилення проекту Закону України про внесення змін до Закону України "Про статус ветеранів війни, гарантії їх соціального захисту " щодо приведення його норм у відповідність до рішення Конституційного Суду України від 18 грудня 2018 року № 12-р/2018</w:t>
            </w:r>
          </w:p>
        </w:tc>
        <w:tc>
          <w:tcPr>
            <w:tcW w:w="1000" w:type="pct"/>
            <w:shd w:val="clear" w:color="auto" w:fill="FFFFFF"/>
            <w:tcMar>
              <w:top w:w="63" w:type="dxa"/>
              <w:left w:w="25" w:type="dxa"/>
              <w:bottom w:w="0" w:type="dxa"/>
              <w:right w:w="25" w:type="dxa"/>
            </w:tcMar>
          </w:tcPr>
          <w:p w:rsidR="001D4153" w:rsidRPr="00AA08F2" w:rsidRDefault="001D4153" w:rsidP="00AA08F2">
            <w:pPr>
              <w:spacing w:after="0" w:line="240" w:lineRule="auto"/>
              <w:jc w:val="center"/>
              <w:rPr>
                <w:rFonts w:ascii="Arial" w:hAnsi="Arial" w:cs="Arial"/>
                <w:color w:val="333333"/>
                <w:sz w:val="15"/>
                <w:szCs w:val="15"/>
                <w:lang w:val="ru-RU" w:eastAsia="ru-RU"/>
              </w:rPr>
            </w:pPr>
            <w:r w:rsidRPr="00AA08F2">
              <w:rPr>
                <w:rFonts w:ascii="Arial" w:hAnsi="Arial" w:cs="Arial"/>
                <w:color w:val="333333"/>
                <w:sz w:val="15"/>
                <w:szCs w:val="15"/>
                <w:lang w:val="ru-RU" w:eastAsia="ru-RU"/>
              </w:rPr>
              <w:t>Народний депутат України </w:t>
            </w:r>
            <w:r w:rsidRPr="00AA08F2">
              <w:rPr>
                <w:rFonts w:ascii="Arial" w:hAnsi="Arial" w:cs="Arial"/>
                <w:color w:val="333333"/>
                <w:sz w:val="15"/>
                <w:szCs w:val="15"/>
                <w:lang w:val="ru-RU" w:eastAsia="ru-RU"/>
              </w:rPr>
              <w:br/>
              <w:t>Третьяков О.Ю.</w:t>
            </w:r>
          </w:p>
        </w:tc>
      </w:tr>
    </w:tbl>
    <w:p w:rsidR="001D4153" w:rsidRPr="00AA08F2" w:rsidRDefault="001D4153" w:rsidP="00930E72">
      <w:pPr>
        <w:spacing w:after="0" w:line="240" w:lineRule="auto"/>
      </w:pPr>
    </w:p>
    <w:p w:rsidR="001D4153" w:rsidRPr="003B546E" w:rsidRDefault="001D4153" w:rsidP="00930E72">
      <w:pPr>
        <w:spacing w:after="0" w:line="240" w:lineRule="auto"/>
      </w:pPr>
      <w:r w:rsidRPr="003B546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9"/>
        <w:gridCol w:w="969"/>
        <w:gridCol w:w="5813"/>
        <w:gridCol w:w="1938"/>
      </w:tblGrid>
      <w:tr w:rsidR="001D4153" w:rsidTr="00842951">
        <w:tc>
          <w:tcPr>
            <w:tcW w:w="5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hyperlink r:id="rId160" w:history="1">
              <w:r>
                <w:rPr>
                  <w:rStyle w:val="Hyperlink"/>
                  <w:rFonts w:ascii="Arial" w:hAnsi="Arial" w:cs="Arial"/>
                  <w:color w:val="2474B2"/>
                  <w:sz w:val="15"/>
                  <w:szCs w:val="15"/>
                  <w:bdr w:val="none" w:sz="0" w:space="0" w:color="auto" w:frame="1"/>
                </w:rPr>
                <w:t>10015-1</w:t>
              </w:r>
            </w:hyperlink>
          </w:p>
        </w:tc>
        <w:tc>
          <w:tcPr>
            <w:tcW w:w="5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11.02.2019</w:t>
            </w:r>
          </w:p>
        </w:tc>
        <w:tc>
          <w:tcPr>
            <w:tcW w:w="3000" w:type="pct"/>
            <w:shd w:val="clear" w:color="auto" w:fill="FFFFFF"/>
            <w:tcMar>
              <w:top w:w="63" w:type="dxa"/>
              <w:left w:w="25" w:type="dxa"/>
              <w:bottom w:w="0" w:type="dxa"/>
              <w:right w:w="25" w:type="dxa"/>
            </w:tcMar>
          </w:tcPr>
          <w:p w:rsidR="001D4153" w:rsidRDefault="001D4153">
            <w:pPr>
              <w:rPr>
                <w:rFonts w:ascii="Arial" w:hAnsi="Arial" w:cs="Arial"/>
                <w:color w:val="333333"/>
                <w:sz w:val="15"/>
                <w:szCs w:val="15"/>
              </w:rPr>
            </w:pPr>
            <w:r>
              <w:rPr>
                <w:rFonts w:ascii="Arial" w:hAnsi="Arial" w:cs="Arial"/>
                <w:color w:val="333333"/>
                <w:sz w:val="15"/>
                <w:szCs w:val="15"/>
              </w:rPr>
              <w:t>Проект Закону про внесення змін до Податкового кодексу України та інших законодавчих актів щодо спрощення процедури продажу (обміну) об'єктів нерухомого майна</w:t>
            </w:r>
          </w:p>
        </w:tc>
        <w:tc>
          <w:tcPr>
            <w:tcW w:w="10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Народний депутат України </w:t>
            </w:r>
            <w:r>
              <w:rPr>
                <w:rFonts w:ascii="Arial" w:hAnsi="Arial" w:cs="Arial"/>
                <w:color w:val="333333"/>
                <w:sz w:val="15"/>
                <w:szCs w:val="15"/>
              </w:rPr>
              <w:br/>
              <w:t>Рибак І.П.</w:t>
            </w:r>
          </w:p>
        </w:tc>
      </w:tr>
    </w:tbl>
    <w:p w:rsidR="001D4153" w:rsidRDefault="001D4153" w:rsidP="00930E72">
      <w:pPr>
        <w:spacing w:after="0" w:line="240" w:lineRule="auto"/>
      </w:pPr>
      <w:hyperlink r:id="rId161" w:history="1">
        <w:r w:rsidRPr="00C34F94">
          <w:rPr>
            <w:rStyle w:val="Hyperlink"/>
          </w:rPr>
          <w:t>http://w1.c1.rada.gov.ua/pls/zweb2/webproc4_1?pf3511=65474</w:t>
        </w:r>
      </w:hyperlink>
    </w:p>
    <w:p w:rsidR="001D4153" w:rsidRDefault="001D4153" w:rsidP="00C14C51">
      <w:pPr>
        <w:spacing w:after="0" w:line="240" w:lineRule="auto"/>
        <w:ind w:right="-187" w:firstLine="709"/>
        <w:jc w:val="both"/>
        <w:rPr>
          <w:color w:val="000000"/>
          <w:szCs w:val="28"/>
        </w:rPr>
      </w:pPr>
      <w:r>
        <w:rPr>
          <w:szCs w:val="28"/>
        </w:rPr>
        <w:t xml:space="preserve">Проект </w:t>
      </w:r>
      <w:r>
        <w:rPr>
          <w:color w:val="000000"/>
          <w:szCs w:val="28"/>
        </w:rPr>
        <w:t>щодо спрощення процедури продажу (обміну) об’єктів нерухомого майна» (далі – Законопроект) розроблено з метою скорочення витрат та спрощення процедур при продажу (обміні) фізичною особою нерухомого майна, відмінного від земельної ділянки.</w:t>
      </w:r>
    </w:p>
    <w:p w:rsidR="001D4153" w:rsidRDefault="001D4153" w:rsidP="00C14C51">
      <w:pPr>
        <w:spacing w:after="0" w:line="240" w:lineRule="auto"/>
        <w:ind w:right="-187" w:firstLine="709"/>
        <w:jc w:val="both"/>
        <w:rPr>
          <w:i/>
          <w:color w:val="000000"/>
          <w:szCs w:val="28"/>
        </w:rPr>
      </w:pPr>
      <w:r>
        <w:rPr>
          <w:color w:val="000000"/>
          <w:szCs w:val="28"/>
        </w:rPr>
        <w:t xml:space="preserve">На сьогодні на фізичну особу, яка продає (обмінює) нерухоме майно та завіряє такий правочин у приватного нотаріуса, покладаються відповідно до чинної редакції статті 172 Податкового Кодексу України та статті 7 Закону України «Про оцінку майна, майнових прав та професійну оціночну діяльність в Україні» </w:t>
      </w:r>
      <w:r w:rsidRPr="00C14C51">
        <w:rPr>
          <w:b/>
          <w:color w:val="000000"/>
          <w:szCs w:val="28"/>
        </w:rPr>
        <w:t>витрати та обов’язкову оцінку такого майна</w:t>
      </w:r>
      <w:r>
        <w:rPr>
          <w:color w:val="000000"/>
          <w:szCs w:val="28"/>
        </w:rPr>
        <w:t xml:space="preserve">, а також відповідно до  Указу Президента України «Про впорядкування справляння плати за вчинення нотаріальних дій» № 762/98 від 10.07.1998 </w:t>
      </w:r>
      <w:r w:rsidRPr="00C14C51">
        <w:rPr>
          <w:b/>
          <w:color w:val="000000"/>
          <w:szCs w:val="28"/>
        </w:rPr>
        <w:t xml:space="preserve">витрати за вчинення нотаріальних дій </w:t>
      </w:r>
      <w:r>
        <w:rPr>
          <w:color w:val="000000"/>
          <w:szCs w:val="28"/>
        </w:rPr>
        <w:t xml:space="preserve">в розмірі, що не може бути меншим від розміру ставок державного мита, яке справляється державними нотаріусами за аналогічні нотаріальні дії </w:t>
      </w:r>
      <w:r>
        <w:rPr>
          <w:i/>
          <w:color w:val="000000"/>
          <w:szCs w:val="28"/>
        </w:rPr>
        <w:t>(відповідно до підпункту а пункту 3 статті 3 Декрету Кабінету Міністрів України «Про державне мито» 37-93 від 21.01.1993 це – 1 % суми договору).</w:t>
      </w:r>
    </w:p>
    <w:p w:rsidR="001D4153" w:rsidRDefault="001D4153" w:rsidP="00C14C51">
      <w:pPr>
        <w:spacing w:after="0" w:line="240" w:lineRule="auto"/>
        <w:ind w:right="-187" w:firstLine="709"/>
        <w:jc w:val="both"/>
        <w:rPr>
          <w:color w:val="000000"/>
          <w:szCs w:val="28"/>
        </w:rPr>
      </w:pPr>
      <w:r>
        <w:rPr>
          <w:color w:val="000000"/>
          <w:szCs w:val="28"/>
        </w:rPr>
        <w:t xml:space="preserve">З огляду на це </w:t>
      </w:r>
      <w:r w:rsidRPr="00A142FB">
        <w:rPr>
          <w:color w:val="000000"/>
          <w:szCs w:val="28"/>
        </w:rPr>
        <w:t>пропонується</w:t>
      </w:r>
      <w:r>
        <w:rPr>
          <w:color w:val="000000"/>
          <w:szCs w:val="28"/>
        </w:rPr>
        <w:t>:</w:t>
      </w:r>
    </w:p>
    <w:p w:rsidR="001D4153" w:rsidRDefault="001D4153" w:rsidP="00C14C51">
      <w:pPr>
        <w:spacing w:after="0" w:line="240" w:lineRule="auto"/>
        <w:ind w:right="-187" w:firstLine="709"/>
        <w:jc w:val="both"/>
        <w:rPr>
          <w:color w:val="000000"/>
          <w:szCs w:val="28"/>
        </w:rPr>
      </w:pPr>
      <w:r>
        <w:rPr>
          <w:color w:val="000000"/>
          <w:szCs w:val="28"/>
        </w:rPr>
        <w:t>1)</w:t>
      </w:r>
      <w:r w:rsidRPr="00A142FB">
        <w:rPr>
          <w:color w:val="000000"/>
          <w:szCs w:val="28"/>
        </w:rPr>
        <w:t xml:space="preserve"> скасувати обов’язків мінімальний платіж за вчинення приватними нотаріусами нотаріальних дій, чим дати можливість встановлювати вартість послуг приватного нотаріуса за вчинення нотаріальних дій за </w:t>
      </w:r>
      <w:r>
        <w:rPr>
          <w:color w:val="000000"/>
          <w:szCs w:val="28"/>
        </w:rPr>
        <w:t>домовленістю сторін, в тому числі при посвідченні правочинів з продажу (обміну) об’єктів нерухомого майна;</w:t>
      </w:r>
    </w:p>
    <w:p w:rsidR="001D4153" w:rsidRPr="00A142FB" w:rsidRDefault="001D4153" w:rsidP="00C14C51">
      <w:pPr>
        <w:spacing w:after="0" w:line="240" w:lineRule="auto"/>
        <w:ind w:right="-187" w:firstLine="709"/>
        <w:jc w:val="both"/>
        <w:rPr>
          <w:szCs w:val="28"/>
        </w:rPr>
      </w:pPr>
      <w:r>
        <w:rPr>
          <w:color w:val="000000"/>
          <w:szCs w:val="28"/>
        </w:rPr>
        <w:t>2) скоротити витрати фізичної особи та спростити процедуру оцінки нерухомого майна при продажу (обміні) об’єктів нерухомого майна, встановивши, що дохід від продажу (обміну) об’єкта нерухомого майна, визначається, виходячи з суми договору, але не нижче середньо ринкової вартості відповідного об’єкта нерухомого майна. Доступ до інформації з  середньо ринковою вартістю об’єктів нерухомого майна повинен бути відкритим та безоплатним.</w:t>
      </w:r>
    </w:p>
    <w:p w:rsidR="001D4153" w:rsidRPr="003B546E" w:rsidRDefault="001D4153" w:rsidP="00930E72">
      <w:pPr>
        <w:spacing w:after="0" w:line="240" w:lineRule="auto"/>
      </w:pPr>
      <w:r w:rsidRPr="003B546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9"/>
        <w:gridCol w:w="969"/>
        <w:gridCol w:w="5813"/>
        <w:gridCol w:w="1938"/>
      </w:tblGrid>
      <w:tr w:rsidR="001D4153" w:rsidTr="00842951">
        <w:tc>
          <w:tcPr>
            <w:tcW w:w="5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hyperlink r:id="rId162" w:history="1">
              <w:r>
                <w:rPr>
                  <w:rStyle w:val="Hyperlink"/>
                  <w:rFonts w:ascii="Arial" w:hAnsi="Arial" w:cs="Arial"/>
                  <w:color w:val="2474B2"/>
                  <w:sz w:val="15"/>
                  <w:szCs w:val="15"/>
                  <w:bdr w:val="none" w:sz="0" w:space="0" w:color="auto" w:frame="1"/>
                </w:rPr>
                <w:t>10033</w:t>
              </w:r>
            </w:hyperlink>
          </w:p>
        </w:tc>
        <w:tc>
          <w:tcPr>
            <w:tcW w:w="5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11.02.2019</w:t>
            </w:r>
          </w:p>
        </w:tc>
        <w:tc>
          <w:tcPr>
            <w:tcW w:w="3000" w:type="pct"/>
            <w:shd w:val="clear" w:color="auto" w:fill="FFFFFF"/>
            <w:tcMar>
              <w:top w:w="63" w:type="dxa"/>
              <w:left w:w="25" w:type="dxa"/>
              <w:bottom w:w="0" w:type="dxa"/>
              <w:right w:w="25" w:type="dxa"/>
            </w:tcMar>
          </w:tcPr>
          <w:p w:rsidR="001D4153" w:rsidRDefault="001D4153">
            <w:pPr>
              <w:rPr>
                <w:rFonts w:ascii="Arial" w:hAnsi="Arial" w:cs="Arial"/>
                <w:color w:val="333333"/>
                <w:sz w:val="15"/>
                <w:szCs w:val="15"/>
              </w:rPr>
            </w:pPr>
            <w:r>
              <w:rPr>
                <w:rFonts w:ascii="Arial" w:hAnsi="Arial" w:cs="Arial"/>
                <w:color w:val="333333"/>
                <w:sz w:val="15"/>
                <w:szCs w:val="15"/>
              </w:rPr>
              <w:t>Проект Закону про внесення змін до Кримінального кодексу України щодо посилення кримінальної відповідальності за вчинення двох і більше злочинів</w:t>
            </w:r>
          </w:p>
        </w:tc>
        <w:tc>
          <w:tcPr>
            <w:tcW w:w="10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Народний депутат України </w:t>
            </w:r>
            <w:r>
              <w:rPr>
                <w:rFonts w:ascii="Arial" w:hAnsi="Arial" w:cs="Arial"/>
                <w:color w:val="333333"/>
                <w:sz w:val="15"/>
                <w:szCs w:val="15"/>
              </w:rPr>
              <w:br/>
              <w:t>Купрій В.М.</w:t>
            </w:r>
          </w:p>
        </w:tc>
      </w:tr>
    </w:tbl>
    <w:p w:rsidR="001D4153" w:rsidRDefault="001D4153" w:rsidP="00930E72">
      <w:pPr>
        <w:spacing w:after="0" w:line="240" w:lineRule="auto"/>
      </w:pPr>
      <w:hyperlink r:id="rId163" w:history="1">
        <w:r w:rsidRPr="00C34F94">
          <w:rPr>
            <w:rStyle w:val="Hyperlink"/>
          </w:rPr>
          <w:t>http://w1.c1.rada.gov.ua/pls/zweb2/webproc4_1?pf3511=65470</w:t>
        </w:r>
      </w:hyperlink>
    </w:p>
    <w:p w:rsidR="001D4153" w:rsidRPr="00986C8A" w:rsidRDefault="001D4153" w:rsidP="00C14C51">
      <w:pPr>
        <w:pStyle w:val="NormalWeb"/>
        <w:tabs>
          <w:tab w:val="left" w:pos="708"/>
        </w:tabs>
        <w:spacing w:before="0" w:beforeAutospacing="0" w:after="0" w:afterAutospacing="0"/>
        <w:ind w:firstLine="720"/>
        <w:jc w:val="both"/>
        <w:rPr>
          <w:color w:val="000000"/>
          <w:sz w:val="22"/>
          <w:szCs w:val="22"/>
          <w:lang w:val="uk-UA"/>
        </w:rPr>
      </w:pPr>
      <w:r>
        <w:rPr>
          <w:color w:val="000000"/>
          <w:sz w:val="22"/>
          <w:szCs w:val="22"/>
          <w:lang w:val="uk-UA"/>
        </w:rPr>
        <w:t>Проект</w:t>
      </w:r>
      <w:r w:rsidRPr="00986C8A">
        <w:rPr>
          <w:color w:val="000000"/>
          <w:sz w:val="22"/>
          <w:szCs w:val="22"/>
          <w:lang w:val="uk-UA"/>
        </w:rPr>
        <w:t xml:space="preserve"> направлен</w:t>
      </w:r>
      <w:r>
        <w:rPr>
          <w:color w:val="000000"/>
          <w:sz w:val="22"/>
          <w:szCs w:val="22"/>
          <w:lang w:val="uk-UA"/>
        </w:rPr>
        <w:t>ий</w:t>
      </w:r>
      <w:r w:rsidRPr="00986C8A">
        <w:rPr>
          <w:color w:val="000000"/>
          <w:sz w:val="22"/>
          <w:szCs w:val="22"/>
          <w:lang w:val="uk-UA"/>
        </w:rPr>
        <w:t xml:space="preserve"> на вдосконалення порядку призначення </w:t>
      </w:r>
      <w:r w:rsidRPr="00C14C51">
        <w:rPr>
          <w:b/>
          <w:color w:val="000000"/>
          <w:sz w:val="22"/>
          <w:szCs w:val="22"/>
          <w:lang w:val="uk-UA"/>
        </w:rPr>
        <w:t>покарання за сукупністю злочинів</w:t>
      </w:r>
      <w:r w:rsidRPr="00986C8A">
        <w:rPr>
          <w:color w:val="000000"/>
          <w:sz w:val="22"/>
          <w:szCs w:val="22"/>
          <w:lang w:val="uk-UA"/>
        </w:rPr>
        <w:t>, використовуючи американську модель призначення покарань, а також на посилення кримінальної відповідальності при вчиненні двох і більше злочинів.</w:t>
      </w:r>
    </w:p>
    <w:p w:rsidR="001D4153" w:rsidRPr="00C14C51" w:rsidRDefault="001D4153" w:rsidP="00C14C51">
      <w:pPr>
        <w:shd w:val="clear" w:color="auto" w:fill="FFFFFF"/>
        <w:tabs>
          <w:tab w:val="left" w:pos="708"/>
        </w:tabs>
        <w:spacing w:after="0"/>
        <w:ind w:firstLine="720"/>
        <w:jc w:val="both"/>
        <w:rPr>
          <w:color w:val="000000"/>
        </w:rPr>
      </w:pPr>
      <w:r w:rsidRPr="00986C8A">
        <w:t xml:space="preserve">Головною метою законопроекту є зміна порядку призначення покарання за сукупністю злочинів шляхом повного складання покарань, що дозволить забезпечити винесення справедливих вироків та сприятиме запобіганню злочинам. </w:t>
      </w:r>
    </w:p>
    <w:p w:rsidR="001D4153" w:rsidRPr="00986C8A" w:rsidRDefault="001D4153" w:rsidP="00986C8A">
      <w:pPr>
        <w:pStyle w:val="NormalWeb"/>
        <w:tabs>
          <w:tab w:val="left" w:pos="708"/>
        </w:tabs>
        <w:spacing w:before="0" w:beforeAutospacing="0" w:after="0" w:afterAutospacing="0"/>
        <w:ind w:firstLine="720"/>
        <w:jc w:val="both"/>
        <w:rPr>
          <w:color w:val="000000"/>
          <w:sz w:val="22"/>
          <w:szCs w:val="22"/>
          <w:lang w:val="uk-UA"/>
        </w:rPr>
      </w:pPr>
      <w:r w:rsidRPr="00986C8A">
        <w:rPr>
          <w:color w:val="000000"/>
          <w:sz w:val="22"/>
          <w:szCs w:val="22"/>
          <w:lang w:val="uk-UA"/>
        </w:rPr>
        <w:t>Згідно зі статтею 70 Кримінального кодексу України при сукупності злочинів суд, призначивши покарання (основне і додаткове) за кожний злочин окремо, визначає остаточне покарання шляхом поглинення менш суворого покарання більш суворим або шляхом повного чи часткового складання призначених покарань.</w:t>
      </w:r>
    </w:p>
    <w:p w:rsidR="001D4153" w:rsidRPr="00986C8A" w:rsidRDefault="001D4153" w:rsidP="00986C8A">
      <w:pPr>
        <w:pStyle w:val="NormalWeb"/>
        <w:tabs>
          <w:tab w:val="left" w:pos="708"/>
        </w:tabs>
        <w:spacing w:before="0" w:beforeAutospacing="0" w:after="0" w:afterAutospacing="0"/>
        <w:ind w:firstLine="720"/>
        <w:jc w:val="both"/>
        <w:rPr>
          <w:color w:val="000000"/>
          <w:sz w:val="22"/>
          <w:szCs w:val="22"/>
          <w:lang w:val="uk-UA"/>
        </w:rPr>
      </w:pPr>
      <w:r w:rsidRPr="00986C8A">
        <w:rPr>
          <w:color w:val="000000"/>
          <w:sz w:val="22"/>
          <w:szCs w:val="22"/>
          <w:lang w:val="uk-UA"/>
        </w:rPr>
        <w:t>Водночас, у світі існують різні законодавчі системи призначення покарання при сукупності злочинів. Серед них можна виділити такі: а) система повного (абсолютного) складання покарань; б) система обмеженого складання покарань; в) система поглинення; г) система обов’язкового або факультативного підвищення покарання; д) змішані системи призначення покарання за сукупністю злочинів.</w:t>
      </w:r>
    </w:p>
    <w:p w:rsidR="001D4153" w:rsidRPr="00986C8A" w:rsidRDefault="001D4153" w:rsidP="00986C8A">
      <w:pPr>
        <w:pStyle w:val="NormalWeb"/>
        <w:tabs>
          <w:tab w:val="left" w:pos="708"/>
        </w:tabs>
        <w:spacing w:before="0" w:beforeAutospacing="0" w:after="0" w:afterAutospacing="0"/>
        <w:ind w:firstLine="720"/>
        <w:jc w:val="both"/>
        <w:rPr>
          <w:color w:val="000000"/>
          <w:sz w:val="22"/>
          <w:szCs w:val="22"/>
          <w:lang w:val="uk-UA"/>
        </w:rPr>
      </w:pPr>
      <w:r w:rsidRPr="00986C8A">
        <w:rPr>
          <w:color w:val="000000"/>
          <w:sz w:val="22"/>
          <w:szCs w:val="22"/>
          <w:lang w:val="uk-UA"/>
        </w:rPr>
        <w:t>Система абсолютного складання керуються правилом: скільки злочинів, стільки й покарань, які і підлягають повному складанню. Вона встановлена у кримінальних кодексах більшості штатів США, де закріплений принцип послідовного відбування покарань, призначених за кожний злочин. Звідси і вироки на такі терміни як 50, 100 або 200 років ув’язнення, що перетворюються, по суті, на довічне позбавлення волі.</w:t>
      </w:r>
    </w:p>
    <w:p w:rsidR="001D4153" w:rsidRPr="00842951" w:rsidRDefault="001D4153" w:rsidP="00930E72">
      <w:pPr>
        <w:spacing w:after="0" w:line="240" w:lineRule="auto"/>
      </w:pPr>
    </w:p>
    <w:p w:rsidR="001D4153" w:rsidRDefault="001D4153" w:rsidP="00930E72">
      <w:pPr>
        <w:spacing w:after="0" w:line="240" w:lineRule="auto"/>
        <w:rPr>
          <w:lang w:val="ru-RU"/>
        </w:rPr>
      </w:pPr>
      <w:r w:rsidRPr="003B546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9"/>
        <w:gridCol w:w="969"/>
        <w:gridCol w:w="5813"/>
        <w:gridCol w:w="1938"/>
      </w:tblGrid>
      <w:tr w:rsidR="001D4153" w:rsidTr="00986C8A">
        <w:tc>
          <w:tcPr>
            <w:tcW w:w="5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hyperlink r:id="rId164" w:history="1">
              <w:r>
                <w:rPr>
                  <w:rStyle w:val="Hyperlink"/>
                  <w:rFonts w:ascii="Arial" w:hAnsi="Arial" w:cs="Arial"/>
                  <w:color w:val="2474B2"/>
                  <w:sz w:val="15"/>
                  <w:szCs w:val="15"/>
                  <w:bdr w:val="none" w:sz="0" w:space="0" w:color="auto" w:frame="1"/>
                </w:rPr>
                <w:t>10035</w:t>
              </w:r>
            </w:hyperlink>
          </w:p>
        </w:tc>
        <w:tc>
          <w:tcPr>
            <w:tcW w:w="5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11.02.2019</w:t>
            </w:r>
          </w:p>
        </w:tc>
        <w:tc>
          <w:tcPr>
            <w:tcW w:w="3000" w:type="pct"/>
            <w:shd w:val="clear" w:color="auto" w:fill="FFFFFF"/>
            <w:tcMar>
              <w:top w:w="63" w:type="dxa"/>
              <w:left w:w="25" w:type="dxa"/>
              <w:bottom w:w="0" w:type="dxa"/>
              <w:right w:w="25" w:type="dxa"/>
            </w:tcMar>
          </w:tcPr>
          <w:p w:rsidR="001D4153" w:rsidRDefault="001D4153">
            <w:pPr>
              <w:rPr>
                <w:rFonts w:ascii="Arial" w:hAnsi="Arial" w:cs="Arial"/>
                <w:color w:val="333333"/>
                <w:sz w:val="15"/>
                <w:szCs w:val="15"/>
              </w:rPr>
            </w:pPr>
            <w:r>
              <w:rPr>
                <w:rFonts w:ascii="Arial" w:hAnsi="Arial" w:cs="Arial"/>
                <w:color w:val="333333"/>
                <w:sz w:val="15"/>
                <w:szCs w:val="15"/>
              </w:rPr>
              <w:t>Проект Закону про внесення змін до Регламенту Верховної Ради України щодо оприлюднення персонального складу коаліції депутатських фракцій у Верховній Раді на офіційному веб-сайті Верховної Ради України</w:t>
            </w:r>
          </w:p>
        </w:tc>
        <w:tc>
          <w:tcPr>
            <w:tcW w:w="10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Народний депутат України </w:t>
            </w:r>
            <w:r>
              <w:rPr>
                <w:rFonts w:ascii="Arial" w:hAnsi="Arial" w:cs="Arial"/>
                <w:color w:val="333333"/>
                <w:sz w:val="15"/>
                <w:szCs w:val="15"/>
              </w:rPr>
              <w:br/>
              <w:t>Шуфрич Н.І.</w:t>
            </w:r>
          </w:p>
        </w:tc>
      </w:tr>
    </w:tbl>
    <w:p w:rsidR="001D4153" w:rsidRDefault="001D4153" w:rsidP="00930E72">
      <w:pPr>
        <w:spacing w:after="0" w:line="240" w:lineRule="auto"/>
      </w:pPr>
      <w:hyperlink r:id="rId165" w:history="1">
        <w:r w:rsidRPr="00C34F94">
          <w:rPr>
            <w:rStyle w:val="Hyperlink"/>
          </w:rPr>
          <w:t>http://w1.c1.rada.gov.ua/pls/zweb2/webproc4_1?pf3511=65472</w:t>
        </w:r>
      </w:hyperlink>
    </w:p>
    <w:p w:rsidR="001D4153" w:rsidRPr="0061465D" w:rsidRDefault="001D4153" w:rsidP="00822F20">
      <w:pPr>
        <w:widowControl w:val="0"/>
        <w:autoSpaceDE w:val="0"/>
        <w:autoSpaceDN w:val="0"/>
        <w:spacing w:after="0" w:line="240" w:lineRule="auto"/>
        <w:jc w:val="both"/>
        <w:rPr>
          <w:bCs/>
          <w:color w:val="000000"/>
          <w:szCs w:val="28"/>
          <w:lang w:eastAsia="ru-RU"/>
        </w:rPr>
      </w:pPr>
      <w:r>
        <w:rPr>
          <w:bCs/>
          <w:color w:val="000000"/>
          <w:szCs w:val="28"/>
          <w:lang w:eastAsia="ru-RU"/>
        </w:rPr>
        <w:t xml:space="preserve">             Згідно статті 83 Конституції України у</w:t>
      </w:r>
      <w:r w:rsidRPr="0061465D">
        <w:rPr>
          <w:bCs/>
          <w:color w:val="000000"/>
          <w:szCs w:val="28"/>
          <w:lang w:eastAsia="ru-RU"/>
        </w:rPr>
        <w:t xml:space="preserve"> Верховній Раді України за результатами виборів і на основі узгодження політичних позицій формується коаліція депутатських фракцій, до складу якої входить більшість народних депутатів України від конституційного складу Верховної Ради України.</w:t>
      </w:r>
    </w:p>
    <w:p w:rsidR="001D4153" w:rsidRDefault="001D4153" w:rsidP="00822F20">
      <w:pPr>
        <w:autoSpaceDE w:val="0"/>
        <w:autoSpaceDN w:val="0"/>
        <w:spacing w:after="0" w:line="240" w:lineRule="auto"/>
        <w:ind w:firstLine="709"/>
        <w:jc w:val="both"/>
        <w:rPr>
          <w:szCs w:val="28"/>
          <w:lang w:eastAsia="ru-RU"/>
        </w:rPr>
      </w:pPr>
      <w:r w:rsidRPr="0061465D">
        <w:rPr>
          <w:szCs w:val="28"/>
          <w:lang w:eastAsia="ru-RU"/>
        </w:rPr>
        <w:t>Законопроект підготовлений з метою приведення окремих положень Регламенту Верховної Ради України у відповідність з положеннями Конституції України</w:t>
      </w:r>
      <w:r>
        <w:rPr>
          <w:szCs w:val="28"/>
          <w:lang w:eastAsia="ru-RU"/>
        </w:rPr>
        <w:t>,</w:t>
      </w:r>
      <w:r w:rsidRPr="00D1183D">
        <w:t xml:space="preserve"> </w:t>
      </w:r>
      <w:r w:rsidRPr="00D1183D">
        <w:rPr>
          <w:szCs w:val="28"/>
          <w:lang w:eastAsia="ru-RU"/>
        </w:rPr>
        <w:t>унормування організації і порядку діяльності Верховної Ради України шляхом законодавчого закріплення статусу коаліції як органу верховної Ради України, визначення порядку її формуванн</w:t>
      </w:r>
      <w:r>
        <w:rPr>
          <w:szCs w:val="28"/>
          <w:lang w:eastAsia="ru-RU"/>
        </w:rPr>
        <w:t>я та забезпечення її діяльності, о</w:t>
      </w:r>
      <w:r w:rsidRPr="00D1183D">
        <w:rPr>
          <w:szCs w:val="28"/>
          <w:lang w:eastAsia="ru-RU"/>
        </w:rPr>
        <w:t>прилюдн</w:t>
      </w:r>
      <w:r>
        <w:rPr>
          <w:szCs w:val="28"/>
          <w:lang w:eastAsia="ru-RU"/>
        </w:rPr>
        <w:t>ення</w:t>
      </w:r>
      <w:r w:rsidRPr="00D1183D">
        <w:rPr>
          <w:szCs w:val="28"/>
          <w:lang w:eastAsia="ru-RU"/>
        </w:rPr>
        <w:t xml:space="preserve"> та оновл</w:t>
      </w:r>
      <w:r>
        <w:rPr>
          <w:szCs w:val="28"/>
          <w:lang w:eastAsia="ru-RU"/>
        </w:rPr>
        <w:t>ення</w:t>
      </w:r>
      <w:r w:rsidRPr="00D1183D">
        <w:rPr>
          <w:szCs w:val="28"/>
          <w:lang w:eastAsia="ru-RU"/>
        </w:rPr>
        <w:t xml:space="preserve"> с</w:t>
      </w:r>
      <w:r>
        <w:rPr>
          <w:szCs w:val="28"/>
          <w:lang w:eastAsia="ru-RU"/>
        </w:rPr>
        <w:t>таном на поточний час інформації</w:t>
      </w:r>
      <w:r w:rsidRPr="00D1183D">
        <w:rPr>
          <w:szCs w:val="28"/>
          <w:lang w:eastAsia="ru-RU"/>
        </w:rPr>
        <w:t xml:space="preserve"> щодо  персонального складу коаліції депутатських фракцій у Верховній Раді у відповідному розділі на офіційному веб-сайті Верховної Ради України</w:t>
      </w:r>
      <w:r>
        <w:rPr>
          <w:szCs w:val="28"/>
          <w:lang w:eastAsia="ru-RU"/>
        </w:rPr>
        <w:t>.</w:t>
      </w:r>
    </w:p>
    <w:p w:rsidR="001D4153" w:rsidRDefault="001D4153" w:rsidP="00EE1892">
      <w:pPr>
        <w:autoSpaceDE w:val="0"/>
        <w:autoSpaceDN w:val="0"/>
        <w:spacing w:after="0" w:line="240" w:lineRule="auto"/>
        <w:jc w:val="both"/>
        <w:rPr>
          <w:szCs w:val="28"/>
          <w:lang w:eastAsia="ru-RU"/>
        </w:rPr>
      </w:pPr>
      <w:r>
        <w:rPr>
          <w:szCs w:val="28"/>
          <w:lang w:eastAsia="ru-RU"/>
        </w:rPr>
        <w:t>Так п</w:t>
      </w:r>
      <w:r w:rsidRPr="0061465D">
        <w:rPr>
          <w:szCs w:val="28"/>
          <w:lang w:eastAsia="ru-RU"/>
        </w:rPr>
        <w:t xml:space="preserve">ропонується внести </w:t>
      </w:r>
      <w:r>
        <w:rPr>
          <w:szCs w:val="28"/>
          <w:lang w:eastAsia="ru-RU"/>
        </w:rPr>
        <w:t xml:space="preserve">зміни </w:t>
      </w:r>
      <w:r w:rsidRPr="0061465D">
        <w:rPr>
          <w:szCs w:val="28"/>
          <w:lang w:eastAsia="ru-RU"/>
        </w:rPr>
        <w:t>до окремих положень Регламенту Верховної Ради України</w:t>
      </w:r>
      <w:r>
        <w:rPr>
          <w:szCs w:val="28"/>
          <w:lang w:eastAsia="ru-RU"/>
        </w:rPr>
        <w:t>.</w:t>
      </w:r>
    </w:p>
    <w:p w:rsidR="001D4153" w:rsidRDefault="001D4153" w:rsidP="00EE1892">
      <w:pPr>
        <w:autoSpaceDE w:val="0"/>
        <w:autoSpaceDN w:val="0"/>
        <w:spacing w:after="0" w:line="240" w:lineRule="auto"/>
        <w:jc w:val="both"/>
        <w:rPr>
          <w:szCs w:val="28"/>
          <w:lang w:eastAsia="ru-RU"/>
        </w:rPr>
      </w:pPr>
    </w:p>
    <w:p w:rsidR="001D4153" w:rsidRPr="003B546E" w:rsidRDefault="001D4153" w:rsidP="00EE1892">
      <w:pPr>
        <w:autoSpaceDE w:val="0"/>
        <w:autoSpaceDN w:val="0"/>
        <w:spacing w:after="0" w:line="240" w:lineRule="auto"/>
        <w:jc w:val="both"/>
      </w:pPr>
      <w:r w:rsidRPr="003B546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9"/>
        <w:gridCol w:w="969"/>
        <w:gridCol w:w="5813"/>
        <w:gridCol w:w="1938"/>
      </w:tblGrid>
      <w:tr w:rsidR="001D4153" w:rsidTr="00842951">
        <w:tc>
          <w:tcPr>
            <w:tcW w:w="5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hyperlink r:id="rId166" w:history="1">
              <w:r>
                <w:rPr>
                  <w:rStyle w:val="Hyperlink"/>
                  <w:rFonts w:ascii="Arial" w:hAnsi="Arial" w:cs="Arial"/>
                  <w:color w:val="2474B2"/>
                  <w:sz w:val="15"/>
                  <w:szCs w:val="15"/>
                  <w:bdr w:val="none" w:sz="0" w:space="0" w:color="auto" w:frame="1"/>
                </w:rPr>
                <w:t>9507-2</w:t>
              </w:r>
            </w:hyperlink>
          </w:p>
        </w:tc>
        <w:tc>
          <w:tcPr>
            <w:tcW w:w="5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12.02.2019</w:t>
            </w:r>
          </w:p>
        </w:tc>
        <w:tc>
          <w:tcPr>
            <w:tcW w:w="3000" w:type="pct"/>
            <w:shd w:val="clear" w:color="auto" w:fill="FFFFFF"/>
            <w:tcMar>
              <w:top w:w="63" w:type="dxa"/>
              <w:left w:w="25" w:type="dxa"/>
              <w:bottom w:w="0" w:type="dxa"/>
              <w:right w:w="25" w:type="dxa"/>
            </w:tcMar>
          </w:tcPr>
          <w:p w:rsidR="001D4153" w:rsidRDefault="001D4153">
            <w:pPr>
              <w:rPr>
                <w:rFonts w:ascii="Arial" w:hAnsi="Arial" w:cs="Arial"/>
                <w:color w:val="333333"/>
                <w:sz w:val="15"/>
                <w:szCs w:val="15"/>
              </w:rPr>
            </w:pPr>
            <w:r>
              <w:rPr>
                <w:rFonts w:ascii="Arial" w:hAnsi="Arial" w:cs="Arial"/>
                <w:color w:val="333333"/>
                <w:sz w:val="15"/>
                <w:szCs w:val="15"/>
              </w:rPr>
              <w:t>Проект Закону про скорочення використання пластикових пакетів</w:t>
            </w:r>
          </w:p>
        </w:tc>
        <w:tc>
          <w:tcPr>
            <w:tcW w:w="10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Народний депутат України </w:t>
            </w:r>
            <w:r>
              <w:rPr>
                <w:rFonts w:ascii="Arial" w:hAnsi="Arial" w:cs="Arial"/>
                <w:color w:val="333333"/>
                <w:sz w:val="15"/>
                <w:szCs w:val="15"/>
              </w:rPr>
              <w:br/>
              <w:t>Рябчин О.М.</w:t>
            </w:r>
          </w:p>
        </w:tc>
      </w:tr>
    </w:tbl>
    <w:p w:rsidR="001D4153" w:rsidRDefault="001D4153" w:rsidP="00053DEA">
      <w:pPr>
        <w:spacing w:after="0" w:line="240" w:lineRule="auto"/>
      </w:pPr>
      <w:hyperlink r:id="rId167" w:history="1">
        <w:r w:rsidRPr="00C34F94">
          <w:rPr>
            <w:rStyle w:val="Hyperlink"/>
          </w:rPr>
          <w:t>http://w1.c1.rada.gov.ua/pls/zweb2/webproc4_1?pf3511=65488</w:t>
        </w:r>
      </w:hyperlink>
    </w:p>
    <w:p w:rsidR="001D4153" w:rsidRDefault="001D4153" w:rsidP="00053DEA">
      <w:pPr>
        <w:spacing w:after="0" w:line="240" w:lineRule="auto"/>
        <w:rPr>
          <w:bCs/>
        </w:rPr>
      </w:pPr>
      <w:r>
        <w:rPr>
          <w:bCs/>
        </w:rPr>
        <w:t xml:space="preserve">         </w:t>
      </w:r>
      <w:r w:rsidRPr="00822F20">
        <w:rPr>
          <w:bCs/>
        </w:rPr>
        <w:t>Прийняття запропонованого проекту сприятиме наближенню українського законодавства до законодавства Європейського Союзу, більш раціональному використанню пластикових пакетів та відповідно, зниженню обсягів відходів з пластику, чим зменшить забруднення навколишнього природного середовища та шкоду для здоров’я населення.</w:t>
      </w:r>
    </w:p>
    <w:p w:rsidR="001D4153" w:rsidRPr="00822F20" w:rsidRDefault="001D4153" w:rsidP="00053DEA">
      <w:pPr>
        <w:spacing w:after="0" w:line="240" w:lineRule="auto"/>
      </w:pPr>
    </w:p>
    <w:p w:rsidR="001D4153" w:rsidRPr="003B546E" w:rsidRDefault="001D4153" w:rsidP="00053DEA">
      <w:pPr>
        <w:spacing w:after="0" w:line="240" w:lineRule="auto"/>
      </w:pPr>
      <w:r w:rsidRPr="003B546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9"/>
        <w:gridCol w:w="969"/>
        <w:gridCol w:w="5813"/>
        <w:gridCol w:w="1938"/>
      </w:tblGrid>
      <w:tr w:rsidR="001D4153" w:rsidTr="00822F20">
        <w:tc>
          <w:tcPr>
            <w:tcW w:w="500" w:type="pct"/>
            <w:tcMar>
              <w:top w:w="63" w:type="dxa"/>
              <w:left w:w="25" w:type="dxa"/>
              <w:bottom w:w="0" w:type="dxa"/>
              <w:right w:w="25" w:type="dxa"/>
            </w:tcMar>
          </w:tcPr>
          <w:p w:rsidR="001D4153" w:rsidRDefault="001D4153">
            <w:pPr>
              <w:jc w:val="center"/>
              <w:rPr>
                <w:rFonts w:ascii="Arial" w:hAnsi="Arial" w:cs="Arial"/>
                <w:color w:val="333333"/>
                <w:sz w:val="15"/>
                <w:szCs w:val="15"/>
              </w:rPr>
            </w:pPr>
            <w:hyperlink r:id="rId168" w:history="1">
              <w:r>
                <w:rPr>
                  <w:rStyle w:val="Hyperlink"/>
                  <w:rFonts w:ascii="Arial" w:hAnsi="Arial" w:cs="Arial"/>
                  <w:color w:val="2474B2"/>
                  <w:sz w:val="15"/>
                  <w:szCs w:val="15"/>
                  <w:bdr w:val="none" w:sz="0" w:space="0" w:color="auto" w:frame="1"/>
                </w:rPr>
                <w:t>9298-1/П</w:t>
              </w:r>
            </w:hyperlink>
          </w:p>
        </w:tc>
        <w:tc>
          <w:tcPr>
            <w:tcW w:w="500" w:type="pct"/>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12.02.2019</w:t>
            </w:r>
          </w:p>
        </w:tc>
        <w:tc>
          <w:tcPr>
            <w:tcW w:w="3000" w:type="pct"/>
            <w:tcMar>
              <w:top w:w="63" w:type="dxa"/>
              <w:left w:w="25" w:type="dxa"/>
              <w:bottom w:w="0" w:type="dxa"/>
              <w:right w:w="25" w:type="dxa"/>
            </w:tcMar>
          </w:tcPr>
          <w:p w:rsidR="001D4153" w:rsidRDefault="001D4153">
            <w:pPr>
              <w:rPr>
                <w:rFonts w:ascii="Arial" w:hAnsi="Arial" w:cs="Arial"/>
                <w:color w:val="333333"/>
                <w:sz w:val="15"/>
                <w:szCs w:val="15"/>
              </w:rPr>
            </w:pPr>
            <w:r>
              <w:rPr>
                <w:rFonts w:ascii="Arial" w:hAnsi="Arial" w:cs="Arial"/>
                <w:color w:val="333333"/>
                <w:sz w:val="15"/>
                <w:szCs w:val="15"/>
              </w:rPr>
              <w:t>Проект Постанови про повернення на доопрацювання проекту Закону України про внесення змін до статті 10 Закону України "Про забезпечення прав і свобод внутрішньо переміщених осіб</w:t>
            </w:r>
          </w:p>
          <w:p w:rsidR="001D4153" w:rsidRPr="003A0AAB" w:rsidRDefault="001D4153">
            <w:pPr>
              <w:rPr>
                <w:rFonts w:ascii="Arial" w:hAnsi="Arial" w:cs="Arial"/>
                <w:color w:val="333333"/>
                <w:sz w:val="15"/>
                <w:szCs w:val="15"/>
              </w:rPr>
            </w:pPr>
            <w:hyperlink r:id="rId169" w:history="1">
              <w:r w:rsidRPr="00C34F94">
                <w:rPr>
                  <w:rStyle w:val="Hyperlink"/>
                  <w:rFonts w:ascii="Arial" w:hAnsi="Arial" w:cs="Arial"/>
                  <w:sz w:val="15"/>
                  <w:szCs w:val="15"/>
                </w:rPr>
                <w:t>http://w1.c1.rada.gov.ua/pls/zweb2/webproc4_1?pf3511=65483</w:t>
              </w:r>
            </w:hyperlink>
          </w:p>
        </w:tc>
        <w:tc>
          <w:tcPr>
            <w:tcW w:w="1000" w:type="pct"/>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Народний депутат України </w:t>
            </w:r>
            <w:r>
              <w:rPr>
                <w:rFonts w:ascii="Arial" w:hAnsi="Arial" w:cs="Arial"/>
                <w:color w:val="333333"/>
                <w:sz w:val="15"/>
                <w:szCs w:val="15"/>
              </w:rPr>
              <w:br/>
              <w:t>Немиря Г.М. </w:t>
            </w:r>
            <w:r>
              <w:rPr>
                <w:rFonts w:ascii="Arial" w:hAnsi="Arial" w:cs="Arial"/>
                <w:color w:val="333333"/>
                <w:sz w:val="15"/>
                <w:szCs w:val="15"/>
              </w:rPr>
              <w:br/>
              <w:t>Суслова І.М.  та інші</w:t>
            </w:r>
            <w:r>
              <w:rPr>
                <w:rFonts w:ascii="Arial" w:hAnsi="Arial" w:cs="Arial"/>
                <w:color w:val="333333"/>
                <w:sz w:val="15"/>
                <w:szCs w:val="15"/>
              </w:rPr>
              <w:br/>
            </w:r>
          </w:p>
        </w:tc>
      </w:tr>
      <w:tr w:rsidR="001D4153" w:rsidTr="00822F20">
        <w:trPr>
          <w:trHeight w:val="1099"/>
        </w:trPr>
        <w:tc>
          <w:tcPr>
            <w:tcW w:w="500" w:type="pct"/>
            <w:tcMar>
              <w:top w:w="63" w:type="dxa"/>
              <w:left w:w="25" w:type="dxa"/>
              <w:bottom w:w="0" w:type="dxa"/>
              <w:right w:w="25" w:type="dxa"/>
            </w:tcMar>
          </w:tcPr>
          <w:p w:rsidR="001D4153" w:rsidRDefault="001D4153">
            <w:pPr>
              <w:jc w:val="center"/>
              <w:rPr>
                <w:rFonts w:ascii="Arial" w:hAnsi="Arial" w:cs="Arial"/>
                <w:color w:val="333333"/>
                <w:sz w:val="15"/>
                <w:szCs w:val="15"/>
              </w:rPr>
            </w:pPr>
            <w:hyperlink r:id="rId170" w:history="1">
              <w:r>
                <w:rPr>
                  <w:rStyle w:val="Hyperlink"/>
                  <w:rFonts w:ascii="Arial" w:hAnsi="Arial" w:cs="Arial"/>
                  <w:color w:val="2474B2"/>
                  <w:sz w:val="15"/>
                  <w:szCs w:val="15"/>
                  <w:bdr w:val="none" w:sz="0" w:space="0" w:color="auto" w:frame="1"/>
                </w:rPr>
                <w:t>9298/П</w:t>
              </w:r>
            </w:hyperlink>
          </w:p>
        </w:tc>
        <w:tc>
          <w:tcPr>
            <w:tcW w:w="500" w:type="pct"/>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12.02.2019</w:t>
            </w:r>
          </w:p>
        </w:tc>
        <w:tc>
          <w:tcPr>
            <w:tcW w:w="3000" w:type="pct"/>
            <w:tcMar>
              <w:top w:w="63" w:type="dxa"/>
              <w:left w:w="25" w:type="dxa"/>
              <w:bottom w:w="0" w:type="dxa"/>
              <w:right w:w="25" w:type="dxa"/>
            </w:tcMar>
          </w:tcPr>
          <w:p w:rsidR="001D4153" w:rsidRDefault="001D4153">
            <w:pPr>
              <w:rPr>
                <w:rFonts w:ascii="Arial" w:hAnsi="Arial" w:cs="Arial"/>
                <w:color w:val="333333"/>
                <w:sz w:val="15"/>
                <w:szCs w:val="15"/>
              </w:rPr>
            </w:pPr>
            <w:r>
              <w:rPr>
                <w:rFonts w:ascii="Arial" w:hAnsi="Arial" w:cs="Arial"/>
                <w:color w:val="333333"/>
                <w:sz w:val="15"/>
                <w:szCs w:val="15"/>
              </w:rPr>
              <w:t>Проект Постанови про прийняття за основу проекту Закону України про внесення змін до статті 10 Закону України "Про забезпечення прав і свобод внутрішньо переміщених осіб"</w:t>
            </w:r>
          </w:p>
          <w:p w:rsidR="001D4153" w:rsidRPr="003A0AAB" w:rsidRDefault="001D4153">
            <w:pPr>
              <w:rPr>
                <w:rFonts w:ascii="Arial" w:hAnsi="Arial" w:cs="Arial"/>
                <w:color w:val="333333"/>
                <w:sz w:val="15"/>
                <w:szCs w:val="15"/>
              </w:rPr>
            </w:pPr>
            <w:hyperlink r:id="rId171" w:history="1">
              <w:r w:rsidRPr="00C34F94">
                <w:rPr>
                  <w:rStyle w:val="Hyperlink"/>
                  <w:rFonts w:ascii="Arial" w:hAnsi="Arial" w:cs="Arial"/>
                  <w:sz w:val="15"/>
                  <w:szCs w:val="15"/>
                </w:rPr>
                <w:t>http://w1.c1.rada.gov.ua/pls/zweb2/webproc4_1?pf3511=65482</w:t>
              </w:r>
            </w:hyperlink>
          </w:p>
        </w:tc>
        <w:tc>
          <w:tcPr>
            <w:tcW w:w="1000" w:type="pct"/>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Народний депутат України </w:t>
            </w:r>
            <w:r>
              <w:rPr>
                <w:rFonts w:ascii="Arial" w:hAnsi="Arial" w:cs="Arial"/>
                <w:color w:val="333333"/>
                <w:sz w:val="15"/>
                <w:szCs w:val="15"/>
              </w:rPr>
              <w:br/>
              <w:t>Немиря Г.М. </w:t>
            </w:r>
            <w:r>
              <w:rPr>
                <w:rFonts w:ascii="Arial" w:hAnsi="Arial" w:cs="Arial"/>
                <w:color w:val="333333"/>
                <w:sz w:val="15"/>
                <w:szCs w:val="15"/>
              </w:rPr>
              <w:br/>
              <w:t>Суслова І.М. </w:t>
            </w:r>
            <w:r>
              <w:rPr>
                <w:rFonts w:ascii="Arial" w:hAnsi="Arial" w:cs="Arial"/>
                <w:color w:val="333333"/>
                <w:sz w:val="15"/>
                <w:szCs w:val="15"/>
              </w:rPr>
              <w:br/>
              <w:t>та інші</w:t>
            </w:r>
          </w:p>
        </w:tc>
      </w:tr>
    </w:tbl>
    <w:p w:rsidR="001D4153" w:rsidRPr="003B546E" w:rsidRDefault="001D4153" w:rsidP="00053DEA">
      <w:pPr>
        <w:spacing w:after="0" w:line="240" w:lineRule="auto"/>
      </w:pPr>
      <w:r w:rsidRPr="003B546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9"/>
        <w:gridCol w:w="969"/>
        <w:gridCol w:w="5813"/>
        <w:gridCol w:w="1938"/>
      </w:tblGrid>
      <w:tr w:rsidR="001D4153" w:rsidTr="003A0AAB">
        <w:tc>
          <w:tcPr>
            <w:tcW w:w="5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hyperlink r:id="rId172" w:history="1">
              <w:r>
                <w:rPr>
                  <w:rStyle w:val="Hyperlink"/>
                  <w:rFonts w:ascii="Arial" w:hAnsi="Arial" w:cs="Arial"/>
                  <w:color w:val="2474B2"/>
                  <w:sz w:val="15"/>
                  <w:szCs w:val="15"/>
                  <w:bdr w:val="none" w:sz="0" w:space="0" w:color="auto" w:frame="1"/>
                </w:rPr>
                <w:t>10041</w:t>
              </w:r>
            </w:hyperlink>
          </w:p>
        </w:tc>
        <w:tc>
          <w:tcPr>
            <w:tcW w:w="5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12.02.2019</w:t>
            </w:r>
          </w:p>
        </w:tc>
        <w:tc>
          <w:tcPr>
            <w:tcW w:w="3000" w:type="pct"/>
            <w:shd w:val="clear" w:color="auto" w:fill="FFFFFF"/>
            <w:tcMar>
              <w:top w:w="63" w:type="dxa"/>
              <w:left w:w="25" w:type="dxa"/>
              <w:bottom w:w="0" w:type="dxa"/>
              <w:right w:w="25" w:type="dxa"/>
            </w:tcMar>
          </w:tcPr>
          <w:p w:rsidR="001D4153" w:rsidRDefault="001D4153">
            <w:pPr>
              <w:rPr>
                <w:rFonts w:ascii="Arial" w:hAnsi="Arial" w:cs="Arial"/>
                <w:color w:val="333333"/>
                <w:sz w:val="15"/>
                <w:szCs w:val="15"/>
              </w:rPr>
            </w:pPr>
            <w:r>
              <w:rPr>
                <w:rFonts w:ascii="Arial" w:hAnsi="Arial" w:cs="Arial"/>
                <w:color w:val="333333"/>
                <w:sz w:val="15"/>
                <w:szCs w:val="15"/>
              </w:rPr>
              <w:t>Проект Закону про внесення змін до Закону України "Про звернення громадян" (щодо реалізацій конституційного права на звернення особами, які визнані судом недієздатними)</w:t>
            </w:r>
          </w:p>
        </w:tc>
        <w:tc>
          <w:tcPr>
            <w:tcW w:w="10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Народний депутат України </w:t>
            </w:r>
            <w:r>
              <w:rPr>
                <w:rFonts w:ascii="Arial" w:hAnsi="Arial" w:cs="Arial"/>
                <w:color w:val="333333"/>
                <w:sz w:val="15"/>
                <w:szCs w:val="15"/>
              </w:rPr>
              <w:br/>
              <w:t>Немиря Г.М. </w:t>
            </w:r>
            <w:r>
              <w:rPr>
                <w:rFonts w:ascii="Arial" w:hAnsi="Arial" w:cs="Arial"/>
                <w:color w:val="333333"/>
                <w:sz w:val="15"/>
                <w:szCs w:val="15"/>
              </w:rPr>
              <w:br/>
              <w:t>Суслова І.М. </w:t>
            </w:r>
          </w:p>
        </w:tc>
      </w:tr>
    </w:tbl>
    <w:p w:rsidR="001D4153" w:rsidRDefault="001D4153" w:rsidP="00053DEA">
      <w:pPr>
        <w:spacing w:after="0" w:line="240" w:lineRule="auto"/>
      </w:pPr>
      <w:hyperlink r:id="rId173" w:history="1">
        <w:r w:rsidRPr="00C34F94">
          <w:rPr>
            <w:rStyle w:val="Hyperlink"/>
            <w:lang w:val="ru-RU"/>
          </w:rPr>
          <w:t>http</w:t>
        </w:r>
        <w:r w:rsidRPr="00C34F94">
          <w:rPr>
            <w:rStyle w:val="Hyperlink"/>
          </w:rPr>
          <w:t>://</w:t>
        </w:r>
        <w:r w:rsidRPr="00C34F94">
          <w:rPr>
            <w:rStyle w:val="Hyperlink"/>
            <w:lang w:val="ru-RU"/>
          </w:rPr>
          <w:t>w</w:t>
        </w:r>
        <w:r w:rsidRPr="00C34F94">
          <w:rPr>
            <w:rStyle w:val="Hyperlink"/>
          </w:rPr>
          <w:t>1.</w:t>
        </w:r>
        <w:r w:rsidRPr="00C34F94">
          <w:rPr>
            <w:rStyle w:val="Hyperlink"/>
            <w:lang w:val="ru-RU"/>
          </w:rPr>
          <w:t>c</w:t>
        </w:r>
        <w:r w:rsidRPr="00C34F94">
          <w:rPr>
            <w:rStyle w:val="Hyperlink"/>
          </w:rPr>
          <w:t>1.</w:t>
        </w:r>
        <w:r w:rsidRPr="00C34F94">
          <w:rPr>
            <w:rStyle w:val="Hyperlink"/>
            <w:lang w:val="ru-RU"/>
          </w:rPr>
          <w:t>rada</w:t>
        </w:r>
        <w:r w:rsidRPr="00C34F94">
          <w:rPr>
            <w:rStyle w:val="Hyperlink"/>
          </w:rPr>
          <w:t>.</w:t>
        </w:r>
        <w:r w:rsidRPr="00C34F94">
          <w:rPr>
            <w:rStyle w:val="Hyperlink"/>
            <w:lang w:val="ru-RU"/>
          </w:rPr>
          <w:t>gov</w:t>
        </w:r>
        <w:r w:rsidRPr="00C34F94">
          <w:rPr>
            <w:rStyle w:val="Hyperlink"/>
          </w:rPr>
          <w:t>.</w:t>
        </w:r>
        <w:r w:rsidRPr="00C34F94">
          <w:rPr>
            <w:rStyle w:val="Hyperlink"/>
            <w:lang w:val="ru-RU"/>
          </w:rPr>
          <w:t>ua</w:t>
        </w:r>
        <w:r w:rsidRPr="00C34F94">
          <w:rPr>
            <w:rStyle w:val="Hyperlink"/>
          </w:rPr>
          <w:t>/</w:t>
        </w:r>
        <w:r w:rsidRPr="00C34F94">
          <w:rPr>
            <w:rStyle w:val="Hyperlink"/>
            <w:lang w:val="ru-RU"/>
          </w:rPr>
          <w:t>pls</w:t>
        </w:r>
        <w:r w:rsidRPr="00C34F94">
          <w:rPr>
            <w:rStyle w:val="Hyperlink"/>
          </w:rPr>
          <w:t>/</w:t>
        </w:r>
        <w:r w:rsidRPr="00C34F94">
          <w:rPr>
            <w:rStyle w:val="Hyperlink"/>
            <w:lang w:val="ru-RU"/>
          </w:rPr>
          <w:t>zweb</w:t>
        </w:r>
        <w:r w:rsidRPr="00C34F94">
          <w:rPr>
            <w:rStyle w:val="Hyperlink"/>
          </w:rPr>
          <w:t>2/</w:t>
        </w:r>
        <w:r w:rsidRPr="00C34F94">
          <w:rPr>
            <w:rStyle w:val="Hyperlink"/>
            <w:lang w:val="ru-RU"/>
          </w:rPr>
          <w:t>webproc</w:t>
        </w:r>
        <w:r w:rsidRPr="00C34F94">
          <w:rPr>
            <w:rStyle w:val="Hyperlink"/>
          </w:rPr>
          <w:t>4_1?</w:t>
        </w:r>
        <w:r w:rsidRPr="00C34F94">
          <w:rPr>
            <w:rStyle w:val="Hyperlink"/>
            <w:lang w:val="ru-RU"/>
          </w:rPr>
          <w:t>pf</w:t>
        </w:r>
        <w:r w:rsidRPr="00C34F94">
          <w:rPr>
            <w:rStyle w:val="Hyperlink"/>
          </w:rPr>
          <w:t>3511=65484</w:t>
        </w:r>
      </w:hyperlink>
    </w:p>
    <w:p w:rsidR="001D4153" w:rsidRDefault="001D4153" w:rsidP="00EE1892">
      <w:pPr>
        <w:spacing w:after="0" w:line="240" w:lineRule="auto"/>
        <w:ind w:firstLine="709"/>
        <w:jc w:val="both"/>
        <w:rPr>
          <w:color w:val="000000"/>
          <w:szCs w:val="28"/>
        </w:rPr>
      </w:pPr>
      <w:r>
        <w:rPr>
          <w:color w:val="000000"/>
          <w:szCs w:val="28"/>
        </w:rPr>
        <w:t>Зазначений  законопроект пропонується на виконання рішення Конституційного Суду України від 11 жовтня 2018 року № 8-р/2018. Так окремим пунктом свого рішення Конституційний Суд України зобов’язав ВРУ</w:t>
      </w:r>
      <w:r w:rsidRPr="00491BAA">
        <w:rPr>
          <w:color w:val="000000"/>
          <w:szCs w:val="28"/>
        </w:rPr>
        <w:t xml:space="preserve"> </w:t>
      </w:r>
      <w:r w:rsidRPr="00456A52">
        <w:rPr>
          <w:color w:val="000000"/>
          <w:szCs w:val="28"/>
        </w:rPr>
        <w:t>привести положення Закону України "Про звернення громадян" від 2 жовтня 1996 року </w:t>
      </w:r>
      <w:r w:rsidRPr="00491BAA">
        <w:rPr>
          <w:color w:val="000000"/>
          <w:szCs w:val="28"/>
        </w:rPr>
        <w:t>№ 393/96-ВР</w:t>
      </w:r>
      <w:r w:rsidRPr="00456A52">
        <w:rPr>
          <w:color w:val="000000"/>
          <w:szCs w:val="28"/>
        </w:rPr>
        <w:t> зі змінами</w:t>
      </w:r>
      <w:r>
        <w:rPr>
          <w:color w:val="000000"/>
          <w:szCs w:val="28"/>
        </w:rPr>
        <w:t xml:space="preserve"> у відповідність до Конституції України та цього Рішення</w:t>
      </w:r>
      <w:r w:rsidRPr="00456A52">
        <w:rPr>
          <w:color w:val="000000"/>
          <w:szCs w:val="28"/>
        </w:rPr>
        <w:t xml:space="preserve"> щодо реалізації</w:t>
      </w:r>
      <w:r>
        <w:rPr>
          <w:color w:val="000000"/>
          <w:szCs w:val="28"/>
        </w:rPr>
        <w:t xml:space="preserve"> </w:t>
      </w:r>
      <w:r w:rsidRPr="00456A52">
        <w:rPr>
          <w:color w:val="000000"/>
          <w:szCs w:val="28"/>
        </w:rPr>
        <w:t xml:space="preserve">  конституційного права </w:t>
      </w:r>
      <w:r>
        <w:rPr>
          <w:color w:val="000000"/>
          <w:szCs w:val="28"/>
        </w:rPr>
        <w:t xml:space="preserve">особами, які визнані судом недієздатними </w:t>
      </w:r>
      <w:r w:rsidRPr="00456A52">
        <w:rPr>
          <w:color w:val="000000"/>
          <w:szCs w:val="28"/>
        </w:rPr>
        <w:t>на звернення до органів державної влади, органів місцевого самоврядуванн</w:t>
      </w:r>
      <w:r>
        <w:rPr>
          <w:color w:val="000000"/>
          <w:szCs w:val="28"/>
        </w:rPr>
        <w:t xml:space="preserve">я посадових і службових осіб. </w:t>
      </w:r>
    </w:p>
    <w:p w:rsidR="001D4153" w:rsidRDefault="001D4153" w:rsidP="00EE1892">
      <w:pPr>
        <w:spacing w:after="0" w:line="240" w:lineRule="auto"/>
        <w:ind w:firstLine="709"/>
        <w:jc w:val="both"/>
        <w:rPr>
          <w:color w:val="000000"/>
          <w:szCs w:val="28"/>
        </w:rPr>
      </w:pPr>
      <w:r>
        <w:rPr>
          <w:szCs w:val="28"/>
          <w:lang w:eastAsia="uk-UA"/>
        </w:rPr>
        <w:t>Метою даного</w:t>
      </w:r>
      <w:r>
        <w:rPr>
          <w:szCs w:val="28"/>
        </w:rPr>
        <w:t xml:space="preserve"> законопроекту є законодавче забезпечення  реалізації конституційного права  на звернення особами, які визнані судом недієздатними. </w:t>
      </w:r>
    </w:p>
    <w:p w:rsidR="001D4153" w:rsidRDefault="001D4153" w:rsidP="00EE1892">
      <w:pPr>
        <w:spacing w:after="0" w:line="240" w:lineRule="auto"/>
        <w:ind w:firstLine="708"/>
        <w:jc w:val="both"/>
        <w:rPr>
          <w:bCs/>
          <w:color w:val="000000"/>
          <w:szCs w:val="28"/>
          <w:shd w:val="clear" w:color="auto" w:fill="FFFFFF"/>
        </w:rPr>
      </w:pPr>
      <w:r>
        <w:rPr>
          <w:szCs w:val="28"/>
        </w:rPr>
        <w:t xml:space="preserve">Законопроектом пропонується  внести   зміни  до Закону України «Про звернення громадян».  У  </w:t>
      </w:r>
      <w:r>
        <w:rPr>
          <w:bCs/>
          <w:color w:val="000000"/>
          <w:szCs w:val="28"/>
          <w:shd w:val="clear" w:color="auto" w:fill="FFFFFF"/>
        </w:rPr>
        <w:t xml:space="preserve">частині другій  статті 8 виключити положення, за яким </w:t>
      </w:r>
      <w:r w:rsidRPr="00EE1892">
        <w:rPr>
          <w:b/>
          <w:bCs/>
          <w:color w:val="000000"/>
          <w:szCs w:val="28"/>
          <w:shd w:val="clear" w:color="auto" w:fill="FFFFFF"/>
        </w:rPr>
        <w:t>не розглядаються</w:t>
      </w:r>
      <w:r>
        <w:rPr>
          <w:bCs/>
          <w:color w:val="000000"/>
          <w:szCs w:val="28"/>
          <w:shd w:val="clear" w:color="auto" w:fill="FFFFFF"/>
        </w:rPr>
        <w:t xml:space="preserve"> «звернення осіб, визнаних судом недієздатними», а  також   у другому  реченні  частини четвертої статті 16 виключити  положення,  яким надається   право на  звернення зі скаргою в інтересах недієздатних осіб лише їх законним представникам. У зв’язку з зазначеним  пропонується  частину другу статті 8,  та частину четверту статі 16  викласти  у новій редакції.</w:t>
      </w:r>
    </w:p>
    <w:p w:rsidR="001D4153" w:rsidRPr="00EE1892" w:rsidRDefault="001D4153" w:rsidP="00EE1892">
      <w:pPr>
        <w:spacing w:after="0" w:line="240" w:lineRule="auto"/>
        <w:ind w:firstLine="708"/>
        <w:jc w:val="both"/>
        <w:rPr>
          <w:bCs/>
          <w:color w:val="000000"/>
          <w:szCs w:val="28"/>
          <w:shd w:val="clear" w:color="auto" w:fill="FFFFFF"/>
        </w:rPr>
      </w:pPr>
    </w:p>
    <w:p w:rsidR="001D4153" w:rsidRPr="003B546E" w:rsidRDefault="001D4153" w:rsidP="00053DEA">
      <w:pPr>
        <w:spacing w:after="0" w:line="240" w:lineRule="auto"/>
      </w:pPr>
      <w:r w:rsidRPr="003B546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9"/>
        <w:gridCol w:w="969"/>
        <w:gridCol w:w="5813"/>
        <w:gridCol w:w="1938"/>
      </w:tblGrid>
      <w:tr w:rsidR="001D4153" w:rsidTr="00822F20">
        <w:tc>
          <w:tcPr>
            <w:tcW w:w="500" w:type="pct"/>
            <w:tcMar>
              <w:top w:w="63" w:type="dxa"/>
              <w:left w:w="25" w:type="dxa"/>
              <w:bottom w:w="0" w:type="dxa"/>
              <w:right w:w="25" w:type="dxa"/>
            </w:tcMar>
          </w:tcPr>
          <w:p w:rsidR="001D4153" w:rsidRDefault="001D4153">
            <w:pPr>
              <w:jc w:val="center"/>
              <w:rPr>
                <w:rFonts w:ascii="Arial" w:hAnsi="Arial" w:cs="Arial"/>
                <w:color w:val="333333"/>
                <w:sz w:val="15"/>
                <w:szCs w:val="15"/>
              </w:rPr>
            </w:pPr>
            <w:hyperlink r:id="rId174" w:history="1">
              <w:r>
                <w:rPr>
                  <w:rStyle w:val="Hyperlink"/>
                  <w:rFonts w:ascii="Arial" w:hAnsi="Arial" w:cs="Arial"/>
                  <w:color w:val="2474B2"/>
                  <w:sz w:val="15"/>
                  <w:szCs w:val="15"/>
                  <w:bdr w:val="none" w:sz="0" w:space="0" w:color="auto" w:frame="1"/>
                </w:rPr>
                <w:t>9527-1</w:t>
              </w:r>
            </w:hyperlink>
          </w:p>
        </w:tc>
        <w:tc>
          <w:tcPr>
            <w:tcW w:w="500" w:type="pct"/>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13.02.2019</w:t>
            </w:r>
          </w:p>
        </w:tc>
        <w:tc>
          <w:tcPr>
            <w:tcW w:w="3000" w:type="pct"/>
            <w:tcMar>
              <w:top w:w="63" w:type="dxa"/>
              <w:left w:w="25" w:type="dxa"/>
              <w:bottom w:w="0" w:type="dxa"/>
              <w:right w:w="25" w:type="dxa"/>
            </w:tcMar>
          </w:tcPr>
          <w:p w:rsidR="001D4153" w:rsidRDefault="001D4153">
            <w:pPr>
              <w:rPr>
                <w:rFonts w:ascii="Arial" w:hAnsi="Arial" w:cs="Arial"/>
                <w:color w:val="333333"/>
                <w:sz w:val="15"/>
                <w:szCs w:val="15"/>
              </w:rPr>
            </w:pPr>
            <w:r>
              <w:rPr>
                <w:rFonts w:ascii="Arial" w:hAnsi="Arial" w:cs="Arial"/>
                <w:color w:val="333333"/>
                <w:sz w:val="15"/>
                <w:szCs w:val="15"/>
              </w:rPr>
              <w:t>Проект Закону про списання заборгованості побутових споживачів за постачання природного газу, електричної енергії, послуг централізованого опалення та гарячого водопостачання, що сформувалась станом на 1 січня 2019 року</w:t>
            </w:r>
          </w:p>
        </w:tc>
        <w:tc>
          <w:tcPr>
            <w:tcW w:w="1000" w:type="pct"/>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Народний депутат України </w:t>
            </w:r>
            <w:r>
              <w:rPr>
                <w:rFonts w:ascii="Arial" w:hAnsi="Arial" w:cs="Arial"/>
                <w:color w:val="333333"/>
                <w:sz w:val="15"/>
                <w:szCs w:val="15"/>
              </w:rPr>
              <w:br/>
              <w:t>Новинський В.В. </w:t>
            </w:r>
            <w:r>
              <w:rPr>
                <w:rFonts w:ascii="Arial" w:hAnsi="Arial" w:cs="Arial"/>
                <w:color w:val="333333"/>
                <w:sz w:val="15"/>
                <w:szCs w:val="15"/>
              </w:rPr>
              <w:br/>
              <w:t>Вілкул О.Ю. </w:t>
            </w:r>
            <w:r>
              <w:rPr>
                <w:rFonts w:ascii="Arial" w:hAnsi="Arial" w:cs="Arial"/>
                <w:color w:val="333333"/>
                <w:sz w:val="15"/>
                <w:szCs w:val="15"/>
              </w:rPr>
              <w:br/>
              <w:t>Воропаєв Ю.М. </w:t>
            </w:r>
          </w:p>
        </w:tc>
      </w:tr>
    </w:tbl>
    <w:p w:rsidR="001D4153" w:rsidRDefault="001D4153" w:rsidP="00053DEA">
      <w:pPr>
        <w:spacing w:after="0" w:line="240" w:lineRule="auto"/>
      </w:pPr>
      <w:hyperlink r:id="rId175" w:history="1">
        <w:r w:rsidRPr="00C34F94">
          <w:rPr>
            <w:rStyle w:val="Hyperlink"/>
          </w:rPr>
          <w:t>http://w1.c1.rada.gov.ua/pls/zweb2/webproc4_1?pf3511=65500</w:t>
        </w:r>
      </w:hyperlink>
    </w:p>
    <w:p w:rsidR="001D4153" w:rsidRPr="007F56A2" w:rsidRDefault="001D4153" w:rsidP="00EE1892">
      <w:pPr>
        <w:pStyle w:val="NormalWeb"/>
        <w:spacing w:before="0" w:beforeAutospacing="0" w:after="0" w:afterAutospacing="0"/>
        <w:ind w:firstLine="709"/>
        <w:jc w:val="both"/>
        <w:rPr>
          <w:sz w:val="22"/>
          <w:szCs w:val="22"/>
          <w:lang w:val="uk-UA"/>
        </w:rPr>
      </w:pPr>
      <w:r w:rsidRPr="007F56A2">
        <w:rPr>
          <w:bCs/>
          <w:sz w:val="22"/>
          <w:szCs w:val="22"/>
          <w:lang w:val="uk-UA"/>
        </w:rPr>
        <w:t xml:space="preserve">Проектом Закону пропонується визначити порядок </w:t>
      </w:r>
      <w:r w:rsidRPr="007F56A2">
        <w:rPr>
          <w:sz w:val="22"/>
          <w:szCs w:val="22"/>
          <w:lang w:val="uk-UA"/>
        </w:rPr>
        <w:t xml:space="preserve">списання утвореної заборгованості побутових споживачів, станом на 1 січня 2019 року, за постачання природного газу, електричної енергії, послуг централізованого опалення та гарячого водопостачання. </w:t>
      </w:r>
    </w:p>
    <w:p w:rsidR="001D4153" w:rsidRPr="007F56A2" w:rsidRDefault="001D4153" w:rsidP="00EE1892">
      <w:pPr>
        <w:spacing w:after="0" w:line="240" w:lineRule="auto"/>
        <w:ind w:firstLine="567"/>
        <w:jc w:val="both"/>
      </w:pPr>
      <w:r w:rsidRPr="007F56A2">
        <w:rPr>
          <w:bCs/>
        </w:rPr>
        <w:t xml:space="preserve">Зокрема, проектом передбачається, що </w:t>
      </w:r>
      <w:r w:rsidRPr="007F56A2">
        <w:t xml:space="preserve">учасниками процедури списання заборгованості є: </w:t>
      </w:r>
    </w:p>
    <w:p w:rsidR="001D4153" w:rsidRPr="007F56A2" w:rsidRDefault="001D4153" w:rsidP="00EE1892">
      <w:pPr>
        <w:numPr>
          <w:ilvl w:val="0"/>
          <w:numId w:val="34"/>
        </w:numPr>
        <w:tabs>
          <w:tab w:val="clear" w:pos="1287"/>
          <w:tab w:val="num" w:pos="180"/>
        </w:tabs>
        <w:spacing w:after="0" w:line="240" w:lineRule="auto"/>
        <w:ind w:left="181" w:firstLine="0"/>
        <w:jc w:val="both"/>
      </w:pPr>
      <w:r w:rsidRPr="007F56A2">
        <w:t>побутові споживачі природного газу;</w:t>
      </w:r>
    </w:p>
    <w:p w:rsidR="001D4153" w:rsidRPr="007F56A2" w:rsidRDefault="001D4153" w:rsidP="00EE1892">
      <w:pPr>
        <w:numPr>
          <w:ilvl w:val="0"/>
          <w:numId w:val="34"/>
        </w:numPr>
        <w:tabs>
          <w:tab w:val="clear" w:pos="1287"/>
          <w:tab w:val="num" w:pos="180"/>
        </w:tabs>
        <w:spacing w:after="0" w:line="240" w:lineRule="auto"/>
        <w:ind w:left="181" w:firstLine="0"/>
        <w:jc w:val="both"/>
      </w:pPr>
      <w:r w:rsidRPr="007F56A2">
        <w:t>побутові споживачі електричної енергії;</w:t>
      </w:r>
    </w:p>
    <w:p w:rsidR="001D4153" w:rsidRPr="007F56A2" w:rsidRDefault="001D4153" w:rsidP="00EE1892">
      <w:pPr>
        <w:numPr>
          <w:ilvl w:val="0"/>
          <w:numId w:val="34"/>
        </w:numPr>
        <w:tabs>
          <w:tab w:val="clear" w:pos="1287"/>
          <w:tab w:val="num" w:pos="180"/>
        </w:tabs>
        <w:spacing w:after="0" w:line="240" w:lineRule="auto"/>
        <w:ind w:left="181" w:firstLine="0"/>
        <w:jc w:val="both"/>
      </w:pPr>
      <w:r w:rsidRPr="007F56A2">
        <w:t>побутові споживачі теплової енергії;</w:t>
      </w:r>
    </w:p>
    <w:p w:rsidR="001D4153" w:rsidRPr="007F56A2" w:rsidRDefault="001D4153" w:rsidP="00EE1892">
      <w:pPr>
        <w:numPr>
          <w:ilvl w:val="0"/>
          <w:numId w:val="34"/>
        </w:numPr>
        <w:tabs>
          <w:tab w:val="clear" w:pos="1287"/>
          <w:tab w:val="num" w:pos="180"/>
        </w:tabs>
        <w:spacing w:after="0" w:line="240" w:lineRule="auto"/>
        <w:ind w:left="181" w:firstLine="0"/>
        <w:jc w:val="both"/>
      </w:pPr>
      <w:r w:rsidRPr="007F56A2">
        <w:t>суб’єкти господарювання, які на підставі ліцензії здійснюють діяльність із постачання природного газу (постачальники природного газу);</w:t>
      </w:r>
    </w:p>
    <w:p w:rsidR="001D4153" w:rsidRPr="007F56A2" w:rsidRDefault="001D4153" w:rsidP="00EE1892">
      <w:pPr>
        <w:numPr>
          <w:ilvl w:val="0"/>
          <w:numId w:val="34"/>
        </w:numPr>
        <w:tabs>
          <w:tab w:val="clear" w:pos="1287"/>
          <w:tab w:val="num" w:pos="180"/>
        </w:tabs>
        <w:spacing w:after="0" w:line="240" w:lineRule="auto"/>
        <w:ind w:left="181" w:firstLine="0"/>
        <w:jc w:val="both"/>
      </w:pPr>
      <w:r w:rsidRPr="007F56A2">
        <w:t>суб’єкти господарювання, що здійснюють виробництво, транспортування та постачання теплової енергії;</w:t>
      </w:r>
    </w:p>
    <w:p w:rsidR="001D4153" w:rsidRPr="007F56A2" w:rsidRDefault="001D4153" w:rsidP="00EE1892">
      <w:pPr>
        <w:numPr>
          <w:ilvl w:val="0"/>
          <w:numId w:val="34"/>
        </w:numPr>
        <w:tabs>
          <w:tab w:val="clear" w:pos="1287"/>
          <w:tab w:val="num" w:pos="180"/>
        </w:tabs>
        <w:spacing w:after="0" w:line="240" w:lineRule="auto"/>
        <w:ind w:left="181" w:firstLine="0"/>
        <w:jc w:val="both"/>
      </w:pPr>
      <w:r w:rsidRPr="007F56A2">
        <w:t>суб’єкти господарювання, що здійснюють діяльність з надання послуг централізованого водопостачання та водовідведення;</w:t>
      </w:r>
    </w:p>
    <w:p w:rsidR="001D4153" w:rsidRPr="007F56A2" w:rsidRDefault="001D4153" w:rsidP="00EE1892">
      <w:pPr>
        <w:numPr>
          <w:ilvl w:val="0"/>
          <w:numId w:val="34"/>
        </w:numPr>
        <w:tabs>
          <w:tab w:val="clear" w:pos="1287"/>
          <w:tab w:val="num" w:pos="180"/>
        </w:tabs>
        <w:spacing w:after="0" w:line="240" w:lineRule="auto"/>
        <w:ind w:left="181" w:firstLine="0"/>
        <w:jc w:val="both"/>
      </w:pPr>
      <w:r w:rsidRPr="007F56A2">
        <w:t>суб’єкти господарювання, які здійснюють виробництво, передачу, розподіл, постачання електричної енергії споживачам;</w:t>
      </w:r>
    </w:p>
    <w:p w:rsidR="001D4153" w:rsidRPr="007F56A2" w:rsidRDefault="001D4153" w:rsidP="00EE1892">
      <w:pPr>
        <w:numPr>
          <w:ilvl w:val="0"/>
          <w:numId w:val="34"/>
        </w:numPr>
        <w:tabs>
          <w:tab w:val="clear" w:pos="1287"/>
          <w:tab w:val="num" w:pos="180"/>
        </w:tabs>
        <w:spacing w:after="0" w:line="240" w:lineRule="auto"/>
        <w:ind w:left="181" w:firstLine="0"/>
        <w:jc w:val="both"/>
      </w:pPr>
      <w:r w:rsidRPr="007F56A2">
        <w:t>оптовий постачальник природного газу - Національна акціонерна компанія «Нафтогаз України»;</w:t>
      </w:r>
    </w:p>
    <w:p w:rsidR="001D4153" w:rsidRPr="007F56A2" w:rsidRDefault="001D4153" w:rsidP="00EE1892">
      <w:pPr>
        <w:numPr>
          <w:ilvl w:val="0"/>
          <w:numId w:val="34"/>
        </w:numPr>
        <w:tabs>
          <w:tab w:val="clear" w:pos="1287"/>
          <w:tab w:val="num" w:pos="180"/>
        </w:tabs>
        <w:spacing w:after="0" w:line="240" w:lineRule="auto"/>
        <w:ind w:left="181" w:firstLine="0"/>
        <w:jc w:val="both"/>
      </w:pPr>
      <w:r w:rsidRPr="007F56A2">
        <w:t>оптовий постачальник електричної енергії – державне підприємство «Енергоринок»;</w:t>
      </w:r>
    </w:p>
    <w:p w:rsidR="001D4153" w:rsidRPr="007F56A2" w:rsidRDefault="001D4153" w:rsidP="00EE1892">
      <w:pPr>
        <w:numPr>
          <w:ilvl w:val="0"/>
          <w:numId w:val="34"/>
        </w:numPr>
        <w:tabs>
          <w:tab w:val="clear" w:pos="1287"/>
          <w:tab w:val="num" w:pos="180"/>
        </w:tabs>
        <w:spacing w:after="0" w:line="240" w:lineRule="auto"/>
        <w:ind w:left="181" w:firstLine="0"/>
        <w:jc w:val="both"/>
      </w:pPr>
      <w:r w:rsidRPr="007F56A2">
        <w:t>підприємства вугільної галузі;</w:t>
      </w:r>
    </w:p>
    <w:p w:rsidR="001D4153" w:rsidRPr="007F56A2" w:rsidRDefault="001D4153" w:rsidP="00EE1892">
      <w:pPr>
        <w:numPr>
          <w:ilvl w:val="0"/>
          <w:numId w:val="34"/>
        </w:numPr>
        <w:tabs>
          <w:tab w:val="clear" w:pos="1287"/>
          <w:tab w:val="num" w:pos="180"/>
        </w:tabs>
        <w:spacing w:after="0" w:line="240" w:lineRule="auto"/>
        <w:ind w:left="181" w:firstLine="0"/>
        <w:jc w:val="both"/>
      </w:pPr>
      <w:r w:rsidRPr="007F56A2">
        <w:t>розпорядники коштів державного та місцевих бюджетів;</w:t>
      </w:r>
    </w:p>
    <w:p w:rsidR="001D4153" w:rsidRPr="007F56A2" w:rsidRDefault="001D4153" w:rsidP="00EE1892">
      <w:pPr>
        <w:numPr>
          <w:ilvl w:val="0"/>
          <w:numId w:val="34"/>
        </w:numPr>
        <w:tabs>
          <w:tab w:val="clear" w:pos="1287"/>
          <w:tab w:val="num" w:pos="180"/>
        </w:tabs>
        <w:spacing w:after="0" w:line="240" w:lineRule="auto"/>
        <w:ind w:left="181" w:firstLine="0"/>
        <w:jc w:val="both"/>
      </w:pPr>
      <w:r w:rsidRPr="007F56A2">
        <w:t>органи, що здійснюють казначейське обслуговування бюджетних коштів;</w:t>
      </w:r>
    </w:p>
    <w:p w:rsidR="001D4153" w:rsidRPr="007F56A2" w:rsidRDefault="001D4153" w:rsidP="00EE1892">
      <w:pPr>
        <w:numPr>
          <w:ilvl w:val="0"/>
          <w:numId w:val="34"/>
        </w:numPr>
        <w:tabs>
          <w:tab w:val="clear" w:pos="1287"/>
          <w:tab w:val="num" w:pos="180"/>
        </w:tabs>
        <w:spacing w:after="0" w:line="240" w:lineRule="auto"/>
        <w:ind w:left="181" w:firstLine="0"/>
        <w:jc w:val="both"/>
      </w:pPr>
      <w:r w:rsidRPr="007F56A2">
        <w:t>інші підприємства, установи та організації, визначені Кабінетом Міністрів України для цілей виконання цього Закону.</w:t>
      </w:r>
    </w:p>
    <w:p w:rsidR="001D4153" w:rsidRPr="007F56A2" w:rsidRDefault="001D4153" w:rsidP="00EE1892">
      <w:pPr>
        <w:spacing w:after="0" w:line="240" w:lineRule="auto"/>
        <w:ind w:firstLine="567"/>
        <w:jc w:val="both"/>
      </w:pPr>
      <w:r w:rsidRPr="007F56A2">
        <w:t xml:space="preserve">Обсяг заборгованості побутових споживачів, яка підлягає списанню, дорівнює загальній сумі заборгованості побутових споживачів за надані (спожиті) послуги станом на 1 січня 2019 року з урахуванням всіх сум нарахованої неустойки, штрафів та пені, нарахованих у зв’язку з утворенням цієї заборгованості. </w:t>
      </w:r>
    </w:p>
    <w:p w:rsidR="001D4153" w:rsidRPr="007F56A2" w:rsidRDefault="001D4153" w:rsidP="00EE1892">
      <w:pPr>
        <w:spacing w:after="0" w:line="240" w:lineRule="auto"/>
        <w:ind w:left="567"/>
        <w:jc w:val="both"/>
      </w:pPr>
      <w:r w:rsidRPr="007F56A2">
        <w:t>Обсяг заборгованості побутових споживачів визначається щодо:</w:t>
      </w:r>
    </w:p>
    <w:p w:rsidR="001D4153" w:rsidRPr="007F56A2" w:rsidRDefault="001D4153" w:rsidP="00EE1892">
      <w:pPr>
        <w:numPr>
          <w:ilvl w:val="0"/>
          <w:numId w:val="33"/>
        </w:numPr>
        <w:spacing w:after="0" w:line="240" w:lineRule="auto"/>
        <w:ind w:left="0" w:firstLine="709"/>
        <w:jc w:val="both"/>
      </w:pPr>
      <w:r w:rsidRPr="007F56A2">
        <w:t>заборгованості побутових споживачів перед суб’єктами господарювання, що здійснюють постачання природного газу, за спожитий природний газ;</w:t>
      </w:r>
    </w:p>
    <w:p w:rsidR="001D4153" w:rsidRPr="007F56A2" w:rsidRDefault="001D4153" w:rsidP="00EE1892">
      <w:pPr>
        <w:numPr>
          <w:ilvl w:val="0"/>
          <w:numId w:val="33"/>
        </w:numPr>
        <w:spacing w:after="0" w:line="240" w:lineRule="auto"/>
        <w:ind w:left="0" w:firstLine="709"/>
        <w:jc w:val="both"/>
      </w:pPr>
      <w:r w:rsidRPr="007F56A2">
        <w:t>заборгованості побутових споживачів перед суб'єктами господарювання, які здійснюють постачання споживачам послуг централізованого опалення та послуг гарячого водопостачання, за надані послуги централізованого опалення та гарячого водопостачання;</w:t>
      </w:r>
    </w:p>
    <w:p w:rsidR="001D4153" w:rsidRPr="007F56A2" w:rsidRDefault="001D4153" w:rsidP="00EE1892">
      <w:pPr>
        <w:numPr>
          <w:ilvl w:val="0"/>
          <w:numId w:val="33"/>
        </w:numPr>
        <w:spacing w:after="0" w:line="240" w:lineRule="auto"/>
        <w:ind w:left="0" w:firstLine="709"/>
        <w:jc w:val="both"/>
      </w:pPr>
      <w:r w:rsidRPr="007F56A2">
        <w:t>заборгованості побутових споживачів перед суб’єктами господарювання, які здійснюють постачання та розподіл електричної енергії, за поставлену електричну енергію.</w:t>
      </w:r>
    </w:p>
    <w:p w:rsidR="001D4153" w:rsidRPr="007F56A2" w:rsidRDefault="001D4153" w:rsidP="00EE1892">
      <w:pPr>
        <w:spacing w:after="0" w:line="240" w:lineRule="auto"/>
        <w:ind w:firstLine="708"/>
        <w:jc w:val="both"/>
      </w:pPr>
      <w:r w:rsidRPr="007F56A2">
        <w:t xml:space="preserve">Постачальники узгоджують та підтверджують утворені суми заборгованості побутових споживачів станом на 1 січня 2019 року, яка підлягає списанню відповідно до цього </w:t>
      </w:r>
      <w:r>
        <w:t>проекту.</w:t>
      </w:r>
    </w:p>
    <w:p w:rsidR="001D4153" w:rsidRPr="003B546E" w:rsidRDefault="001D4153" w:rsidP="00053DEA">
      <w:pPr>
        <w:spacing w:after="0" w:line="240" w:lineRule="auto"/>
      </w:pPr>
      <w:r w:rsidRPr="003B546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9"/>
        <w:gridCol w:w="969"/>
        <w:gridCol w:w="5813"/>
        <w:gridCol w:w="1938"/>
      </w:tblGrid>
      <w:tr w:rsidR="001D4153" w:rsidTr="003A0AAB">
        <w:tc>
          <w:tcPr>
            <w:tcW w:w="5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hyperlink r:id="rId176" w:history="1">
              <w:r>
                <w:rPr>
                  <w:rStyle w:val="Hyperlink"/>
                  <w:rFonts w:ascii="Arial" w:hAnsi="Arial" w:cs="Arial"/>
                  <w:color w:val="2474B2"/>
                  <w:sz w:val="15"/>
                  <w:szCs w:val="15"/>
                  <w:bdr w:val="none" w:sz="0" w:space="0" w:color="auto" w:frame="1"/>
                </w:rPr>
                <w:t>10046</w:t>
              </w:r>
            </w:hyperlink>
          </w:p>
        </w:tc>
        <w:tc>
          <w:tcPr>
            <w:tcW w:w="5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13.02.2019</w:t>
            </w:r>
          </w:p>
        </w:tc>
        <w:tc>
          <w:tcPr>
            <w:tcW w:w="3000" w:type="pct"/>
            <w:shd w:val="clear" w:color="auto" w:fill="FFFFFF"/>
            <w:tcMar>
              <w:top w:w="63" w:type="dxa"/>
              <w:left w:w="25" w:type="dxa"/>
              <w:bottom w:w="0" w:type="dxa"/>
              <w:right w:w="25" w:type="dxa"/>
            </w:tcMar>
          </w:tcPr>
          <w:p w:rsidR="001D4153" w:rsidRDefault="001D4153">
            <w:pPr>
              <w:rPr>
                <w:rFonts w:ascii="Arial" w:hAnsi="Arial" w:cs="Arial"/>
                <w:color w:val="333333"/>
                <w:sz w:val="15"/>
                <w:szCs w:val="15"/>
              </w:rPr>
            </w:pPr>
            <w:r>
              <w:rPr>
                <w:rFonts w:ascii="Arial" w:hAnsi="Arial" w:cs="Arial"/>
                <w:color w:val="333333"/>
                <w:sz w:val="15"/>
                <w:szCs w:val="15"/>
              </w:rPr>
              <w:t>Проект Закону про внесення змін до деяких законодавчих актів України з метою створення умов для розвитку зовнішньої торгівлі та збільшення експорту українських підприємств</w:t>
            </w:r>
          </w:p>
        </w:tc>
        <w:tc>
          <w:tcPr>
            <w:tcW w:w="10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Народний депутат України </w:t>
            </w:r>
            <w:r>
              <w:rPr>
                <w:rFonts w:ascii="Arial" w:hAnsi="Arial" w:cs="Arial"/>
                <w:color w:val="333333"/>
                <w:sz w:val="15"/>
                <w:szCs w:val="15"/>
              </w:rPr>
              <w:br/>
              <w:t>Єднак О.В. </w:t>
            </w:r>
            <w:r>
              <w:rPr>
                <w:rFonts w:ascii="Arial" w:hAnsi="Arial" w:cs="Arial"/>
                <w:color w:val="333333"/>
                <w:sz w:val="15"/>
                <w:szCs w:val="15"/>
              </w:rPr>
              <w:br/>
              <w:t>Веселова Н.В. </w:t>
            </w:r>
          </w:p>
        </w:tc>
      </w:tr>
    </w:tbl>
    <w:p w:rsidR="001D4153" w:rsidRDefault="001D4153" w:rsidP="00930E72">
      <w:pPr>
        <w:spacing w:after="0" w:line="240" w:lineRule="auto"/>
      </w:pPr>
      <w:hyperlink r:id="rId177" w:history="1">
        <w:r w:rsidRPr="00C34F94">
          <w:rPr>
            <w:rStyle w:val="Hyperlink"/>
            <w:lang w:val="ru-RU"/>
          </w:rPr>
          <w:t>http</w:t>
        </w:r>
        <w:r w:rsidRPr="00C34F94">
          <w:rPr>
            <w:rStyle w:val="Hyperlink"/>
          </w:rPr>
          <w:t>://</w:t>
        </w:r>
        <w:r w:rsidRPr="00C34F94">
          <w:rPr>
            <w:rStyle w:val="Hyperlink"/>
            <w:lang w:val="ru-RU"/>
          </w:rPr>
          <w:t>w</w:t>
        </w:r>
        <w:r w:rsidRPr="00C34F94">
          <w:rPr>
            <w:rStyle w:val="Hyperlink"/>
          </w:rPr>
          <w:t>1.</w:t>
        </w:r>
        <w:r w:rsidRPr="00C34F94">
          <w:rPr>
            <w:rStyle w:val="Hyperlink"/>
            <w:lang w:val="ru-RU"/>
          </w:rPr>
          <w:t>c</w:t>
        </w:r>
        <w:r w:rsidRPr="00C34F94">
          <w:rPr>
            <w:rStyle w:val="Hyperlink"/>
          </w:rPr>
          <w:t>1.</w:t>
        </w:r>
        <w:r w:rsidRPr="00C34F94">
          <w:rPr>
            <w:rStyle w:val="Hyperlink"/>
            <w:lang w:val="ru-RU"/>
          </w:rPr>
          <w:t>rada</w:t>
        </w:r>
        <w:r w:rsidRPr="00C34F94">
          <w:rPr>
            <w:rStyle w:val="Hyperlink"/>
          </w:rPr>
          <w:t>.</w:t>
        </w:r>
        <w:r w:rsidRPr="00C34F94">
          <w:rPr>
            <w:rStyle w:val="Hyperlink"/>
            <w:lang w:val="ru-RU"/>
          </w:rPr>
          <w:t>gov</w:t>
        </w:r>
        <w:r w:rsidRPr="00C34F94">
          <w:rPr>
            <w:rStyle w:val="Hyperlink"/>
          </w:rPr>
          <w:t>.</w:t>
        </w:r>
        <w:r w:rsidRPr="00C34F94">
          <w:rPr>
            <w:rStyle w:val="Hyperlink"/>
            <w:lang w:val="ru-RU"/>
          </w:rPr>
          <w:t>ua</w:t>
        </w:r>
        <w:r w:rsidRPr="00C34F94">
          <w:rPr>
            <w:rStyle w:val="Hyperlink"/>
          </w:rPr>
          <w:t>/</w:t>
        </w:r>
        <w:r w:rsidRPr="00C34F94">
          <w:rPr>
            <w:rStyle w:val="Hyperlink"/>
            <w:lang w:val="ru-RU"/>
          </w:rPr>
          <w:t>pls</w:t>
        </w:r>
        <w:r w:rsidRPr="00C34F94">
          <w:rPr>
            <w:rStyle w:val="Hyperlink"/>
          </w:rPr>
          <w:t>/</w:t>
        </w:r>
        <w:r w:rsidRPr="00C34F94">
          <w:rPr>
            <w:rStyle w:val="Hyperlink"/>
            <w:lang w:val="ru-RU"/>
          </w:rPr>
          <w:t>zweb</w:t>
        </w:r>
        <w:r w:rsidRPr="00C34F94">
          <w:rPr>
            <w:rStyle w:val="Hyperlink"/>
          </w:rPr>
          <w:t>2/</w:t>
        </w:r>
        <w:r w:rsidRPr="00C34F94">
          <w:rPr>
            <w:rStyle w:val="Hyperlink"/>
            <w:lang w:val="ru-RU"/>
          </w:rPr>
          <w:t>webproc</w:t>
        </w:r>
        <w:r w:rsidRPr="00C34F94">
          <w:rPr>
            <w:rStyle w:val="Hyperlink"/>
          </w:rPr>
          <w:t>4_1?</w:t>
        </w:r>
        <w:r w:rsidRPr="00C34F94">
          <w:rPr>
            <w:rStyle w:val="Hyperlink"/>
            <w:lang w:val="ru-RU"/>
          </w:rPr>
          <w:t>pf</w:t>
        </w:r>
        <w:r w:rsidRPr="00C34F94">
          <w:rPr>
            <w:rStyle w:val="Hyperlink"/>
          </w:rPr>
          <w:t>3511=65502</w:t>
        </w:r>
      </w:hyperlink>
    </w:p>
    <w:p w:rsidR="001D4153" w:rsidRPr="00B2619E" w:rsidRDefault="001D4153" w:rsidP="00B2619E">
      <w:pPr>
        <w:widowControl w:val="0"/>
        <w:autoSpaceDE w:val="0"/>
        <w:autoSpaceDN w:val="0"/>
        <w:adjustRightInd w:val="0"/>
        <w:spacing w:after="60" w:line="252" w:lineRule="auto"/>
        <w:ind w:firstLine="425"/>
      </w:pPr>
      <w:r w:rsidRPr="00B2619E">
        <w:t>Законопроектом пропонується внести зміни і доповнення до таких законодавчих актів:</w:t>
      </w:r>
    </w:p>
    <w:p w:rsidR="001D4153" w:rsidRPr="00B2619E" w:rsidRDefault="001D4153" w:rsidP="00B2619E">
      <w:pPr>
        <w:widowControl w:val="0"/>
        <w:autoSpaceDE w:val="0"/>
        <w:autoSpaceDN w:val="0"/>
        <w:adjustRightInd w:val="0"/>
        <w:spacing w:after="20" w:line="252" w:lineRule="auto"/>
        <w:ind w:firstLine="425"/>
      </w:pPr>
      <w:r w:rsidRPr="00B2619E">
        <w:rPr>
          <w:b/>
        </w:rPr>
        <w:t>1) Закону України «Про зовнішньоекономічну діяльність»:</w:t>
      </w:r>
    </w:p>
    <w:p w:rsidR="001D4153" w:rsidRPr="00B2619E" w:rsidRDefault="001D4153" w:rsidP="00B2619E">
      <w:pPr>
        <w:spacing w:after="20" w:line="252" w:lineRule="auto"/>
        <w:ind w:firstLine="426"/>
        <w:rPr>
          <w:bCs/>
          <w:spacing w:val="-4"/>
          <w:lang w:val="ru-RU" w:eastAsia="uk-UA"/>
        </w:rPr>
      </w:pPr>
      <w:r w:rsidRPr="00B2619E">
        <w:rPr>
          <w:bCs/>
          <w:spacing w:val="-4"/>
          <w:lang w:eastAsia="uk-UA"/>
        </w:rPr>
        <w:t xml:space="preserve">- скасувати генеральну ліцензію </w:t>
      </w:r>
      <w:r w:rsidRPr="00B2619E">
        <w:rPr>
          <w:lang w:eastAsia="uk-UA"/>
        </w:rPr>
        <w:t xml:space="preserve">на експортні (імпортні) операції за певним товаром (певними товарами) та/або з певною країною (групою країн) протягом періоду дії режиму ліцензування за цим товаром (цими товарами) </w:t>
      </w:r>
      <w:r w:rsidRPr="00B2619E">
        <w:rPr>
          <w:bCs/>
          <w:i/>
          <w:spacing w:val="-4"/>
          <w:lang w:eastAsia="uk-UA"/>
        </w:rPr>
        <w:t>(ст. 1)</w:t>
      </w:r>
      <w:r w:rsidRPr="00B2619E">
        <w:rPr>
          <w:bCs/>
          <w:spacing w:val="-4"/>
          <w:lang w:eastAsia="uk-UA"/>
        </w:rPr>
        <w:t>;</w:t>
      </w:r>
    </w:p>
    <w:p w:rsidR="001D4153" w:rsidRPr="00B2619E" w:rsidRDefault="001D4153" w:rsidP="00B2619E">
      <w:pPr>
        <w:spacing w:after="20" w:line="252" w:lineRule="auto"/>
        <w:ind w:firstLine="426"/>
        <w:rPr>
          <w:spacing w:val="-4"/>
          <w:lang w:eastAsia="uk-UA"/>
        </w:rPr>
      </w:pPr>
      <w:r w:rsidRPr="00B2619E">
        <w:rPr>
          <w:spacing w:val="-4"/>
        </w:rPr>
        <w:t xml:space="preserve">- скасувати відкриту (індивідуальну) ліцензію, </w:t>
      </w:r>
      <w:r w:rsidRPr="00B2619E">
        <w:rPr>
          <w:spacing w:val="-4"/>
          <w:lang w:eastAsia="uk-UA"/>
        </w:rPr>
        <w:t xml:space="preserve">ліцензію разову (індивідуальну) та </w:t>
      </w:r>
      <w:r w:rsidRPr="00B2619E">
        <w:rPr>
          <w:spacing w:val="-4"/>
        </w:rPr>
        <w:t xml:space="preserve">процедуру </w:t>
      </w:r>
      <w:r w:rsidRPr="00B2619E">
        <w:rPr>
          <w:spacing w:val="-4"/>
          <w:lang w:eastAsia="uk-UA"/>
        </w:rPr>
        <w:t xml:space="preserve">індивідуального ліцензування суб'єктів </w:t>
      </w:r>
      <w:r w:rsidRPr="00B2619E">
        <w:t>ЗЕД</w:t>
      </w:r>
      <w:r w:rsidRPr="00B2619E">
        <w:rPr>
          <w:spacing w:val="-4"/>
          <w:lang w:eastAsia="uk-UA"/>
        </w:rPr>
        <w:t xml:space="preserve"> </w:t>
      </w:r>
      <w:r w:rsidRPr="00B2619E">
        <w:rPr>
          <w:i/>
          <w:spacing w:val="-4"/>
          <w:lang w:eastAsia="uk-UA"/>
        </w:rPr>
        <w:t>(ст. 1 та ст. 16)</w:t>
      </w:r>
      <w:r w:rsidRPr="00B2619E">
        <w:rPr>
          <w:spacing w:val="-4"/>
          <w:lang w:eastAsia="uk-UA"/>
        </w:rPr>
        <w:t>;</w:t>
      </w:r>
    </w:p>
    <w:p w:rsidR="001D4153" w:rsidRPr="00B2619E" w:rsidRDefault="001D4153" w:rsidP="00B2619E">
      <w:pPr>
        <w:spacing w:after="20" w:line="252" w:lineRule="auto"/>
        <w:ind w:firstLine="426"/>
        <w:rPr>
          <w:spacing w:val="-6"/>
          <w:lang w:eastAsia="uk-UA"/>
        </w:rPr>
      </w:pPr>
      <w:r w:rsidRPr="00B2619E">
        <w:rPr>
          <w:spacing w:val="-6"/>
          <w:lang w:eastAsia="uk-UA"/>
        </w:rPr>
        <w:t xml:space="preserve">- скасувати режим автоматичного ліцензування як застарілу форму державного контролю та регулювання у сфері </w:t>
      </w:r>
      <w:r w:rsidRPr="00B2619E">
        <w:t>ЗЕД</w:t>
      </w:r>
      <w:r w:rsidRPr="00B2619E">
        <w:rPr>
          <w:spacing w:val="-6"/>
          <w:lang w:eastAsia="uk-UA"/>
        </w:rPr>
        <w:t>, звузити сферу ліцензування ЗЕД тільки випадками встановлення квот на експорт (імпорт) товарів та застосуванням спеціальних захисних заходів щодо імпорту (</w:t>
      </w:r>
      <w:r w:rsidRPr="00B2619E">
        <w:rPr>
          <w:i/>
          <w:spacing w:val="-6"/>
          <w:lang w:eastAsia="uk-UA"/>
        </w:rPr>
        <w:t>ст. 16</w:t>
      </w:r>
      <w:r w:rsidRPr="00B2619E">
        <w:rPr>
          <w:spacing w:val="-6"/>
          <w:lang w:eastAsia="uk-UA"/>
        </w:rPr>
        <w:t>);</w:t>
      </w:r>
    </w:p>
    <w:p w:rsidR="001D4153" w:rsidRPr="00B2619E" w:rsidRDefault="001D4153" w:rsidP="00B2619E">
      <w:pPr>
        <w:spacing w:after="20" w:line="252" w:lineRule="auto"/>
        <w:ind w:firstLine="426"/>
      </w:pPr>
      <w:r w:rsidRPr="00B2619E">
        <w:t>- чітко визначити умови/підстави запровадження режиму лізування у сфері ЗЕД та застосування квотування експорту (імпорту) товарів, узгодити їх із вимогами ГАТТ щодо застосування кількісних обмежень (</w:t>
      </w:r>
      <w:r w:rsidRPr="00B2619E">
        <w:rPr>
          <w:i/>
        </w:rPr>
        <w:t>ст. 16</w:t>
      </w:r>
      <w:r w:rsidRPr="00B2619E">
        <w:t>);</w:t>
      </w:r>
    </w:p>
    <w:p w:rsidR="001D4153" w:rsidRPr="00B2619E" w:rsidRDefault="001D4153" w:rsidP="00B2619E">
      <w:pPr>
        <w:spacing w:after="20" w:line="252" w:lineRule="auto"/>
        <w:ind w:firstLine="426"/>
        <w:rPr>
          <w:spacing w:val="-5"/>
        </w:rPr>
      </w:pPr>
      <w:r w:rsidRPr="00B2619E">
        <w:rPr>
          <w:spacing w:val="-5"/>
        </w:rPr>
        <w:t>- визначити прозорий порядок розподілу квот, зокрема, визначити, що п</w:t>
      </w:r>
      <w:r w:rsidRPr="00B2619E">
        <w:rPr>
          <w:spacing w:val="-5"/>
          <w:lang w:eastAsia="uk-UA"/>
        </w:rPr>
        <w:t xml:space="preserve">раво на здійснення операцій експорту (імпорту) товарів у межах встановлених квот надається за результатами конкурсу за допомогою системи електронних публічних закупівель у порядку, визначеному Кабінетом Міністрів України </w:t>
      </w:r>
      <w:r w:rsidRPr="00B2619E">
        <w:rPr>
          <w:spacing w:val="-5"/>
        </w:rPr>
        <w:t>(</w:t>
      </w:r>
      <w:r w:rsidRPr="00B2619E">
        <w:rPr>
          <w:i/>
          <w:spacing w:val="-5"/>
        </w:rPr>
        <w:t>ст. 16</w:t>
      </w:r>
      <w:r w:rsidRPr="00B2619E">
        <w:rPr>
          <w:spacing w:val="-5"/>
        </w:rPr>
        <w:t>);</w:t>
      </w:r>
    </w:p>
    <w:p w:rsidR="001D4153" w:rsidRPr="00B2619E" w:rsidRDefault="001D4153" w:rsidP="00B26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ind w:left="-57" w:right="-57" w:firstLine="462"/>
      </w:pPr>
      <w:r w:rsidRPr="00B2619E">
        <w:t xml:space="preserve">- встановити, що порядок розподілу квот шляхом проведення конкурсу на </w:t>
      </w:r>
      <w:r w:rsidRPr="00B2619E">
        <w:rPr>
          <w:lang w:eastAsia="uk-UA"/>
        </w:rPr>
        <w:t xml:space="preserve">право на здійснення операцій експорту (імпорту) товарів у межах встановлених квот, критерії та умови визначення переможця та порядок видачі ліцензій за результатами конкурсу </w:t>
      </w:r>
      <w:r w:rsidRPr="00B2619E">
        <w:t xml:space="preserve">затверджуються Кабінетом Міністрів України </w:t>
      </w:r>
      <w:r w:rsidRPr="00B2619E">
        <w:rPr>
          <w:spacing w:val="-5"/>
        </w:rPr>
        <w:t>(</w:t>
      </w:r>
      <w:r w:rsidRPr="00B2619E">
        <w:rPr>
          <w:i/>
          <w:spacing w:val="-5"/>
        </w:rPr>
        <w:t>ст. 16</w:t>
      </w:r>
      <w:r w:rsidRPr="00B2619E">
        <w:rPr>
          <w:spacing w:val="-5"/>
        </w:rPr>
        <w:t>);</w:t>
      </w:r>
    </w:p>
    <w:p w:rsidR="001D4153" w:rsidRPr="00B2619E" w:rsidRDefault="001D4153" w:rsidP="00B2619E">
      <w:pPr>
        <w:spacing w:after="20" w:line="252" w:lineRule="auto"/>
        <w:ind w:firstLine="426"/>
      </w:pPr>
      <w:r w:rsidRPr="00B2619E">
        <w:rPr>
          <w:lang w:eastAsia="uk-UA"/>
        </w:rPr>
        <w:t xml:space="preserve">- визначити порядок прийняття рішень </w:t>
      </w:r>
      <w:r w:rsidRPr="00B2619E">
        <w:rPr>
          <w:spacing w:val="-2"/>
          <w:lang w:eastAsia="uk-UA"/>
        </w:rPr>
        <w:t xml:space="preserve">про застосування режиму ліцензування експорту (імпорту) товарів шляхом встановлення квот (кількісних або інших обмежень), а про застосування спеціальних заходів щодо імпорту – </w:t>
      </w:r>
      <w:r w:rsidRPr="00B2619E">
        <w:t>шляхом видачі спеціальних ліцензій (</w:t>
      </w:r>
      <w:r w:rsidRPr="00B2619E">
        <w:rPr>
          <w:i/>
        </w:rPr>
        <w:t>ст. 16</w:t>
      </w:r>
      <w:r w:rsidRPr="00B2619E">
        <w:t>);</w:t>
      </w:r>
    </w:p>
    <w:p w:rsidR="001D4153" w:rsidRPr="00B2619E" w:rsidRDefault="001D4153" w:rsidP="00B2619E">
      <w:pPr>
        <w:spacing w:after="20" w:line="252" w:lineRule="auto"/>
        <w:ind w:firstLine="426"/>
      </w:pPr>
      <w:r w:rsidRPr="00B2619E">
        <w:t>- запровадити єдину базу даних товарів, які підлягають ліцензуванню та квотуванню у сфері ЗЕД, зокрема, визначити порядок формування переліку таких товарів та заходів щодо їх ліцензування на підставі чітких умов, підстав та критеріїв, встановлених законом (</w:t>
      </w:r>
      <w:r w:rsidRPr="00B2619E">
        <w:rPr>
          <w:i/>
        </w:rPr>
        <w:t>ст. 16)</w:t>
      </w:r>
      <w:r w:rsidRPr="00B2619E">
        <w:t>;</w:t>
      </w:r>
    </w:p>
    <w:p w:rsidR="001D4153" w:rsidRPr="00B2619E" w:rsidRDefault="001D4153" w:rsidP="00B2619E">
      <w:pPr>
        <w:spacing w:after="20" w:line="252" w:lineRule="auto"/>
        <w:ind w:firstLine="425"/>
      </w:pPr>
      <w:r w:rsidRPr="00B2619E">
        <w:t>- визначити порядок прийняття рішень про видачу (відмову у видачі) ліцензій на експорт (імпорт) товарів (</w:t>
      </w:r>
      <w:r w:rsidRPr="00B2619E">
        <w:rPr>
          <w:i/>
        </w:rPr>
        <w:t>ст. 16)</w:t>
      </w:r>
      <w:r w:rsidRPr="00B2619E">
        <w:t>;</w:t>
      </w:r>
    </w:p>
    <w:p w:rsidR="001D4153" w:rsidRPr="00B2619E" w:rsidRDefault="001D4153" w:rsidP="00B2619E">
      <w:pPr>
        <w:spacing w:after="20" w:line="252" w:lineRule="auto"/>
        <w:ind w:firstLine="425"/>
      </w:pPr>
      <w:r w:rsidRPr="00B2619E">
        <w:t>- спростити процедури ліцензування шляхом скорочення строків видачі ліцензій та зменшення переліків документів, що подаються для отримання ліцензій, заборонити вимагати від суб'єктів ЗЕД документи, інформацію і відомості, які мають інформаційно-довідковий характер, передбачають отримання платних послуг, можуть бути отримані з офіційних державних реєстрів і баз даних шляхом відкритого доступу до їх відомостей (</w:t>
      </w:r>
      <w:r w:rsidRPr="00B2619E">
        <w:rPr>
          <w:i/>
        </w:rPr>
        <w:t>ст. 16)</w:t>
      </w:r>
      <w:r w:rsidRPr="00B2619E">
        <w:t>;</w:t>
      </w:r>
    </w:p>
    <w:p w:rsidR="001D4153" w:rsidRPr="00B2619E" w:rsidRDefault="001D4153" w:rsidP="00B2619E">
      <w:pPr>
        <w:spacing w:after="20" w:line="252" w:lineRule="auto"/>
        <w:ind w:firstLine="425"/>
        <w:rPr>
          <w:lang w:val="ru-RU"/>
        </w:rPr>
      </w:pPr>
      <w:r w:rsidRPr="00B2619E">
        <w:rPr>
          <w:lang w:val="ru-RU"/>
        </w:rPr>
        <w:t xml:space="preserve">- </w:t>
      </w:r>
      <w:r w:rsidRPr="00B2619E">
        <w:t xml:space="preserve">визначити </w:t>
      </w:r>
      <w:r w:rsidRPr="00B2619E">
        <w:rPr>
          <w:lang w:val="ru-RU"/>
        </w:rPr>
        <w:t>о</w:t>
      </w:r>
      <w:r w:rsidRPr="00B2619E">
        <w:t xml:space="preserve">собливості і порядок видачі ліцензій на експорт (імпорт) товарів у межах встановлених квот </w:t>
      </w:r>
      <w:r w:rsidRPr="00B2619E">
        <w:rPr>
          <w:lang w:eastAsia="uk-UA"/>
        </w:rPr>
        <w:t>за результатами конкурсу</w:t>
      </w:r>
      <w:r w:rsidRPr="00B2619E">
        <w:t xml:space="preserve"> (</w:t>
      </w:r>
      <w:r w:rsidRPr="00B2619E">
        <w:rPr>
          <w:i/>
        </w:rPr>
        <w:t>ст. 16)</w:t>
      </w:r>
      <w:r w:rsidRPr="00B2619E">
        <w:t>;</w:t>
      </w:r>
    </w:p>
    <w:p w:rsidR="001D4153" w:rsidRPr="00B2619E" w:rsidRDefault="001D4153" w:rsidP="00B2619E">
      <w:pPr>
        <w:spacing w:after="20" w:line="252" w:lineRule="auto"/>
        <w:ind w:firstLine="425"/>
        <w:rPr>
          <w:spacing w:val="-2"/>
        </w:rPr>
      </w:pPr>
      <w:r w:rsidRPr="00B2619E">
        <w:rPr>
          <w:spacing w:val="-2"/>
        </w:rPr>
        <w:t xml:space="preserve">- встановити чіткі вимоги до форми рішень про відмову у видачі ліцензій у сфері </w:t>
      </w:r>
      <w:r w:rsidRPr="00B2619E">
        <w:t>ЗЕД</w:t>
      </w:r>
      <w:r w:rsidRPr="00B2619E">
        <w:rPr>
          <w:spacing w:val="-2"/>
        </w:rPr>
        <w:t xml:space="preserve"> та запровадити дієвий порядок оскарження рішень про відмову з метою захисту прав і законних інтересів суб'єктів </w:t>
      </w:r>
      <w:r w:rsidRPr="00B2619E">
        <w:t>господарювання</w:t>
      </w:r>
      <w:r w:rsidRPr="00B2619E">
        <w:rPr>
          <w:spacing w:val="-2"/>
        </w:rPr>
        <w:t xml:space="preserve"> (</w:t>
      </w:r>
      <w:r w:rsidRPr="00B2619E">
        <w:rPr>
          <w:i/>
          <w:spacing w:val="-2"/>
        </w:rPr>
        <w:t>ст. 16)</w:t>
      </w:r>
      <w:r w:rsidRPr="00B2619E">
        <w:rPr>
          <w:spacing w:val="-2"/>
        </w:rPr>
        <w:t>;</w:t>
      </w:r>
    </w:p>
    <w:p w:rsidR="001D4153" w:rsidRPr="00B2619E" w:rsidRDefault="001D4153" w:rsidP="00B2619E">
      <w:pPr>
        <w:spacing w:after="20" w:line="252" w:lineRule="auto"/>
        <w:ind w:firstLine="426"/>
        <w:rPr>
          <w:spacing w:val="-6"/>
        </w:rPr>
      </w:pPr>
      <w:r w:rsidRPr="00B2619E">
        <w:rPr>
          <w:spacing w:val="-6"/>
        </w:rPr>
        <w:t xml:space="preserve">- запровадити порядок набуття суб'єктами ЗЕД права експорту (імпорту) товарів, що підлягають ліцензуванню, на підставі запису про видачу ліцензії в Єдиному державному реєстрі та наявності відповідної ліцензії </w:t>
      </w:r>
      <w:r w:rsidRPr="00B2619E">
        <w:rPr>
          <w:color w:val="000000"/>
          <w:spacing w:val="-4"/>
          <w:lang w:eastAsia="uk-UA"/>
        </w:rPr>
        <w:t xml:space="preserve">в електронній формі у єдиному державному інформаційному веб-порталі </w:t>
      </w:r>
      <w:r w:rsidRPr="00B2619E">
        <w:rPr>
          <w:lang w:eastAsia="uk-UA"/>
        </w:rPr>
        <w:t xml:space="preserve">"Єдине вікно для міжнародної торгівлі" </w:t>
      </w:r>
      <w:r w:rsidRPr="00B2619E">
        <w:rPr>
          <w:spacing w:val="-6"/>
        </w:rPr>
        <w:t>(</w:t>
      </w:r>
      <w:r w:rsidRPr="00B2619E">
        <w:rPr>
          <w:i/>
          <w:spacing w:val="-6"/>
        </w:rPr>
        <w:t>ст. 16)</w:t>
      </w:r>
      <w:r w:rsidRPr="00B2619E">
        <w:rPr>
          <w:spacing w:val="-6"/>
        </w:rPr>
        <w:t>;</w:t>
      </w:r>
    </w:p>
    <w:p w:rsidR="001D4153" w:rsidRPr="00B2619E" w:rsidRDefault="001D4153" w:rsidP="00B2619E">
      <w:pPr>
        <w:spacing w:after="20" w:line="252" w:lineRule="auto"/>
        <w:ind w:firstLine="426"/>
        <w:rPr>
          <w:spacing w:val="-6"/>
        </w:rPr>
      </w:pPr>
      <w:r w:rsidRPr="00B2619E">
        <w:rPr>
          <w:spacing w:val="-6"/>
        </w:rPr>
        <w:t>- передбачити, що в</w:t>
      </w:r>
      <w:r w:rsidRPr="00B2619E">
        <w:rPr>
          <w:color w:val="000000"/>
          <w:lang w:eastAsia="uk-UA"/>
        </w:rPr>
        <w:t xml:space="preserve">изначення приналежності товарів до певного коду товарної класифікації згідно УКТ ЗЕД здійснюється уповноваженим органом з видачі ліцензії без залучення суб’єкта зовнішньоекономічної діяльності </w:t>
      </w:r>
      <w:r w:rsidRPr="00B2619E">
        <w:rPr>
          <w:spacing w:val="-6"/>
        </w:rPr>
        <w:t>(</w:t>
      </w:r>
      <w:r w:rsidRPr="00B2619E">
        <w:rPr>
          <w:i/>
          <w:spacing w:val="-6"/>
        </w:rPr>
        <w:t>ст. 16)</w:t>
      </w:r>
      <w:r w:rsidRPr="00B2619E">
        <w:rPr>
          <w:spacing w:val="-6"/>
        </w:rPr>
        <w:t>;</w:t>
      </w:r>
    </w:p>
    <w:p w:rsidR="001D4153" w:rsidRPr="00B2619E" w:rsidRDefault="001D4153" w:rsidP="00B26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52" w:lineRule="auto"/>
        <w:ind w:left="-57" w:right="-57" w:firstLine="459"/>
        <w:rPr>
          <w:spacing w:val="-5"/>
          <w:lang w:eastAsia="uk-UA"/>
        </w:rPr>
      </w:pPr>
      <w:r w:rsidRPr="00B2619E">
        <w:t xml:space="preserve">- скасувати вимоги щодо ведення окремого обліку і звітності при здійсненні </w:t>
      </w:r>
      <w:r w:rsidRPr="00B2619E">
        <w:rPr>
          <w:lang w:eastAsia="uk-UA"/>
        </w:rPr>
        <w:t xml:space="preserve">зовнішньоекономічних операцій; </w:t>
      </w:r>
      <w:r w:rsidRPr="00B2619E">
        <w:t xml:space="preserve">передбачити, що </w:t>
      </w:r>
      <w:r w:rsidRPr="00B2619E">
        <w:rPr>
          <w:spacing w:val="-5"/>
          <w:lang w:eastAsia="uk-UA"/>
        </w:rPr>
        <w:t>суб’єкти ЗЕД ведуть податковий облік і звітність у порядку, встановленому законодавством</w:t>
      </w:r>
      <w:r w:rsidRPr="00B2619E">
        <w:rPr>
          <w:lang w:eastAsia="uk-UA"/>
        </w:rPr>
        <w:t xml:space="preserve"> (</w:t>
      </w:r>
      <w:r w:rsidRPr="00B2619E">
        <w:rPr>
          <w:i/>
          <w:lang w:eastAsia="uk-UA"/>
        </w:rPr>
        <w:t>ст. 22</w:t>
      </w:r>
      <w:r w:rsidRPr="00B2619E">
        <w:rPr>
          <w:lang w:eastAsia="uk-UA"/>
        </w:rPr>
        <w:t>);</w:t>
      </w:r>
    </w:p>
    <w:p w:rsidR="001D4153" w:rsidRPr="00B2619E" w:rsidRDefault="001D4153" w:rsidP="00B2619E">
      <w:pPr>
        <w:spacing w:after="120" w:line="252" w:lineRule="auto"/>
        <w:ind w:firstLine="425"/>
      </w:pPr>
      <w:r w:rsidRPr="00B2619E">
        <w:t xml:space="preserve">- узгодити з положеннями Податкового кодексу України порядок проведення податкових перевірок суб’єктів ЗЕД </w:t>
      </w:r>
      <w:r w:rsidRPr="00B2619E">
        <w:rPr>
          <w:lang w:eastAsia="uk-UA"/>
        </w:rPr>
        <w:t>(</w:t>
      </w:r>
      <w:r w:rsidRPr="00B2619E">
        <w:rPr>
          <w:i/>
          <w:lang w:eastAsia="uk-UA"/>
        </w:rPr>
        <w:t>ст. 22</w:t>
      </w:r>
      <w:r w:rsidRPr="00B2619E">
        <w:rPr>
          <w:lang w:eastAsia="uk-UA"/>
        </w:rPr>
        <w:t>).</w:t>
      </w:r>
    </w:p>
    <w:p w:rsidR="001D4153" w:rsidRPr="00B2619E" w:rsidRDefault="001D4153" w:rsidP="00B2619E">
      <w:pPr>
        <w:spacing w:after="20" w:line="252" w:lineRule="auto"/>
        <w:ind w:firstLine="425"/>
        <w:rPr>
          <w:b/>
        </w:rPr>
      </w:pPr>
      <w:r w:rsidRPr="00B2619E">
        <w:rPr>
          <w:b/>
        </w:rPr>
        <w:t>2)</w:t>
      </w:r>
      <w:r w:rsidRPr="00B2619E">
        <w:t xml:space="preserve"> </w:t>
      </w:r>
      <w:r w:rsidRPr="00B2619E">
        <w:rPr>
          <w:b/>
        </w:rPr>
        <w:t>Господарського кодексу України:</w:t>
      </w:r>
    </w:p>
    <w:p w:rsidR="001D4153" w:rsidRPr="00B2619E" w:rsidRDefault="001D4153" w:rsidP="00B2619E">
      <w:pPr>
        <w:spacing w:after="20" w:line="252" w:lineRule="auto"/>
        <w:ind w:left="-57" w:right="-57" w:firstLine="459"/>
        <w:rPr>
          <w:lang w:eastAsia="uk-UA"/>
        </w:rPr>
      </w:pPr>
      <w:r w:rsidRPr="00B2619E">
        <w:rPr>
          <w:spacing w:val="-6"/>
        </w:rPr>
        <w:t>- конкретизувати умови і підстави запровадження л</w:t>
      </w:r>
      <w:r w:rsidRPr="00B2619E">
        <w:rPr>
          <w:lang w:eastAsia="uk-UA"/>
        </w:rPr>
        <w:t xml:space="preserve">іцензування і квотування зовнішньоекономічних операцій </w:t>
      </w:r>
      <w:r w:rsidRPr="00B2619E">
        <w:rPr>
          <w:spacing w:val="-6"/>
        </w:rPr>
        <w:t>(</w:t>
      </w:r>
      <w:r w:rsidRPr="00B2619E">
        <w:rPr>
          <w:i/>
          <w:spacing w:val="-6"/>
        </w:rPr>
        <w:t>ст. 381</w:t>
      </w:r>
      <w:r w:rsidRPr="00B2619E">
        <w:rPr>
          <w:spacing w:val="-6"/>
        </w:rPr>
        <w:t>);</w:t>
      </w:r>
    </w:p>
    <w:p w:rsidR="001D4153" w:rsidRPr="00B2619E" w:rsidRDefault="001D4153" w:rsidP="00B2619E">
      <w:pPr>
        <w:spacing w:after="120" w:line="252" w:lineRule="auto"/>
        <w:ind w:firstLine="426"/>
        <w:rPr>
          <w:spacing w:val="-6"/>
        </w:rPr>
      </w:pPr>
      <w:r w:rsidRPr="00B2619E">
        <w:t xml:space="preserve">- скасувати необґрунтовану та застарілу процедуру </w:t>
      </w:r>
      <w:r w:rsidRPr="00B2619E">
        <w:rPr>
          <w:spacing w:val="-6"/>
        </w:rPr>
        <w:t>державної реєстрації зовнішньоекономічних договорів (контрактів) (</w:t>
      </w:r>
      <w:r w:rsidRPr="00B2619E">
        <w:rPr>
          <w:i/>
          <w:spacing w:val="-6"/>
        </w:rPr>
        <w:t>ст. 383</w:t>
      </w:r>
      <w:r w:rsidRPr="00B2619E">
        <w:rPr>
          <w:spacing w:val="-6"/>
        </w:rPr>
        <w:t>).</w:t>
      </w:r>
    </w:p>
    <w:p w:rsidR="001D4153" w:rsidRPr="00B2619E" w:rsidRDefault="001D4153" w:rsidP="00B2619E">
      <w:pPr>
        <w:spacing w:after="20" w:line="252" w:lineRule="auto"/>
        <w:ind w:firstLine="425"/>
        <w:rPr>
          <w:b/>
          <w:bCs/>
          <w:spacing w:val="-4"/>
          <w:lang w:val="ru-RU"/>
        </w:rPr>
      </w:pPr>
      <w:r w:rsidRPr="00B2619E">
        <w:rPr>
          <w:b/>
          <w:bCs/>
          <w:spacing w:val="-4"/>
          <w:lang w:val="ru-RU"/>
        </w:rPr>
        <w:t>3) Закону України «Про застосування спеціальних заходів щодо імпорту в Україну»:</w:t>
      </w:r>
    </w:p>
    <w:p w:rsidR="001D4153" w:rsidRPr="00B2619E" w:rsidRDefault="001D4153" w:rsidP="00B2619E">
      <w:pPr>
        <w:spacing w:after="20" w:line="252" w:lineRule="auto"/>
        <w:ind w:firstLine="426"/>
      </w:pPr>
      <w:r w:rsidRPr="00B2619E">
        <w:rPr>
          <w:lang w:eastAsia="uk-UA"/>
        </w:rPr>
        <w:t xml:space="preserve">- встановити вимоги до прийняття і оформлення рішення про застосування спеціальних заходів у вигляді запровадження режиму квотування імпорту шляхом видачі спеціальних ліцензій </w:t>
      </w:r>
      <w:r w:rsidRPr="00B2619E">
        <w:t>(</w:t>
      </w:r>
      <w:r w:rsidRPr="00B2619E">
        <w:rPr>
          <w:i/>
        </w:rPr>
        <w:t>ст. 10</w:t>
      </w:r>
      <w:r w:rsidRPr="00B2619E">
        <w:t>);</w:t>
      </w:r>
    </w:p>
    <w:p w:rsidR="001D4153" w:rsidRPr="00B2619E" w:rsidRDefault="001D4153" w:rsidP="00B2619E">
      <w:pPr>
        <w:spacing w:after="20" w:line="252" w:lineRule="auto"/>
        <w:ind w:firstLine="426"/>
        <w:rPr>
          <w:lang w:eastAsia="uk-UA"/>
        </w:rPr>
      </w:pPr>
      <w:r w:rsidRPr="00B2619E">
        <w:t xml:space="preserve">- забезпечити інформаційну відкритість та прозорість здійснення спеціальних заходів щодо імпорту та обов’язковість оприлюднення інформації про відповідні заходи на </w:t>
      </w:r>
      <w:r w:rsidRPr="00B2619E">
        <w:rPr>
          <w:lang w:eastAsia="uk-UA"/>
        </w:rPr>
        <w:t>офіційному веб-сайті уповноваженого органу та у єдиній базі даних товарів, що підлягають ліцензуванню та квотуванню у сфері зовнішньоекономічної діяльності (</w:t>
      </w:r>
      <w:r w:rsidRPr="00B2619E">
        <w:rPr>
          <w:i/>
          <w:lang w:eastAsia="uk-UA"/>
        </w:rPr>
        <w:t>ст. 13 та ст. 17</w:t>
      </w:r>
      <w:r w:rsidRPr="00B2619E">
        <w:rPr>
          <w:lang w:eastAsia="uk-UA"/>
        </w:rPr>
        <w:t>);</w:t>
      </w:r>
    </w:p>
    <w:p w:rsidR="001D4153" w:rsidRPr="003A0AAB" w:rsidRDefault="001D4153" w:rsidP="00B2619E">
      <w:pPr>
        <w:spacing w:line="252" w:lineRule="auto"/>
        <w:ind w:firstLine="426"/>
      </w:pPr>
      <w:r w:rsidRPr="00B2619E">
        <w:rPr>
          <w:spacing w:val="-6"/>
        </w:rPr>
        <w:t xml:space="preserve">- </w:t>
      </w:r>
      <w:r w:rsidRPr="00B2619E">
        <w:rPr>
          <w:lang w:eastAsia="uk-UA"/>
        </w:rPr>
        <w:t xml:space="preserve">уточнити порядок прийняття рішень про запровадження режиму квотування імпорту відповідних товарів шляховим видачі спеціальних ліцензій та випуску у вільний обіг на митній території України товару, який є об’єктом спеціальних заходів </w:t>
      </w:r>
      <w:r w:rsidRPr="00B2619E">
        <w:t>(</w:t>
      </w:r>
      <w:r w:rsidRPr="00B2619E">
        <w:rPr>
          <w:i/>
        </w:rPr>
        <w:t>ст. 16</w:t>
      </w:r>
      <w:r w:rsidRPr="00B2619E">
        <w:t>).</w:t>
      </w:r>
    </w:p>
    <w:p w:rsidR="001D4153" w:rsidRPr="003B546E" w:rsidRDefault="001D4153" w:rsidP="00053DEA">
      <w:pPr>
        <w:spacing w:after="0" w:line="240" w:lineRule="auto"/>
      </w:pPr>
      <w:r w:rsidRPr="003B546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9"/>
        <w:gridCol w:w="969"/>
        <w:gridCol w:w="5813"/>
        <w:gridCol w:w="1938"/>
      </w:tblGrid>
      <w:tr w:rsidR="001D4153" w:rsidTr="00B2619E">
        <w:tc>
          <w:tcPr>
            <w:tcW w:w="500" w:type="pct"/>
            <w:tcMar>
              <w:top w:w="63" w:type="dxa"/>
              <w:left w:w="25" w:type="dxa"/>
              <w:bottom w:w="0" w:type="dxa"/>
              <w:right w:w="25" w:type="dxa"/>
            </w:tcMar>
          </w:tcPr>
          <w:p w:rsidR="001D4153" w:rsidRDefault="001D4153">
            <w:pPr>
              <w:jc w:val="center"/>
              <w:rPr>
                <w:rFonts w:ascii="Arial" w:hAnsi="Arial" w:cs="Arial"/>
                <w:color w:val="333333"/>
                <w:sz w:val="15"/>
                <w:szCs w:val="15"/>
              </w:rPr>
            </w:pPr>
            <w:hyperlink r:id="rId178" w:history="1">
              <w:r>
                <w:rPr>
                  <w:rStyle w:val="Hyperlink"/>
                  <w:rFonts w:ascii="Arial" w:hAnsi="Arial" w:cs="Arial"/>
                  <w:color w:val="2474B2"/>
                  <w:sz w:val="15"/>
                  <w:szCs w:val="15"/>
                  <w:bdr w:val="none" w:sz="0" w:space="0" w:color="auto" w:frame="1"/>
                </w:rPr>
                <w:t>10047</w:t>
              </w:r>
            </w:hyperlink>
          </w:p>
        </w:tc>
        <w:tc>
          <w:tcPr>
            <w:tcW w:w="500" w:type="pct"/>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13.02.2019</w:t>
            </w:r>
          </w:p>
        </w:tc>
        <w:tc>
          <w:tcPr>
            <w:tcW w:w="3000" w:type="pct"/>
            <w:tcMar>
              <w:top w:w="63" w:type="dxa"/>
              <w:left w:w="25" w:type="dxa"/>
              <w:bottom w:w="0" w:type="dxa"/>
              <w:right w:w="25" w:type="dxa"/>
            </w:tcMar>
          </w:tcPr>
          <w:p w:rsidR="001D4153" w:rsidRDefault="001D4153">
            <w:pPr>
              <w:rPr>
                <w:rFonts w:ascii="Arial" w:hAnsi="Arial" w:cs="Arial"/>
                <w:color w:val="333333"/>
                <w:sz w:val="15"/>
                <w:szCs w:val="15"/>
              </w:rPr>
            </w:pPr>
            <w:r>
              <w:rPr>
                <w:rFonts w:ascii="Arial" w:hAnsi="Arial" w:cs="Arial"/>
                <w:color w:val="333333"/>
                <w:sz w:val="15"/>
                <w:szCs w:val="15"/>
              </w:rPr>
              <w:t>Проект Закону про внесення змін до деяких законодавчих актів щодо врегулювання розміщення тимчасових споруд для здійснення підприємницької діяльності</w:t>
            </w:r>
          </w:p>
        </w:tc>
        <w:tc>
          <w:tcPr>
            <w:tcW w:w="1000" w:type="pct"/>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Народний депутат України </w:t>
            </w:r>
            <w:r>
              <w:rPr>
                <w:rFonts w:ascii="Arial" w:hAnsi="Arial" w:cs="Arial"/>
                <w:color w:val="333333"/>
                <w:sz w:val="15"/>
                <w:szCs w:val="15"/>
              </w:rPr>
              <w:br/>
              <w:t>Єднак О.В. </w:t>
            </w:r>
            <w:r>
              <w:rPr>
                <w:rFonts w:ascii="Arial" w:hAnsi="Arial" w:cs="Arial"/>
                <w:color w:val="333333"/>
                <w:sz w:val="15"/>
                <w:szCs w:val="15"/>
              </w:rPr>
              <w:br/>
              <w:t>Веселова Н.В. </w:t>
            </w:r>
          </w:p>
        </w:tc>
      </w:tr>
    </w:tbl>
    <w:p w:rsidR="001D4153" w:rsidRDefault="001D4153" w:rsidP="00053DEA">
      <w:pPr>
        <w:spacing w:after="0" w:line="240" w:lineRule="auto"/>
      </w:pPr>
      <w:hyperlink r:id="rId179" w:history="1">
        <w:r w:rsidRPr="00C34F94">
          <w:rPr>
            <w:rStyle w:val="Hyperlink"/>
          </w:rPr>
          <w:t>http://w1.c1.rada.gov.ua/pls/zweb2/webproc4_1?pf3511=65503</w:t>
        </w:r>
      </w:hyperlink>
    </w:p>
    <w:p w:rsidR="001D4153" w:rsidRPr="00E0509A" w:rsidRDefault="001D4153" w:rsidP="00EE1892">
      <w:pPr>
        <w:spacing w:after="0" w:line="240" w:lineRule="auto"/>
        <w:ind w:firstLine="425"/>
        <w:jc w:val="both"/>
      </w:pPr>
      <w:r w:rsidRPr="00E0509A">
        <w:rPr>
          <w:spacing w:val="-2"/>
        </w:rPr>
        <w:t xml:space="preserve">Визначити на законодавчому рівні чіткий і прозорий порядок </w:t>
      </w:r>
      <w:r w:rsidRPr="00E0509A">
        <w:t>розміщення тимчасових споруд для здійснення підприємницької діяльності та створити сприятливі умови для функціонування на територіях населених пунктів об'єктів торгівлі та громадського харчування, побутового обслуговування з використанням тимчасових споруд відповідно до потреб територіальних громад у таких послугах.</w:t>
      </w:r>
    </w:p>
    <w:p w:rsidR="001D4153" w:rsidRPr="00E0509A" w:rsidRDefault="001D4153" w:rsidP="00EE1892">
      <w:pPr>
        <w:spacing w:after="0" w:line="240" w:lineRule="auto"/>
        <w:ind w:firstLine="425"/>
        <w:rPr>
          <w:bCs/>
        </w:rPr>
      </w:pPr>
      <w:r w:rsidRPr="00E0509A">
        <w:rPr>
          <w:bCs/>
        </w:rPr>
        <w:t>Основними завданнями законопроекту є:</w:t>
      </w:r>
    </w:p>
    <w:p w:rsidR="001D4153" w:rsidRPr="00E0509A" w:rsidRDefault="001D4153" w:rsidP="00EE1892">
      <w:pPr>
        <w:spacing w:after="0" w:line="240" w:lineRule="auto"/>
        <w:ind w:firstLine="425"/>
        <w:jc w:val="both"/>
      </w:pPr>
      <w:r w:rsidRPr="00E0509A">
        <w:t>- комплексно врегулювати порядок розміщення тимчасових споруд для здійснення підприємницької діяльності на території населених пунктів;</w:t>
      </w:r>
    </w:p>
    <w:p w:rsidR="001D4153" w:rsidRPr="00E0509A" w:rsidRDefault="001D4153" w:rsidP="00EE1892">
      <w:pPr>
        <w:spacing w:after="0" w:line="240" w:lineRule="auto"/>
        <w:ind w:firstLine="425"/>
        <w:jc w:val="both"/>
      </w:pPr>
      <w:r w:rsidRPr="00E0509A">
        <w:t>- запровадити механізм планування розміщення тимчасових споруд на територіях населених пунктів на підставі відповідних планів-схем;</w:t>
      </w:r>
    </w:p>
    <w:p w:rsidR="001D4153" w:rsidRPr="00E0509A" w:rsidRDefault="001D4153" w:rsidP="00EE1892">
      <w:pPr>
        <w:spacing w:after="0" w:line="240" w:lineRule="auto"/>
        <w:ind w:firstLine="425"/>
        <w:jc w:val="both"/>
        <w:rPr>
          <w:spacing w:val="-4"/>
        </w:rPr>
      </w:pPr>
      <w:r w:rsidRPr="00E0509A">
        <w:rPr>
          <w:spacing w:val="-4"/>
        </w:rPr>
        <w:t>- визначити гнучкий, економічно обґрунтований, прозорий і передбачуваний механізм пайової участі власників тимчасових споруд в утриманні об’єктів благоустрою.</w:t>
      </w:r>
    </w:p>
    <w:p w:rsidR="001D4153" w:rsidRPr="00E0509A" w:rsidRDefault="001D4153" w:rsidP="00EE1892">
      <w:pPr>
        <w:widowControl w:val="0"/>
        <w:autoSpaceDE w:val="0"/>
        <w:autoSpaceDN w:val="0"/>
        <w:adjustRightInd w:val="0"/>
        <w:spacing w:after="0" w:line="240" w:lineRule="auto"/>
        <w:ind w:firstLine="425"/>
        <w:jc w:val="both"/>
        <w:rPr>
          <w:color w:val="000000"/>
        </w:rPr>
      </w:pPr>
      <w:r w:rsidRPr="00E0509A">
        <w:rPr>
          <w:color w:val="000000"/>
        </w:rPr>
        <w:t xml:space="preserve">Законопроект передбачає внесення змін і доповнень до таких законодавчих актів: </w:t>
      </w:r>
    </w:p>
    <w:p w:rsidR="001D4153" w:rsidRPr="00E0509A" w:rsidRDefault="001D4153" w:rsidP="00EE1892">
      <w:pPr>
        <w:numPr>
          <w:ilvl w:val="0"/>
          <w:numId w:val="35"/>
        </w:numPr>
        <w:spacing w:after="0" w:line="240" w:lineRule="auto"/>
        <w:rPr>
          <w:b/>
          <w:i/>
          <w:color w:val="000000"/>
        </w:rPr>
      </w:pPr>
      <w:r w:rsidRPr="00E0509A">
        <w:rPr>
          <w:b/>
          <w:i/>
          <w:color w:val="000000"/>
        </w:rPr>
        <w:t>Закону України «Про регулювання містобудівної діяльності»:</w:t>
      </w:r>
    </w:p>
    <w:p w:rsidR="001D4153" w:rsidRPr="00E0509A" w:rsidRDefault="001D4153" w:rsidP="00EE1892">
      <w:pPr>
        <w:autoSpaceDE w:val="0"/>
        <w:autoSpaceDN w:val="0"/>
        <w:adjustRightInd w:val="0"/>
        <w:spacing w:after="0" w:line="240" w:lineRule="auto"/>
        <w:ind w:firstLine="425"/>
        <w:jc w:val="both"/>
        <w:outlineLvl w:val="0"/>
        <w:rPr>
          <w:color w:val="000000"/>
        </w:rPr>
      </w:pPr>
      <w:r w:rsidRPr="00E0509A">
        <w:rPr>
          <w:color w:val="000000"/>
          <w:lang w:eastAsia="uk-UA"/>
        </w:rPr>
        <w:t xml:space="preserve">- визначити термін «тимчасові споруди» </w:t>
      </w:r>
      <w:r w:rsidRPr="00E0509A">
        <w:rPr>
          <w:i/>
          <w:color w:val="000000"/>
        </w:rPr>
        <w:t>(ст. 1</w:t>
      </w:r>
      <w:r w:rsidRPr="00E0509A">
        <w:rPr>
          <w:color w:val="000000"/>
        </w:rPr>
        <w:t>);</w:t>
      </w:r>
    </w:p>
    <w:p w:rsidR="001D4153" w:rsidRPr="00E0509A" w:rsidRDefault="001D4153" w:rsidP="00EE1892">
      <w:pPr>
        <w:autoSpaceDE w:val="0"/>
        <w:autoSpaceDN w:val="0"/>
        <w:adjustRightInd w:val="0"/>
        <w:spacing w:after="0" w:line="240" w:lineRule="auto"/>
        <w:ind w:firstLine="425"/>
        <w:jc w:val="both"/>
        <w:outlineLvl w:val="0"/>
        <w:rPr>
          <w:color w:val="000000"/>
        </w:rPr>
      </w:pPr>
      <w:r w:rsidRPr="00E0509A">
        <w:rPr>
          <w:color w:val="000000"/>
        </w:rPr>
        <w:t xml:space="preserve">- врегулювати комплексний порядок розміщення </w:t>
      </w:r>
      <w:r w:rsidRPr="00E0509A">
        <w:t xml:space="preserve">тимчасових споруд для здійснення </w:t>
      </w:r>
      <w:r w:rsidRPr="00E0509A">
        <w:rPr>
          <w:color w:val="000000"/>
        </w:rPr>
        <w:t>підприємницької діяльності, що включатимуть положення щодо видачі документів дозвільного характеру та надання адміністративних послуг у зазначеній сфері (</w:t>
      </w:r>
      <w:r w:rsidRPr="00E0509A">
        <w:rPr>
          <w:i/>
          <w:color w:val="000000"/>
        </w:rPr>
        <w:t>ст. 28</w:t>
      </w:r>
      <w:r w:rsidRPr="00E0509A">
        <w:rPr>
          <w:color w:val="000000"/>
        </w:rPr>
        <w:t>);</w:t>
      </w:r>
    </w:p>
    <w:p w:rsidR="001D4153" w:rsidRPr="00E0509A" w:rsidRDefault="001D4153" w:rsidP="00EE1892">
      <w:pPr>
        <w:autoSpaceDE w:val="0"/>
        <w:autoSpaceDN w:val="0"/>
        <w:adjustRightInd w:val="0"/>
        <w:spacing w:after="0" w:line="240" w:lineRule="auto"/>
        <w:ind w:firstLine="425"/>
        <w:jc w:val="both"/>
        <w:outlineLvl w:val="0"/>
        <w:rPr>
          <w:color w:val="000000"/>
        </w:rPr>
      </w:pPr>
      <w:r w:rsidRPr="00E0509A">
        <w:t xml:space="preserve">- визначити процедури видачі (відмови у видачі, продовження дії, анулювання, переоформлення) паспорта розміщення тимчасової споруди для здійснення підприємницької діяльності та строк дії цього дозвільного документа </w:t>
      </w:r>
      <w:r w:rsidRPr="00E0509A">
        <w:rPr>
          <w:color w:val="000000"/>
        </w:rPr>
        <w:t>(</w:t>
      </w:r>
      <w:r w:rsidRPr="00E0509A">
        <w:rPr>
          <w:i/>
          <w:color w:val="000000"/>
        </w:rPr>
        <w:t>ст. 28</w:t>
      </w:r>
      <w:r w:rsidRPr="00E0509A">
        <w:rPr>
          <w:color w:val="000000"/>
        </w:rPr>
        <w:t>);</w:t>
      </w:r>
    </w:p>
    <w:p w:rsidR="001D4153" w:rsidRPr="00E0509A" w:rsidRDefault="001D4153" w:rsidP="00EE1892">
      <w:pPr>
        <w:autoSpaceDE w:val="0"/>
        <w:autoSpaceDN w:val="0"/>
        <w:adjustRightInd w:val="0"/>
        <w:spacing w:after="0" w:line="240" w:lineRule="auto"/>
        <w:ind w:firstLine="425"/>
        <w:jc w:val="both"/>
        <w:outlineLvl w:val="0"/>
      </w:pPr>
      <w:r w:rsidRPr="00E0509A">
        <w:rPr>
          <w:color w:val="000000"/>
        </w:rPr>
        <w:t xml:space="preserve">- </w:t>
      </w:r>
      <w:r w:rsidRPr="00E0509A">
        <w:t xml:space="preserve">запровадити механізм проведення конкурсів </w:t>
      </w:r>
      <w:r w:rsidRPr="00E0509A">
        <w:rPr>
          <w:color w:val="000000"/>
          <w:spacing w:val="-4"/>
        </w:rPr>
        <w:t xml:space="preserve">на розміщення тимчасових споруд для здійснення підприємницької діяльності та визначити умови проведення таких конкурсів </w:t>
      </w:r>
      <w:r w:rsidRPr="00E0509A">
        <w:rPr>
          <w:color w:val="000000"/>
        </w:rPr>
        <w:t>(</w:t>
      </w:r>
      <w:r w:rsidRPr="00E0509A">
        <w:rPr>
          <w:i/>
          <w:color w:val="000000"/>
        </w:rPr>
        <w:t>ст. 28</w:t>
      </w:r>
      <w:r w:rsidRPr="00E0509A">
        <w:rPr>
          <w:color w:val="000000"/>
        </w:rPr>
        <w:t>);</w:t>
      </w:r>
    </w:p>
    <w:p w:rsidR="001D4153" w:rsidRPr="00E0509A" w:rsidRDefault="001D4153" w:rsidP="00EE1892">
      <w:pPr>
        <w:autoSpaceDE w:val="0"/>
        <w:autoSpaceDN w:val="0"/>
        <w:adjustRightInd w:val="0"/>
        <w:spacing w:after="0" w:line="240" w:lineRule="auto"/>
        <w:ind w:firstLine="425"/>
        <w:jc w:val="both"/>
        <w:outlineLvl w:val="0"/>
        <w:rPr>
          <w:color w:val="000000"/>
        </w:rPr>
      </w:pPr>
      <w:r w:rsidRPr="00E0509A">
        <w:rPr>
          <w:color w:val="000000"/>
        </w:rPr>
        <w:t>- передбачити процедуру демонтування самовільно встановлених тимчасових споруд (</w:t>
      </w:r>
      <w:r w:rsidRPr="00E0509A">
        <w:rPr>
          <w:i/>
          <w:color w:val="000000"/>
        </w:rPr>
        <w:t>ст. 28</w:t>
      </w:r>
      <w:r w:rsidRPr="00E0509A">
        <w:rPr>
          <w:color w:val="000000"/>
        </w:rPr>
        <w:t>).</w:t>
      </w:r>
    </w:p>
    <w:p w:rsidR="001D4153" w:rsidRPr="00E0509A" w:rsidRDefault="001D4153" w:rsidP="00EE1892">
      <w:pPr>
        <w:numPr>
          <w:ilvl w:val="0"/>
          <w:numId w:val="35"/>
        </w:numPr>
        <w:spacing w:after="0" w:line="240" w:lineRule="auto"/>
        <w:ind w:left="782" w:hanging="357"/>
        <w:rPr>
          <w:b/>
          <w:i/>
          <w:color w:val="000000"/>
        </w:rPr>
      </w:pPr>
      <w:r w:rsidRPr="00E0509A">
        <w:rPr>
          <w:b/>
          <w:i/>
          <w:color w:val="000000"/>
        </w:rPr>
        <w:t>Закону України «Про благоустрій населених пунктів»:</w:t>
      </w:r>
    </w:p>
    <w:p w:rsidR="001D4153" w:rsidRPr="00E0509A" w:rsidRDefault="001D4153" w:rsidP="00EE1892">
      <w:pPr>
        <w:autoSpaceDE w:val="0"/>
        <w:autoSpaceDN w:val="0"/>
        <w:adjustRightInd w:val="0"/>
        <w:spacing w:after="0" w:line="240" w:lineRule="auto"/>
        <w:ind w:firstLine="426"/>
        <w:jc w:val="both"/>
        <w:outlineLvl w:val="0"/>
        <w:rPr>
          <w:color w:val="000000"/>
        </w:rPr>
      </w:pPr>
      <w:r w:rsidRPr="00E0509A">
        <w:rPr>
          <w:color w:val="000000"/>
          <w:lang w:eastAsia="uk-UA"/>
        </w:rPr>
        <w:t xml:space="preserve">- визначити </w:t>
      </w:r>
      <w:r w:rsidRPr="00E0509A">
        <w:rPr>
          <w:color w:val="000000"/>
        </w:rPr>
        <w:t>термін «</w:t>
      </w:r>
      <w:r w:rsidRPr="00E0509A">
        <w:rPr>
          <w:bCs/>
          <w:color w:val="000000"/>
          <w:spacing w:val="-6"/>
        </w:rPr>
        <w:t xml:space="preserve">план-схема розміщення </w:t>
      </w:r>
      <w:r w:rsidRPr="00E0509A">
        <w:rPr>
          <w:color w:val="000000"/>
        </w:rPr>
        <w:t>тимчасових споруд на території населеного пункту</w:t>
      </w:r>
      <w:r w:rsidRPr="00E0509A">
        <w:rPr>
          <w:bCs/>
          <w:color w:val="000000"/>
          <w:spacing w:val="-6"/>
        </w:rPr>
        <w:t>»</w:t>
      </w:r>
      <w:r w:rsidRPr="00E0509A">
        <w:rPr>
          <w:b/>
          <w:bCs/>
          <w:color w:val="000000"/>
          <w:spacing w:val="-6"/>
        </w:rPr>
        <w:t xml:space="preserve"> </w:t>
      </w:r>
      <w:r w:rsidRPr="00E0509A">
        <w:rPr>
          <w:color w:val="000000"/>
        </w:rPr>
        <w:t>(</w:t>
      </w:r>
      <w:r w:rsidRPr="00E0509A">
        <w:rPr>
          <w:i/>
          <w:color w:val="000000"/>
        </w:rPr>
        <w:t>ст. 1</w:t>
      </w:r>
      <w:r w:rsidRPr="00E0509A">
        <w:rPr>
          <w:color w:val="000000"/>
        </w:rPr>
        <w:t>);</w:t>
      </w:r>
    </w:p>
    <w:p w:rsidR="001D4153" w:rsidRPr="00E0509A" w:rsidRDefault="001D4153" w:rsidP="00EE1892">
      <w:pPr>
        <w:autoSpaceDE w:val="0"/>
        <w:autoSpaceDN w:val="0"/>
        <w:adjustRightInd w:val="0"/>
        <w:spacing w:after="0" w:line="240" w:lineRule="auto"/>
        <w:ind w:firstLine="426"/>
        <w:jc w:val="both"/>
        <w:outlineLvl w:val="0"/>
        <w:rPr>
          <w:color w:val="000000"/>
          <w:spacing w:val="-2"/>
        </w:rPr>
      </w:pPr>
      <w:r w:rsidRPr="00E0509A">
        <w:rPr>
          <w:color w:val="000000"/>
          <w:spacing w:val="-2"/>
        </w:rPr>
        <w:t>- визначити п</w:t>
      </w:r>
      <w:r w:rsidRPr="00E0509A">
        <w:rPr>
          <w:spacing w:val="-2"/>
        </w:rPr>
        <w:t xml:space="preserve">овноваження сільських, селищних і міських рад та їх виконавчих органів щодо розроблення і </w:t>
      </w:r>
      <w:r w:rsidRPr="00E0509A">
        <w:rPr>
          <w:color w:val="000000"/>
          <w:spacing w:val="-2"/>
        </w:rPr>
        <w:t>затвердження планів-схеми розміщення тимчасових споруд на території населеного пункту та демонтування самовільно встановлених тимчасових споруд (</w:t>
      </w:r>
      <w:r w:rsidRPr="00E0509A">
        <w:rPr>
          <w:i/>
          <w:color w:val="000000"/>
          <w:spacing w:val="-2"/>
        </w:rPr>
        <w:t>ст. 10</w:t>
      </w:r>
      <w:r w:rsidRPr="00E0509A">
        <w:rPr>
          <w:color w:val="000000"/>
          <w:spacing w:val="-2"/>
        </w:rPr>
        <w:t>);</w:t>
      </w:r>
    </w:p>
    <w:p w:rsidR="001D4153" w:rsidRPr="00E0509A" w:rsidRDefault="001D4153" w:rsidP="00EE1892">
      <w:pPr>
        <w:spacing w:after="0" w:line="240" w:lineRule="auto"/>
        <w:ind w:firstLine="425"/>
        <w:jc w:val="both"/>
        <w:rPr>
          <w:color w:val="000000"/>
        </w:rPr>
      </w:pPr>
      <w:r w:rsidRPr="00E0509A">
        <w:rPr>
          <w:color w:val="000000"/>
        </w:rPr>
        <w:t>- уточнити і конкретизувати механізм пайової участі в утриманні об’єтів благоустрою та визначення її розміру (</w:t>
      </w:r>
      <w:r w:rsidRPr="00E0509A">
        <w:rPr>
          <w:i/>
          <w:color w:val="000000"/>
        </w:rPr>
        <w:t>ст. 15</w:t>
      </w:r>
      <w:r w:rsidRPr="00E0509A">
        <w:rPr>
          <w:color w:val="000000"/>
        </w:rPr>
        <w:t>);</w:t>
      </w:r>
    </w:p>
    <w:p w:rsidR="001D4153" w:rsidRPr="00E0509A" w:rsidRDefault="001D4153" w:rsidP="00EE1892">
      <w:pPr>
        <w:spacing w:after="0" w:line="240" w:lineRule="auto"/>
        <w:ind w:firstLine="425"/>
        <w:jc w:val="both"/>
        <w:rPr>
          <w:color w:val="000000"/>
        </w:rPr>
      </w:pPr>
      <w:r w:rsidRPr="00E0509A">
        <w:rPr>
          <w:color w:val="000000"/>
        </w:rPr>
        <w:t>- встановити заборону щодо самовільного встановлення на об’єктах благоустрою тимчасових споруд (</w:t>
      </w:r>
      <w:r w:rsidRPr="00E0509A">
        <w:rPr>
          <w:i/>
          <w:color w:val="000000"/>
        </w:rPr>
        <w:t>ст. 16</w:t>
      </w:r>
      <w:r w:rsidRPr="00E0509A">
        <w:rPr>
          <w:color w:val="000000"/>
        </w:rPr>
        <w:t>);</w:t>
      </w:r>
    </w:p>
    <w:p w:rsidR="001D4153" w:rsidRPr="00E0509A" w:rsidRDefault="001D4153" w:rsidP="00EE1892">
      <w:pPr>
        <w:spacing w:after="0" w:line="240" w:lineRule="auto"/>
        <w:ind w:firstLine="425"/>
        <w:jc w:val="both"/>
        <w:rPr>
          <w:color w:val="000000"/>
        </w:rPr>
      </w:pPr>
      <w:r w:rsidRPr="00E0509A">
        <w:rPr>
          <w:color w:val="000000"/>
        </w:rPr>
        <w:t>- віднести до елементів благоустрою тимчасові споруди (</w:t>
      </w:r>
      <w:r w:rsidRPr="00E0509A">
        <w:rPr>
          <w:i/>
          <w:color w:val="000000"/>
        </w:rPr>
        <w:t>ст. 21</w:t>
      </w:r>
      <w:r w:rsidRPr="00E0509A">
        <w:rPr>
          <w:color w:val="000000"/>
        </w:rPr>
        <w:t>);</w:t>
      </w:r>
    </w:p>
    <w:p w:rsidR="001D4153" w:rsidRPr="00E0509A" w:rsidRDefault="001D4153" w:rsidP="00EE1892">
      <w:pPr>
        <w:spacing w:after="0" w:line="240" w:lineRule="auto"/>
        <w:ind w:firstLine="425"/>
        <w:jc w:val="both"/>
        <w:rPr>
          <w:color w:val="000000"/>
        </w:rPr>
      </w:pPr>
      <w:r w:rsidRPr="00E0509A">
        <w:rPr>
          <w:color w:val="000000"/>
        </w:rPr>
        <w:t xml:space="preserve">- передбачити як частину комплексного благоустрою </w:t>
      </w:r>
      <w:r w:rsidRPr="00E0509A">
        <w:t xml:space="preserve">розроблення і затвердження плану-схеми розміщення тимчасових споруд на території населеного пункту </w:t>
      </w:r>
      <w:r w:rsidRPr="00E0509A">
        <w:rPr>
          <w:color w:val="000000"/>
        </w:rPr>
        <w:t>(</w:t>
      </w:r>
      <w:r w:rsidRPr="00E0509A">
        <w:rPr>
          <w:i/>
          <w:color w:val="000000"/>
        </w:rPr>
        <w:t>ст. 22</w:t>
      </w:r>
      <w:r w:rsidRPr="00E0509A">
        <w:rPr>
          <w:color w:val="000000"/>
        </w:rPr>
        <w:t>);</w:t>
      </w:r>
    </w:p>
    <w:p w:rsidR="001D4153" w:rsidRPr="00E0509A" w:rsidRDefault="001D4153" w:rsidP="00EE1892">
      <w:pPr>
        <w:spacing w:after="0" w:line="240" w:lineRule="auto"/>
        <w:ind w:firstLine="425"/>
        <w:jc w:val="both"/>
        <w:rPr>
          <w:color w:val="000000"/>
        </w:rPr>
      </w:pPr>
      <w:r w:rsidRPr="00E0509A">
        <w:rPr>
          <w:color w:val="000000"/>
        </w:rPr>
        <w:t>- визначити план-с</w:t>
      </w:r>
      <w:r w:rsidRPr="00E0509A">
        <w:t xml:space="preserve">хему розміщення тимчасових споруд на території населеного пункту як частину місцевих правил благоустрою населеного пункту </w:t>
      </w:r>
      <w:r w:rsidRPr="00E0509A">
        <w:rPr>
          <w:color w:val="000000"/>
        </w:rPr>
        <w:t>(</w:t>
      </w:r>
      <w:r w:rsidRPr="00E0509A">
        <w:rPr>
          <w:i/>
          <w:color w:val="000000"/>
        </w:rPr>
        <w:t>ст. 34</w:t>
      </w:r>
      <w:r w:rsidRPr="00E0509A">
        <w:rPr>
          <w:color w:val="000000"/>
        </w:rPr>
        <w:t>);</w:t>
      </w:r>
    </w:p>
    <w:p w:rsidR="001D4153" w:rsidRPr="00E0509A" w:rsidRDefault="001D4153" w:rsidP="00EE1892">
      <w:pPr>
        <w:spacing w:after="0" w:line="240" w:lineRule="auto"/>
        <w:ind w:firstLine="425"/>
        <w:jc w:val="both"/>
        <w:rPr>
          <w:bCs/>
        </w:rPr>
      </w:pPr>
      <w:r w:rsidRPr="00E0509A">
        <w:rPr>
          <w:color w:val="000000"/>
        </w:rPr>
        <w:t xml:space="preserve">- визначити порядок і вимоги до розроблення і затвердження плану-схеми розміщення тимчасових споруд на території населеного пункту </w:t>
      </w:r>
      <w:r w:rsidRPr="00E0509A">
        <w:rPr>
          <w:bCs/>
        </w:rPr>
        <w:t>(</w:t>
      </w:r>
      <w:r w:rsidRPr="00E0509A">
        <w:rPr>
          <w:bCs/>
          <w:i/>
        </w:rPr>
        <w:t>нова ст. 34</w:t>
      </w:r>
      <w:r w:rsidRPr="00E0509A">
        <w:rPr>
          <w:bCs/>
          <w:i/>
          <w:vertAlign w:val="superscript"/>
        </w:rPr>
        <w:t>1</w:t>
      </w:r>
      <w:r w:rsidRPr="00E0509A">
        <w:rPr>
          <w:bCs/>
        </w:rPr>
        <w:t>);</w:t>
      </w:r>
    </w:p>
    <w:p w:rsidR="001D4153" w:rsidRPr="00E0509A" w:rsidRDefault="001D4153" w:rsidP="00EE1892">
      <w:pPr>
        <w:spacing w:after="0" w:line="240" w:lineRule="auto"/>
        <w:ind w:firstLine="425"/>
        <w:jc w:val="both"/>
        <w:rPr>
          <w:color w:val="000000"/>
        </w:rPr>
      </w:pPr>
      <w:r w:rsidRPr="00E0509A">
        <w:t xml:space="preserve">- передбачити, що фінансування заходів з благоустрою населених пунктів, серед іншого, здійснюється за рахунок надходжень від </w:t>
      </w:r>
      <w:r w:rsidRPr="00E0509A">
        <w:rPr>
          <w:color w:val="000000"/>
        </w:rPr>
        <w:t>сплати збору за місця розміщення тимчасових споруд для здійснення підприємницької діяльності (</w:t>
      </w:r>
      <w:r w:rsidRPr="00E0509A">
        <w:rPr>
          <w:i/>
          <w:color w:val="000000"/>
        </w:rPr>
        <w:t>ст. 36</w:t>
      </w:r>
      <w:r w:rsidRPr="00E0509A">
        <w:rPr>
          <w:color w:val="000000"/>
        </w:rPr>
        <w:t>);</w:t>
      </w:r>
    </w:p>
    <w:p w:rsidR="001D4153" w:rsidRPr="00E0509A" w:rsidRDefault="001D4153" w:rsidP="00EE1892">
      <w:pPr>
        <w:spacing w:after="0" w:line="240" w:lineRule="auto"/>
        <w:ind w:firstLine="425"/>
        <w:jc w:val="both"/>
        <w:rPr>
          <w:color w:val="000000"/>
          <w:spacing w:val="-4"/>
        </w:rPr>
      </w:pPr>
      <w:r w:rsidRPr="00E0509A">
        <w:rPr>
          <w:color w:val="000000"/>
          <w:spacing w:val="-4"/>
        </w:rPr>
        <w:t>- запровадити механізм здійснення добровільної участі підприємств, установ, організацій у фінансуванні заходів з благоустрою території населеного пункту на базі цільового фонду забезпечення благоустрою, що утворюється відповідною місцевою радою та діє підставі положення про такий фонд</w:t>
      </w:r>
      <w:r w:rsidRPr="00E0509A">
        <w:rPr>
          <w:b/>
          <w:color w:val="000000"/>
          <w:spacing w:val="-4"/>
        </w:rPr>
        <w:t xml:space="preserve"> </w:t>
      </w:r>
      <w:r w:rsidRPr="00E0509A">
        <w:rPr>
          <w:color w:val="000000"/>
          <w:spacing w:val="-4"/>
        </w:rPr>
        <w:t>(</w:t>
      </w:r>
      <w:r w:rsidRPr="00E0509A">
        <w:rPr>
          <w:i/>
          <w:color w:val="000000"/>
          <w:spacing w:val="-4"/>
        </w:rPr>
        <w:t>ст. 36</w:t>
      </w:r>
      <w:r w:rsidRPr="00E0509A">
        <w:rPr>
          <w:color w:val="000000"/>
          <w:spacing w:val="-4"/>
        </w:rPr>
        <w:t>).</w:t>
      </w:r>
    </w:p>
    <w:p w:rsidR="001D4153" w:rsidRPr="00E0509A" w:rsidRDefault="001D4153" w:rsidP="00EE1892">
      <w:pPr>
        <w:spacing w:after="0" w:line="240" w:lineRule="auto"/>
        <w:ind w:firstLine="425"/>
        <w:jc w:val="both"/>
        <w:rPr>
          <w:b/>
          <w:i/>
        </w:rPr>
      </w:pPr>
      <w:r w:rsidRPr="00E0509A">
        <w:rPr>
          <w:b/>
          <w:i/>
          <w:lang w:eastAsia="uk-UA"/>
        </w:rPr>
        <w:t xml:space="preserve">3. </w:t>
      </w:r>
      <w:r w:rsidRPr="00E0509A">
        <w:rPr>
          <w:b/>
          <w:i/>
        </w:rPr>
        <w:t>Закону України «Про місцеве самоврядування в Україні»:</w:t>
      </w:r>
    </w:p>
    <w:p w:rsidR="001D4153" w:rsidRPr="00E0509A" w:rsidRDefault="001D4153" w:rsidP="00EE1892">
      <w:pPr>
        <w:spacing w:after="0" w:line="240" w:lineRule="auto"/>
        <w:ind w:firstLine="426"/>
        <w:jc w:val="both"/>
        <w:rPr>
          <w:color w:val="000000"/>
        </w:rPr>
      </w:pPr>
      <w:r w:rsidRPr="00E0509A">
        <w:rPr>
          <w:color w:val="000000"/>
        </w:rPr>
        <w:t xml:space="preserve">- віднести до повноважень </w:t>
      </w:r>
      <w:r w:rsidRPr="00E0509A">
        <w:rPr>
          <w:color w:val="000000"/>
          <w:spacing w:val="-4"/>
        </w:rPr>
        <w:t>сільських, селищних, міських рад</w:t>
      </w:r>
      <w:r w:rsidRPr="00E0509A">
        <w:rPr>
          <w:color w:val="000000"/>
        </w:rPr>
        <w:t xml:space="preserve"> затвердження відповідно до законодавства розміру </w:t>
      </w:r>
      <w:r w:rsidRPr="00E0509A">
        <w:t xml:space="preserve">збору за місця розміщення тимчасових споруд для здійснення підприємницької діяльності на території населеного пункту </w:t>
      </w:r>
      <w:r w:rsidRPr="00E0509A">
        <w:rPr>
          <w:color w:val="000000"/>
        </w:rPr>
        <w:t>(</w:t>
      </w:r>
      <w:r w:rsidRPr="00E0509A">
        <w:rPr>
          <w:i/>
          <w:color w:val="000000"/>
        </w:rPr>
        <w:t>ст. 26</w:t>
      </w:r>
      <w:r w:rsidRPr="00E0509A">
        <w:rPr>
          <w:color w:val="000000"/>
        </w:rPr>
        <w:t>);</w:t>
      </w:r>
    </w:p>
    <w:p w:rsidR="001D4153" w:rsidRPr="00E0509A" w:rsidRDefault="001D4153" w:rsidP="00EE1892">
      <w:pPr>
        <w:spacing w:after="0" w:line="240" w:lineRule="auto"/>
        <w:ind w:firstLine="425"/>
        <w:jc w:val="both"/>
        <w:rPr>
          <w:color w:val="000000"/>
          <w:spacing w:val="-4"/>
        </w:rPr>
      </w:pPr>
      <w:r w:rsidRPr="00E0509A">
        <w:rPr>
          <w:color w:val="000000"/>
          <w:spacing w:val="-4"/>
        </w:rPr>
        <w:t xml:space="preserve">- віднести до відання </w:t>
      </w:r>
      <w:r w:rsidRPr="00E0509A">
        <w:rPr>
          <w:spacing w:val="-4"/>
        </w:rPr>
        <w:t xml:space="preserve">виконавчих органів сільських, селищних, міських рад власні (самоврядні) повноваження щодо </w:t>
      </w:r>
      <w:r w:rsidRPr="00E0509A">
        <w:rPr>
          <w:color w:val="000000"/>
          <w:spacing w:val="-4"/>
        </w:rPr>
        <w:t xml:space="preserve">демонтування самовільно встановлених тимчасових споруд на території населеного пункту та щодо </w:t>
      </w:r>
      <w:r w:rsidRPr="00E0509A">
        <w:rPr>
          <w:spacing w:val="-4"/>
        </w:rPr>
        <w:t xml:space="preserve">прийняття </w:t>
      </w:r>
      <w:r w:rsidRPr="00E0509A">
        <w:rPr>
          <w:color w:val="000000"/>
          <w:spacing w:val="-4"/>
        </w:rPr>
        <w:t xml:space="preserve">відповідно до законодавства </w:t>
      </w:r>
      <w:r w:rsidRPr="00E0509A">
        <w:rPr>
          <w:spacing w:val="-4"/>
        </w:rPr>
        <w:t xml:space="preserve">рішень про розміщення тимчасових споруд для здійснення підприємницької діяльності на території населеного пункту </w:t>
      </w:r>
      <w:r w:rsidRPr="00E0509A">
        <w:rPr>
          <w:color w:val="000000"/>
          <w:spacing w:val="-4"/>
        </w:rPr>
        <w:t>(</w:t>
      </w:r>
      <w:r w:rsidRPr="00E0509A">
        <w:rPr>
          <w:i/>
          <w:color w:val="000000"/>
          <w:spacing w:val="-4"/>
        </w:rPr>
        <w:t>ст. 30</w:t>
      </w:r>
      <w:r w:rsidRPr="00E0509A">
        <w:rPr>
          <w:color w:val="000000"/>
          <w:spacing w:val="-4"/>
        </w:rPr>
        <w:t>).</w:t>
      </w:r>
    </w:p>
    <w:p w:rsidR="001D4153" w:rsidRPr="00E0509A" w:rsidRDefault="001D4153" w:rsidP="00EE1892">
      <w:pPr>
        <w:spacing w:after="0" w:line="240" w:lineRule="auto"/>
        <w:ind w:firstLine="425"/>
        <w:jc w:val="both"/>
        <w:rPr>
          <w:b/>
          <w:i/>
          <w:color w:val="000000"/>
        </w:rPr>
      </w:pPr>
      <w:r w:rsidRPr="00E0509A">
        <w:rPr>
          <w:b/>
          <w:i/>
          <w:color w:val="000000"/>
          <w:lang w:eastAsia="uk-UA"/>
        </w:rPr>
        <w:t xml:space="preserve">4. </w:t>
      </w:r>
      <w:r w:rsidRPr="00E0509A">
        <w:rPr>
          <w:b/>
          <w:i/>
          <w:color w:val="000000"/>
        </w:rPr>
        <w:t>Закону України «Про Перелік документів дозвільного характеру у сфері господарської діяльності»:</w:t>
      </w:r>
    </w:p>
    <w:p w:rsidR="001D4153" w:rsidRPr="00BA1446" w:rsidRDefault="001D4153" w:rsidP="00EE1892">
      <w:pPr>
        <w:spacing w:after="0" w:line="240" w:lineRule="auto"/>
        <w:ind w:firstLine="425"/>
        <w:jc w:val="both"/>
        <w:rPr>
          <w:color w:val="000000"/>
        </w:rPr>
      </w:pPr>
      <w:r w:rsidRPr="00E0509A">
        <w:rPr>
          <w:color w:val="000000"/>
        </w:rPr>
        <w:t xml:space="preserve">- включити до Переліку новий документ дозвільного характеру – </w:t>
      </w:r>
      <w:r w:rsidRPr="00E0509A">
        <w:rPr>
          <w:bCs/>
          <w:color w:val="000000"/>
        </w:rPr>
        <w:t>паспорт розміщення тимчасової споруди для здійснення підприємницької діяльності (</w:t>
      </w:r>
      <w:r w:rsidRPr="00E0509A">
        <w:rPr>
          <w:bCs/>
          <w:i/>
          <w:color w:val="000000"/>
        </w:rPr>
        <w:t>новий пункт 33</w:t>
      </w:r>
      <w:r w:rsidRPr="00E0509A">
        <w:rPr>
          <w:bCs/>
          <w:color w:val="000000"/>
        </w:rPr>
        <w:t>).</w:t>
      </w:r>
    </w:p>
    <w:p w:rsidR="001D4153" w:rsidRPr="003B546E" w:rsidRDefault="001D4153" w:rsidP="00053DEA">
      <w:pPr>
        <w:spacing w:after="0" w:line="240" w:lineRule="auto"/>
      </w:pPr>
      <w:r w:rsidRPr="003B546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9"/>
        <w:gridCol w:w="969"/>
        <w:gridCol w:w="5813"/>
        <w:gridCol w:w="1938"/>
      </w:tblGrid>
      <w:tr w:rsidR="001D4153" w:rsidTr="003A0AAB">
        <w:tc>
          <w:tcPr>
            <w:tcW w:w="5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hyperlink r:id="rId180" w:history="1">
              <w:r>
                <w:rPr>
                  <w:rStyle w:val="Hyperlink"/>
                  <w:rFonts w:ascii="Arial" w:hAnsi="Arial" w:cs="Arial"/>
                  <w:color w:val="2474B2"/>
                  <w:sz w:val="15"/>
                  <w:szCs w:val="15"/>
                  <w:bdr w:val="none" w:sz="0" w:space="0" w:color="auto" w:frame="1"/>
                </w:rPr>
                <w:t>10048</w:t>
              </w:r>
            </w:hyperlink>
          </w:p>
        </w:tc>
        <w:tc>
          <w:tcPr>
            <w:tcW w:w="5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13.02.2019</w:t>
            </w:r>
          </w:p>
        </w:tc>
        <w:tc>
          <w:tcPr>
            <w:tcW w:w="3000" w:type="pct"/>
            <w:shd w:val="clear" w:color="auto" w:fill="FFFFFF"/>
            <w:tcMar>
              <w:top w:w="63" w:type="dxa"/>
              <w:left w:w="25" w:type="dxa"/>
              <w:bottom w:w="0" w:type="dxa"/>
              <w:right w:w="25" w:type="dxa"/>
            </w:tcMar>
          </w:tcPr>
          <w:p w:rsidR="001D4153" w:rsidRDefault="001D4153">
            <w:pPr>
              <w:rPr>
                <w:rFonts w:ascii="Arial" w:hAnsi="Arial" w:cs="Arial"/>
                <w:color w:val="333333"/>
                <w:sz w:val="15"/>
                <w:szCs w:val="15"/>
              </w:rPr>
            </w:pPr>
            <w:r>
              <w:rPr>
                <w:rFonts w:ascii="Arial" w:hAnsi="Arial" w:cs="Arial"/>
                <w:color w:val="333333"/>
                <w:sz w:val="15"/>
                <w:szCs w:val="15"/>
              </w:rPr>
              <w:t>Проект Закону про внесення змін до Податкового кодексу України щодо запровадження місцевого збору за місця розміщення тимчасових споруд для здійснення підприємницької діяльності</w:t>
            </w:r>
          </w:p>
        </w:tc>
        <w:tc>
          <w:tcPr>
            <w:tcW w:w="10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Народний депутат України </w:t>
            </w:r>
            <w:r>
              <w:rPr>
                <w:rFonts w:ascii="Arial" w:hAnsi="Arial" w:cs="Arial"/>
                <w:color w:val="333333"/>
                <w:sz w:val="15"/>
                <w:szCs w:val="15"/>
              </w:rPr>
              <w:br/>
              <w:t>Єднак О.В. </w:t>
            </w:r>
            <w:r>
              <w:rPr>
                <w:rFonts w:ascii="Arial" w:hAnsi="Arial" w:cs="Arial"/>
                <w:color w:val="333333"/>
                <w:sz w:val="15"/>
                <w:szCs w:val="15"/>
              </w:rPr>
              <w:br/>
              <w:t>Веселова Н.В. </w:t>
            </w:r>
          </w:p>
        </w:tc>
      </w:tr>
    </w:tbl>
    <w:p w:rsidR="001D4153" w:rsidRDefault="001D4153" w:rsidP="00053DEA">
      <w:pPr>
        <w:spacing w:after="0" w:line="240" w:lineRule="auto"/>
      </w:pPr>
      <w:hyperlink r:id="rId181" w:history="1">
        <w:r w:rsidRPr="00C34F94">
          <w:rPr>
            <w:rStyle w:val="Hyperlink"/>
          </w:rPr>
          <w:t>http://w1.c1.rada.gov.ua/pls/zweb2/webproc4_1?pf3511=65504</w:t>
        </w:r>
      </w:hyperlink>
    </w:p>
    <w:p w:rsidR="001D4153" w:rsidRPr="00BA1446" w:rsidRDefault="001D4153" w:rsidP="00EE1892">
      <w:pPr>
        <w:widowControl w:val="0"/>
        <w:autoSpaceDE w:val="0"/>
        <w:autoSpaceDN w:val="0"/>
        <w:adjustRightInd w:val="0"/>
        <w:spacing w:after="0" w:line="240" w:lineRule="auto"/>
        <w:ind w:firstLine="425"/>
        <w:jc w:val="both"/>
        <w:rPr>
          <w:color w:val="000000"/>
        </w:rPr>
      </w:pPr>
      <w:r>
        <w:rPr>
          <w:color w:val="000000"/>
        </w:rPr>
        <w:t>П</w:t>
      </w:r>
      <w:r w:rsidRPr="00BA1446">
        <w:rPr>
          <w:color w:val="000000"/>
        </w:rPr>
        <w:t xml:space="preserve">роектом пропонується внести такі зміни і доповнення до Податкового кодексу України: </w:t>
      </w:r>
    </w:p>
    <w:p w:rsidR="001D4153" w:rsidRPr="00BA1446" w:rsidRDefault="001D4153" w:rsidP="00EE1892">
      <w:pPr>
        <w:spacing w:after="0" w:line="240" w:lineRule="auto"/>
        <w:ind w:firstLine="425"/>
        <w:jc w:val="both"/>
        <w:rPr>
          <w:color w:val="000000"/>
          <w:spacing w:val="-6"/>
        </w:rPr>
      </w:pPr>
      <w:r w:rsidRPr="00BA1446">
        <w:rPr>
          <w:color w:val="000000"/>
          <w:spacing w:val="-6"/>
        </w:rPr>
        <w:t>- включити до складу місцевих зборів новий збір за розміщення тимчасових споруд для здійснення підприємницької діяльності та передбачити, що питання встановлення такого збору вирішують місцеві ради (</w:t>
      </w:r>
      <w:r w:rsidRPr="00BA1446">
        <w:rPr>
          <w:i/>
          <w:color w:val="000000"/>
          <w:spacing w:val="-6"/>
        </w:rPr>
        <w:t>ст. 10</w:t>
      </w:r>
      <w:r w:rsidRPr="00BA1446">
        <w:rPr>
          <w:color w:val="000000"/>
          <w:spacing w:val="-6"/>
        </w:rPr>
        <w:t>);</w:t>
      </w:r>
    </w:p>
    <w:p w:rsidR="001D4153" w:rsidRPr="00BA1446" w:rsidRDefault="001D4153" w:rsidP="00EE1892">
      <w:pPr>
        <w:spacing w:after="0" w:line="240" w:lineRule="auto"/>
        <w:ind w:firstLine="426"/>
        <w:jc w:val="both"/>
        <w:rPr>
          <w:rStyle w:val="rvts37"/>
          <w:color w:val="000000"/>
        </w:rPr>
      </w:pPr>
      <w:r w:rsidRPr="00BA1446">
        <w:rPr>
          <w:color w:val="000000"/>
          <w:spacing w:val="-6"/>
        </w:rPr>
        <w:t xml:space="preserve">- запровадити місцевий збір за розміщення тимчасових споруд для здійснення підприємницької діяльності, визначити порядок його встановлення і справляння та сферу його застосування, передбачивши, що </w:t>
      </w:r>
      <w:r w:rsidRPr="00BA1446">
        <w:rPr>
          <w:color w:val="000000"/>
        </w:rPr>
        <w:t>від сплати збору звільняються юридичні та фізичні особи, які розмістили тимчасову споруду для здійснення підприємницької діяльності на земельних ділянках, що належать їм на праві власності, або на наданих їм у користування земельних ділянках державної та комунальної власності</w:t>
      </w:r>
      <w:r w:rsidRPr="00BA1446">
        <w:rPr>
          <w:color w:val="000000"/>
          <w:spacing w:val="-6"/>
        </w:rPr>
        <w:t xml:space="preserve"> (</w:t>
      </w:r>
      <w:r w:rsidRPr="00BA1446">
        <w:rPr>
          <w:i/>
          <w:color w:val="000000"/>
          <w:spacing w:val="-6"/>
        </w:rPr>
        <w:t xml:space="preserve">нова ст. </w:t>
      </w:r>
      <w:r w:rsidRPr="00BA1446">
        <w:rPr>
          <w:rStyle w:val="rvts9"/>
          <w:i/>
          <w:color w:val="000000"/>
        </w:rPr>
        <w:t>268</w:t>
      </w:r>
      <w:r w:rsidRPr="00BA1446">
        <w:rPr>
          <w:rStyle w:val="rvts37"/>
          <w:i/>
          <w:color w:val="000000"/>
        </w:rPr>
        <w:t>-2</w:t>
      </w:r>
      <w:r w:rsidRPr="00BA1446">
        <w:rPr>
          <w:rStyle w:val="rvts37"/>
          <w:color w:val="000000"/>
        </w:rPr>
        <w:t>);</w:t>
      </w:r>
    </w:p>
    <w:p w:rsidR="001D4153" w:rsidRPr="00BA1446" w:rsidRDefault="001D4153" w:rsidP="00EE1892">
      <w:pPr>
        <w:spacing w:after="0" w:line="240" w:lineRule="auto"/>
        <w:ind w:firstLine="426"/>
        <w:jc w:val="both"/>
        <w:rPr>
          <w:rStyle w:val="rvts37"/>
          <w:color w:val="000000"/>
        </w:rPr>
      </w:pPr>
      <w:r w:rsidRPr="00BA1446">
        <w:rPr>
          <w:rStyle w:val="rvts37"/>
          <w:color w:val="000000"/>
        </w:rPr>
        <w:t xml:space="preserve">- встановити, що не підлягають </w:t>
      </w:r>
      <w:r w:rsidRPr="00BA1446">
        <w:rPr>
          <w:color w:val="000000"/>
        </w:rPr>
        <w:t xml:space="preserve">оподаткуванню земельним податком </w:t>
      </w:r>
      <w:r w:rsidRPr="00BA1446">
        <w:rPr>
          <w:rStyle w:val="xfmc3"/>
          <w:iCs/>
          <w:color w:val="000000"/>
          <w:spacing w:val="-5"/>
          <w:bdr w:val="none" w:sz="0" w:space="0" w:color="auto" w:frame="1"/>
        </w:rPr>
        <w:t>земельні ділянки державної та комунальної власності, на яких розміщуються тимчасові споруди для здійснення підприємницької діяльності </w:t>
      </w:r>
      <w:r w:rsidRPr="00BA1446">
        <w:rPr>
          <w:rStyle w:val="xfmc3"/>
          <w:iCs/>
          <w:color w:val="000000"/>
          <w:bdr w:val="none" w:sz="0" w:space="0" w:color="auto" w:frame="1"/>
        </w:rPr>
        <w:t xml:space="preserve"> </w:t>
      </w:r>
      <w:r w:rsidRPr="00BA1446">
        <w:rPr>
          <w:rStyle w:val="xfmc3"/>
          <w:color w:val="000000"/>
          <w:spacing w:val="-5"/>
          <w:bdr w:val="none" w:sz="0" w:space="0" w:color="auto" w:frame="1"/>
        </w:rPr>
        <w:t xml:space="preserve">згідно з одержавним паспортом розміщення такої тимчасової споруди та за які справляється збір </w:t>
      </w:r>
      <w:r w:rsidRPr="00BA1446">
        <w:rPr>
          <w:color w:val="000000"/>
        </w:rPr>
        <w:t xml:space="preserve">за місця розміщення тимчасових споруд для здійснення підприємницької діяльності </w:t>
      </w:r>
      <w:r w:rsidRPr="00BA1446">
        <w:rPr>
          <w:i/>
          <w:color w:val="000000"/>
        </w:rPr>
        <w:t>(ст. 283).</w:t>
      </w:r>
    </w:p>
    <w:p w:rsidR="001D4153" w:rsidRPr="003B546E" w:rsidRDefault="001D4153" w:rsidP="00053DEA">
      <w:pPr>
        <w:spacing w:after="0" w:line="240" w:lineRule="auto"/>
      </w:pPr>
      <w:r w:rsidRPr="003B546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9"/>
        <w:gridCol w:w="969"/>
        <w:gridCol w:w="5813"/>
        <w:gridCol w:w="1938"/>
      </w:tblGrid>
      <w:tr w:rsidR="001D4153" w:rsidTr="003A0AAB">
        <w:tc>
          <w:tcPr>
            <w:tcW w:w="5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hyperlink r:id="rId182" w:history="1">
              <w:r>
                <w:rPr>
                  <w:rStyle w:val="Hyperlink"/>
                  <w:rFonts w:ascii="Arial" w:hAnsi="Arial" w:cs="Arial"/>
                  <w:color w:val="2474B2"/>
                  <w:sz w:val="15"/>
                  <w:szCs w:val="15"/>
                  <w:bdr w:val="none" w:sz="0" w:space="0" w:color="auto" w:frame="1"/>
                </w:rPr>
                <w:t>10054</w:t>
              </w:r>
            </w:hyperlink>
          </w:p>
        </w:tc>
        <w:tc>
          <w:tcPr>
            <w:tcW w:w="5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14.02.2019</w:t>
            </w:r>
          </w:p>
        </w:tc>
        <w:tc>
          <w:tcPr>
            <w:tcW w:w="3000" w:type="pct"/>
            <w:shd w:val="clear" w:color="auto" w:fill="FFFFFF"/>
            <w:tcMar>
              <w:top w:w="63" w:type="dxa"/>
              <w:left w:w="25" w:type="dxa"/>
              <w:bottom w:w="0" w:type="dxa"/>
              <w:right w:w="25" w:type="dxa"/>
            </w:tcMar>
          </w:tcPr>
          <w:p w:rsidR="001D4153" w:rsidRDefault="001D4153">
            <w:pPr>
              <w:rPr>
                <w:rFonts w:ascii="Arial" w:hAnsi="Arial" w:cs="Arial"/>
                <w:color w:val="333333"/>
                <w:sz w:val="15"/>
                <w:szCs w:val="15"/>
              </w:rPr>
            </w:pPr>
            <w:r>
              <w:rPr>
                <w:rFonts w:ascii="Arial" w:hAnsi="Arial" w:cs="Arial"/>
                <w:color w:val="333333"/>
                <w:sz w:val="15"/>
                <w:szCs w:val="15"/>
              </w:rPr>
              <w:t>Проект Закону про внесення зміни до Кримінального кодексу України щодо встановлення кримінальної відповідальності за відключення від постачання природного газу об'єктів соціальної інфраструктури в опалювальний період</w:t>
            </w:r>
          </w:p>
        </w:tc>
        <w:tc>
          <w:tcPr>
            <w:tcW w:w="10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Народний депутат України </w:t>
            </w:r>
            <w:r>
              <w:rPr>
                <w:rFonts w:ascii="Arial" w:hAnsi="Arial" w:cs="Arial"/>
                <w:color w:val="333333"/>
                <w:sz w:val="15"/>
                <w:szCs w:val="15"/>
              </w:rPr>
              <w:br/>
              <w:t>Вітко А.Л.</w:t>
            </w:r>
          </w:p>
        </w:tc>
      </w:tr>
    </w:tbl>
    <w:p w:rsidR="001D4153" w:rsidRDefault="001D4153" w:rsidP="00053DEA">
      <w:pPr>
        <w:spacing w:after="0" w:line="240" w:lineRule="auto"/>
      </w:pPr>
      <w:hyperlink r:id="rId183" w:history="1">
        <w:r w:rsidRPr="00C34F94">
          <w:rPr>
            <w:rStyle w:val="Hyperlink"/>
          </w:rPr>
          <w:t>http://w1.c1.rada.gov.ua/pls/zweb2/webproc4_1?pf3511=65510</w:t>
        </w:r>
      </w:hyperlink>
    </w:p>
    <w:p w:rsidR="001D4153" w:rsidRPr="00EE1892" w:rsidRDefault="001D4153" w:rsidP="00053DEA">
      <w:pPr>
        <w:spacing w:after="0" w:line="240" w:lineRule="auto"/>
      </w:pPr>
      <w:r>
        <w:t xml:space="preserve">            </w:t>
      </w:r>
      <w:r w:rsidRPr="00EE1892">
        <w:t xml:space="preserve">В Україні почастішали випадки припинення постачання газу об’єктам соціальної інфраструктури в опалювальний період. Незалежно від приводів, відключення газу спричиняє катастрофічні наслідки: </w:t>
      </w:r>
      <w:r w:rsidRPr="00EE1892">
        <w:rPr>
          <w:b/>
        </w:rPr>
        <w:t>зростання захворюваності серед дітей та дорослих, порушення графіку освітніх, виховних, спортивних закладів, порушення норм і санітарних правил для функціонування означених закладів, поламка обладнання, збитки організацій на відновленні газопостачання.</w:t>
      </w:r>
    </w:p>
    <w:p w:rsidR="001D4153" w:rsidRPr="00EE1892" w:rsidRDefault="001D4153" w:rsidP="002F41FF">
      <w:pPr>
        <w:pStyle w:val="rvps2"/>
        <w:shd w:val="clear" w:color="auto" w:fill="FFFFFF"/>
        <w:tabs>
          <w:tab w:val="left" w:pos="-6804"/>
          <w:tab w:val="center" w:pos="-6663"/>
        </w:tabs>
        <w:spacing w:before="0" w:beforeAutospacing="0" w:after="0" w:afterAutospacing="0"/>
        <w:ind w:firstLine="709"/>
        <w:jc w:val="both"/>
        <w:textAlignment w:val="baseline"/>
        <w:rPr>
          <w:rFonts w:ascii="Calibri" w:hAnsi="Calibri"/>
          <w:sz w:val="22"/>
          <w:szCs w:val="22"/>
        </w:rPr>
      </w:pPr>
      <w:r w:rsidRPr="00EE1892">
        <w:rPr>
          <w:rFonts w:ascii="Calibri" w:hAnsi="Calibri"/>
          <w:sz w:val="22"/>
          <w:szCs w:val="22"/>
        </w:rPr>
        <w:t xml:space="preserve">Основною метою законопроекту є встановлення кримінальної відповідальності за відключення від постачання природного газу об’єктів соціальної інфраструктури в опалювальний період. </w:t>
      </w:r>
    </w:p>
    <w:p w:rsidR="001D4153" w:rsidRPr="00EE1892" w:rsidRDefault="001D4153" w:rsidP="002F41FF">
      <w:pPr>
        <w:pStyle w:val="rvps2"/>
        <w:shd w:val="clear" w:color="auto" w:fill="FFFFFF"/>
        <w:tabs>
          <w:tab w:val="left" w:pos="-6804"/>
          <w:tab w:val="center" w:pos="-6663"/>
        </w:tabs>
        <w:spacing w:before="0" w:beforeAutospacing="0" w:after="0" w:afterAutospacing="0"/>
        <w:jc w:val="both"/>
        <w:textAlignment w:val="baseline"/>
        <w:rPr>
          <w:rFonts w:ascii="Calibri" w:hAnsi="Calibri"/>
          <w:sz w:val="22"/>
          <w:szCs w:val="22"/>
        </w:rPr>
      </w:pPr>
      <w:r w:rsidRPr="00EE1892">
        <w:rPr>
          <w:rFonts w:ascii="Calibri" w:hAnsi="Calibri"/>
          <w:sz w:val="22"/>
          <w:szCs w:val="22"/>
        </w:rPr>
        <w:t>Пропонується доповнити Кримінальний кодекс  України  новою статтею 202, передбачивши, що:</w:t>
      </w:r>
    </w:p>
    <w:p w:rsidR="001D4153" w:rsidRPr="00EE1892" w:rsidRDefault="001D4153" w:rsidP="002F41FF">
      <w:pPr>
        <w:pStyle w:val="rvps2"/>
        <w:shd w:val="clear" w:color="auto" w:fill="FFFFFF"/>
        <w:tabs>
          <w:tab w:val="left" w:pos="-6804"/>
          <w:tab w:val="center" w:pos="-6663"/>
        </w:tabs>
        <w:spacing w:before="0" w:beforeAutospacing="0" w:after="0" w:afterAutospacing="0"/>
        <w:ind w:firstLine="709"/>
        <w:jc w:val="both"/>
        <w:textAlignment w:val="baseline"/>
        <w:rPr>
          <w:rFonts w:ascii="Calibri" w:hAnsi="Calibri"/>
          <w:b/>
          <w:i/>
          <w:sz w:val="20"/>
          <w:szCs w:val="20"/>
        </w:rPr>
      </w:pPr>
      <w:r>
        <w:rPr>
          <w:rFonts w:ascii="Calibri" w:hAnsi="Calibri"/>
          <w:sz w:val="22"/>
          <w:szCs w:val="22"/>
        </w:rPr>
        <w:t>«</w:t>
      </w:r>
      <w:r w:rsidRPr="00EE1892">
        <w:rPr>
          <w:rFonts w:ascii="Calibri" w:hAnsi="Calibri"/>
          <w:b/>
          <w:i/>
          <w:sz w:val="20"/>
          <w:szCs w:val="20"/>
        </w:rPr>
        <w:t>1. Відключення від постачання природного газу об’єктів соціальної інфраструктури в опалювальний період, -</w:t>
      </w:r>
    </w:p>
    <w:p w:rsidR="001D4153" w:rsidRPr="00EE1892" w:rsidRDefault="001D4153" w:rsidP="002F41FF">
      <w:pPr>
        <w:pStyle w:val="rvps2"/>
        <w:shd w:val="clear" w:color="auto" w:fill="FFFFFF"/>
        <w:tabs>
          <w:tab w:val="left" w:pos="-6804"/>
          <w:tab w:val="center" w:pos="-6663"/>
        </w:tabs>
        <w:spacing w:before="0" w:beforeAutospacing="0" w:after="0" w:afterAutospacing="0"/>
        <w:ind w:firstLine="709"/>
        <w:jc w:val="both"/>
        <w:textAlignment w:val="baseline"/>
        <w:rPr>
          <w:rFonts w:ascii="Calibri" w:hAnsi="Calibri"/>
          <w:b/>
          <w:i/>
          <w:sz w:val="20"/>
          <w:szCs w:val="20"/>
        </w:rPr>
      </w:pPr>
      <w:r w:rsidRPr="00EE1892">
        <w:rPr>
          <w:rFonts w:ascii="Calibri" w:hAnsi="Calibri"/>
          <w:b/>
          <w:i/>
          <w:sz w:val="20"/>
          <w:szCs w:val="20"/>
        </w:rPr>
        <w:t>карається штрафом від п’ятисот до тисячі неоподатковуваних мінімумів доходів громадян або виправними роботами на строк до двох років, або позбавленням волі на строк до двох років, з позбавленням права обіймати певні посади чи займатися певною діяльністю на строк до трьох років.</w:t>
      </w:r>
    </w:p>
    <w:p w:rsidR="001D4153" w:rsidRPr="00EE1892" w:rsidRDefault="001D4153" w:rsidP="002F41FF">
      <w:pPr>
        <w:pStyle w:val="rvps2"/>
        <w:shd w:val="clear" w:color="auto" w:fill="FFFFFF"/>
        <w:tabs>
          <w:tab w:val="left" w:pos="-6804"/>
          <w:tab w:val="center" w:pos="-6663"/>
        </w:tabs>
        <w:spacing w:before="0" w:beforeAutospacing="0" w:after="0" w:afterAutospacing="0"/>
        <w:ind w:firstLine="709"/>
        <w:jc w:val="both"/>
        <w:textAlignment w:val="baseline"/>
        <w:rPr>
          <w:rFonts w:ascii="Calibri" w:hAnsi="Calibri"/>
          <w:b/>
          <w:i/>
          <w:sz w:val="20"/>
          <w:szCs w:val="20"/>
        </w:rPr>
      </w:pPr>
      <w:r w:rsidRPr="00EE1892">
        <w:rPr>
          <w:rFonts w:ascii="Calibri" w:hAnsi="Calibri"/>
          <w:b/>
          <w:i/>
          <w:sz w:val="20"/>
          <w:szCs w:val="20"/>
        </w:rPr>
        <w:t>2. Ті самі дії, якщо вони вчинені повторно або завдали великої матеріальної шкоди, або якщо вони спричинили тяжкі наслідки,-</w:t>
      </w:r>
    </w:p>
    <w:p w:rsidR="001D4153" w:rsidRPr="00EE1892" w:rsidRDefault="001D4153" w:rsidP="002F41FF">
      <w:pPr>
        <w:pStyle w:val="rvps2"/>
        <w:shd w:val="clear" w:color="auto" w:fill="FFFFFF"/>
        <w:tabs>
          <w:tab w:val="left" w:pos="-6804"/>
          <w:tab w:val="center" w:pos="-6663"/>
        </w:tabs>
        <w:spacing w:before="0" w:beforeAutospacing="0" w:after="0" w:afterAutospacing="0"/>
        <w:ind w:firstLine="709"/>
        <w:jc w:val="both"/>
        <w:textAlignment w:val="baseline"/>
        <w:rPr>
          <w:rFonts w:ascii="Calibri" w:hAnsi="Calibri"/>
          <w:sz w:val="22"/>
          <w:szCs w:val="22"/>
        </w:rPr>
      </w:pPr>
      <w:r w:rsidRPr="00EE1892">
        <w:rPr>
          <w:rFonts w:ascii="Calibri" w:hAnsi="Calibri"/>
          <w:b/>
          <w:i/>
          <w:sz w:val="20"/>
          <w:szCs w:val="20"/>
        </w:rPr>
        <w:t>карається штрафом від тисячі до півтори тисячі неоподатковуваних мінімумів доходів громадян або обмеженням волі на строк до трьох років, або позбавленням волі на строк до п’яти років, з позбавленням права обіймати певні посади чи займатися певною діяльністю на строк до трьох років</w:t>
      </w:r>
      <w:r w:rsidRPr="00EE1892">
        <w:rPr>
          <w:rFonts w:ascii="Calibri" w:hAnsi="Calibri"/>
          <w:b/>
          <w:sz w:val="20"/>
          <w:szCs w:val="20"/>
        </w:rPr>
        <w:t>»</w:t>
      </w:r>
      <w:r>
        <w:rPr>
          <w:rFonts w:ascii="Calibri" w:hAnsi="Calibri"/>
          <w:sz w:val="22"/>
          <w:szCs w:val="22"/>
        </w:rPr>
        <w:t>.</w:t>
      </w:r>
    </w:p>
    <w:p w:rsidR="001D4153" w:rsidRPr="00EE1892" w:rsidRDefault="001D4153" w:rsidP="002F41FF">
      <w:pPr>
        <w:pStyle w:val="rvps2"/>
        <w:shd w:val="clear" w:color="auto" w:fill="FFFFFF"/>
        <w:tabs>
          <w:tab w:val="left" w:pos="-6804"/>
          <w:tab w:val="center" w:pos="-6663"/>
        </w:tabs>
        <w:spacing w:before="0" w:beforeAutospacing="0" w:after="0" w:afterAutospacing="0"/>
        <w:ind w:firstLine="709"/>
        <w:jc w:val="both"/>
        <w:textAlignment w:val="baseline"/>
        <w:rPr>
          <w:rFonts w:ascii="Calibri" w:hAnsi="Calibri"/>
          <w:sz w:val="22"/>
          <w:szCs w:val="22"/>
        </w:rPr>
      </w:pPr>
      <w:r w:rsidRPr="00EE1892">
        <w:rPr>
          <w:rFonts w:ascii="Calibri" w:hAnsi="Calibri"/>
          <w:sz w:val="22"/>
          <w:szCs w:val="22"/>
        </w:rPr>
        <w:t>У примітках до вказаної статті пропонується встановити, що великою матеріальною шкодою у цій статті вважається шкода, якщо вона у п’ятсот і більше разів перевищує неоподатковуваний мінімум доходів громадян, а тяжкими наслідками – шкода, яка у тисячу і більше разів перевищує неоподатковуваний мінімум доходів громадян.</w:t>
      </w:r>
    </w:p>
    <w:p w:rsidR="001D4153" w:rsidRPr="003A0AAB" w:rsidRDefault="001D4153" w:rsidP="00053DEA">
      <w:pPr>
        <w:spacing w:after="0" w:line="240" w:lineRule="auto"/>
      </w:pPr>
    </w:p>
    <w:p w:rsidR="001D4153" w:rsidRPr="003B546E" w:rsidRDefault="001D4153" w:rsidP="00053DEA">
      <w:pPr>
        <w:spacing w:after="0" w:line="240" w:lineRule="auto"/>
      </w:pPr>
      <w:r w:rsidRPr="003B546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9"/>
        <w:gridCol w:w="969"/>
        <w:gridCol w:w="5813"/>
        <w:gridCol w:w="1938"/>
      </w:tblGrid>
      <w:tr w:rsidR="001D4153" w:rsidTr="003A0AAB">
        <w:tc>
          <w:tcPr>
            <w:tcW w:w="500" w:type="pct"/>
            <w:tcMar>
              <w:top w:w="63" w:type="dxa"/>
              <w:left w:w="25" w:type="dxa"/>
              <w:bottom w:w="0" w:type="dxa"/>
              <w:right w:w="25" w:type="dxa"/>
            </w:tcMar>
          </w:tcPr>
          <w:p w:rsidR="001D4153" w:rsidRDefault="001D4153">
            <w:pPr>
              <w:jc w:val="center"/>
              <w:rPr>
                <w:rFonts w:ascii="Arial" w:hAnsi="Arial" w:cs="Arial"/>
                <w:color w:val="333333"/>
                <w:sz w:val="15"/>
                <w:szCs w:val="15"/>
              </w:rPr>
            </w:pPr>
            <w:hyperlink r:id="rId184" w:history="1">
              <w:r>
                <w:rPr>
                  <w:rStyle w:val="Hyperlink"/>
                  <w:rFonts w:ascii="Arial" w:hAnsi="Arial" w:cs="Arial"/>
                  <w:color w:val="2474B2"/>
                  <w:sz w:val="15"/>
                  <w:szCs w:val="15"/>
                  <w:bdr w:val="none" w:sz="0" w:space="0" w:color="auto" w:frame="1"/>
                </w:rPr>
                <w:t>10055</w:t>
              </w:r>
            </w:hyperlink>
          </w:p>
        </w:tc>
        <w:tc>
          <w:tcPr>
            <w:tcW w:w="500" w:type="pct"/>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14.02.2019</w:t>
            </w:r>
          </w:p>
        </w:tc>
        <w:tc>
          <w:tcPr>
            <w:tcW w:w="3000" w:type="pct"/>
            <w:tcMar>
              <w:top w:w="63" w:type="dxa"/>
              <w:left w:w="25" w:type="dxa"/>
              <w:bottom w:w="0" w:type="dxa"/>
              <w:right w:w="25" w:type="dxa"/>
            </w:tcMar>
          </w:tcPr>
          <w:p w:rsidR="001D4153" w:rsidRDefault="001D4153">
            <w:pPr>
              <w:rPr>
                <w:rFonts w:ascii="Arial" w:hAnsi="Arial" w:cs="Arial"/>
                <w:color w:val="333333"/>
                <w:sz w:val="15"/>
                <w:szCs w:val="15"/>
              </w:rPr>
            </w:pPr>
            <w:r>
              <w:rPr>
                <w:rFonts w:ascii="Arial" w:hAnsi="Arial" w:cs="Arial"/>
                <w:color w:val="333333"/>
                <w:sz w:val="15"/>
                <w:szCs w:val="15"/>
              </w:rPr>
              <w:t>Проект Закону про внесення змін до Бюджетного кодексу України про встановлення та надання пільг з оплати житлово-комунальних послуг шахтарям і членам їх сімей</w:t>
            </w:r>
          </w:p>
        </w:tc>
        <w:tc>
          <w:tcPr>
            <w:tcW w:w="1000" w:type="pct"/>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Народний депутат України </w:t>
            </w:r>
            <w:r>
              <w:rPr>
                <w:rFonts w:ascii="Arial" w:hAnsi="Arial" w:cs="Arial"/>
                <w:color w:val="333333"/>
                <w:sz w:val="15"/>
                <w:szCs w:val="15"/>
              </w:rPr>
              <w:br/>
              <w:t>Недава О.А.</w:t>
            </w:r>
          </w:p>
        </w:tc>
      </w:tr>
    </w:tbl>
    <w:p w:rsidR="001D4153" w:rsidRDefault="001D4153" w:rsidP="00053DEA">
      <w:pPr>
        <w:spacing w:after="0" w:line="240" w:lineRule="auto"/>
      </w:pPr>
      <w:hyperlink r:id="rId185" w:history="1">
        <w:r w:rsidRPr="00C34F94">
          <w:rPr>
            <w:rStyle w:val="Hyperlink"/>
          </w:rPr>
          <w:t>http://w1.c1.rada.gov.ua/pls/zweb2/webproc4_1?pf3511=65511</w:t>
        </w:r>
      </w:hyperlink>
    </w:p>
    <w:p w:rsidR="001D4153" w:rsidRPr="002F41FF" w:rsidRDefault="001D4153" w:rsidP="002F41FF">
      <w:pPr>
        <w:shd w:val="clear" w:color="auto" w:fill="FFFFFF"/>
        <w:spacing w:line="264" w:lineRule="auto"/>
        <w:ind w:firstLine="737"/>
        <w:jc w:val="both"/>
        <w:rPr>
          <w:color w:val="000000"/>
        </w:rPr>
      </w:pPr>
      <w:r w:rsidRPr="004E3B53">
        <w:rPr>
          <w:color w:val="000000"/>
        </w:rPr>
        <w:t xml:space="preserve">Проектом </w:t>
      </w:r>
      <w:r>
        <w:rPr>
          <w:color w:val="000000"/>
        </w:rPr>
        <w:t>акта</w:t>
      </w:r>
      <w:r w:rsidRPr="004E3B53">
        <w:rPr>
          <w:color w:val="000000"/>
        </w:rPr>
        <w:t xml:space="preserve"> передбачено внесення змін до статей </w:t>
      </w:r>
      <w:r>
        <w:rPr>
          <w:color w:val="000000"/>
        </w:rPr>
        <w:t>87,</w:t>
      </w:r>
      <w:r w:rsidRPr="004E3B53">
        <w:rPr>
          <w:color w:val="000000"/>
        </w:rPr>
        <w:t xml:space="preserve"> </w:t>
      </w:r>
      <w:r>
        <w:rPr>
          <w:color w:val="000000"/>
        </w:rPr>
        <w:t>89, 102 та  у Прикінцеві положення Бюджетного кодексу</w:t>
      </w:r>
      <w:r w:rsidRPr="004E3B53">
        <w:rPr>
          <w:color w:val="000000"/>
        </w:rPr>
        <w:t xml:space="preserve"> України </w:t>
      </w:r>
      <w:r>
        <w:rPr>
          <w:color w:val="000000"/>
        </w:rPr>
        <w:t>у</w:t>
      </w:r>
      <w:r w:rsidRPr="004E3B53">
        <w:rPr>
          <w:color w:val="000000"/>
        </w:rPr>
        <w:t xml:space="preserve"> частині </w:t>
      </w:r>
      <w:r>
        <w:rPr>
          <w:color w:val="000000"/>
        </w:rPr>
        <w:t xml:space="preserve">законодавчого </w:t>
      </w:r>
      <w:r w:rsidRPr="004E3B53">
        <w:rPr>
          <w:bCs/>
          <w:color w:val="000000"/>
        </w:rPr>
        <w:t xml:space="preserve">закріплення </w:t>
      </w:r>
      <w:r>
        <w:rPr>
          <w:bCs/>
          <w:color w:val="000000"/>
        </w:rPr>
        <w:t xml:space="preserve">оплати пільг на житлово-комунальні послуги за рахунок державного бюджету всім </w:t>
      </w:r>
      <w:r w:rsidRPr="004E3B53">
        <w:rPr>
          <w:bCs/>
          <w:color w:val="000000"/>
        </w:rPr>
        <w:t>категорі</w:t>
      </w:r>
      <w:r>
        <w:rPr>
          <w:bCs/>
          <w:color w:val="000000"/>
        </w:rPr>
        <w:t>ям</w:t>
      </w:r>
      <w:r w:rsidRPr="004E3B53">
        <w:rPr>
          <w:bCs/>
          <w:color w:val="000000"/>
        </w:rPr>
        <w:t xml:space="preserve"> </w:t>
      </w:r>
      <w:r>
        <w:rPr>
          <w:bCs/>
          <w:color w:val="000000"/>
        </w:rPr>
        <w:t>осіб</w:t>
      </w:r>
      <w:r w:rsidRPr="004E3B53">
        <w:rPr>
          <w:color w:val="000000"/>
        </w:rPr>
        <w:t xml:space="preserve">, </w:t>
      </w:r>
      <w:r>
        <w:rPr>
          <w:color w:val="000000"/>
        </w:rPr>
        <w:t xml:space="preserve">які працюють </w:t>
      </w:r>
      <w:r>
        <w:rPr>
          <w:bCs/>
          <w:color w:val="000000"/>
        </w:rPr>
        <w:t>на</w:t>
      </w:r>
      <w:r w:rsidRPr="00366F7C">
        <w:rPr>
          <w:bCs/>
          <w:color w:val="000000"/>
        </w:rPr>
        <w:t xml:space="preserve"> гірничих підприємств</w:t>
      </w:r>
      <w:r>
        <w:rPr>
          <w:bCs/>
          <w:color w:val="000000"/>
        </w:rPr>
        <w:t>ах</w:t>
      </w:r>
      <w:r>
        <w:rPr>
          <w:color w:val="000000"/>
        </w:rPr>
        <w:t xml:space="preserve"> і </w:t>
      </w:r>
      <w:r w:rsidRPr="00366F7C">
        <w:rPr>
          <w:bCs/>
          <w:color w:val="000000"/>
        </w:rPr>
        <w:t>прац</w:t>
      </w:r>
      <w:r>
        <w:rPr>
          <w:bCs/>
          <w:color w:val="000000"/>
        </w:rPr>
        <w:t>ювали на</w:t>
      </w:r>
      <w:r w:rsidRPr="00366F7C">
        <w:rPr>
          <w:bCs/>
          <w:color w:val="000000"/>
        </w:rPr>
        <w:t xml:space="preserve"> гірничих підприємств</w:t>
      </w:r>
      <w:r>
        <w:rPr>
          <w:bCs/>
          <w:color w:val="000000"/>
        </w:rPr>
        <w:t>ах</w:t>
      </w:r>
      <w:r w:rsidRPr="00366F7C">
        <w:rPr>
          <w:bCs/>
          <w:color w:val="000000"/>
        </w:rPr>
        <w:t xml:space="preserve">, що ліквідуються або </w:t>
      </w:r>
      <w:r>
        <w:rPr>
          <w:bCs/>
          <w:color w:val="000000"/>
        </w:rPr>
        <w:t>ліквідувалися</w:t>
      </w:r>
      <w:r w:rsidRPr="00366F7C">
        <w:rPr>
          <w:bCs/>
          <w:color w:val="000000"/>
        </w:rPr>
        <w:t xml:space="preserve">, </w:t>
      </w:r>
      <w:r>
        <w:rPr>
          <w:bCs/>
          <w:color w:val="000000"/>
        </w:rPr>
        <w:t xml:space="preserve">на </w:t>
      </w:r>
      <w:r w:rsidRPr="000E22EF">
        <w:rPr>
          <w:color w:val="000000"/>
        </w:rPr>
        <w:t xml:space="preserve">безоплатне забезпечення вугіллям і на </w:t>
      </w:r>
      <w:r>
        <w:rPr>
          <w:color w:val="000000"/>
        </w:rPr>
        <w:t>відшкодування</w:t>
      </w:r>
      <w:r w:rsidRPr="000E22EF">
        <w:rPr>
          <w:color w:val="000000"/>
        </w:rPr>
        <w:t xml:space="preserve"> </w:t>
      </w:r>
      <w:r>
        <w:rPr>
          <w:color w:val="000000"/>
        </w:rPr>
        <w:t>50% плати за газ, електроенергію тощо</w:t>
      </w:r>
      <w:r w:rsidRPr="004E3B53">
        <w:rPr>
          <w:color w:val="000000"/>
        </w:rPr>
        <w:t>.</w:t>
      </w:r>
    </w:p>
    <w:p w:rsidR="001D4153" w:rsidRPr="003B546E" w:rsidRDefault="001D4153" w:rsidP="00053DEA">
      <w:pPr>
        <w:spacing w:after="0" w:line="240" w:lineRule="auto"/>
      </w:pPr>
      <w:r w:rsidRPr="003B546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9"/>
        <w:gridCol w:w="969"/>
        <w:gridCol w:w="5813"/>
        <w:gridCol w:w="1938"/>
      </w:tblGrid>
      <w:tr w:rsidR="001D4153" w:rsidTr="003A0AAB">
        <w:tc>
          <w:tcPr>
            <w:tcW w:w="500" w:type="pct"/>
            <w:tcMar>
              <w:top w:w="63" w:type="dxa"/>
              <w:left w:w="25" w:type="dxa"/>
              <w:bottom w:w="0" w:type="dxa"/>
              <w:right w:w="25" w:type="dxa"/>
            </w:tcMar>
          </w:tcPr>
          <w:p w:rsidR="001D4153" w:rsidRDefault="001D4153">
            <w:pPr>
              <w:jc w:val="center"/>
              <w:rPr>
                <w:rFonts w:ascii="Arial" w:hAnsi="Arial" w:cs="Arial"/>
                <w:color w:val="333333"/>
                <w:sz w:val="15"/>
                <w:szCs w:val="15"/>
              </w:rPr>
            </w:pPr>
            <w:hyperlink r:id="rId186" w:history="1">
              <w:r>
                <w:rPr>
                  <w:rStyle w:val="Hyperlink"/>
                  <w:rFonts w:ascii="Arial" w:hAnsi="Arial" w:cs="Arial"/>
                  <w:color w:val="2474B2"/>
                  <w:sz w:val="15"/>
                  <w:szCs w:val="15"/>
                  <w:bdr w:val="none" w:sz="0" w:space="0" w:color="auto" w:frame="1"/>
                </w:rPr>
                <w:t>10057</w:t>
              </w:r>
            </w:hyperlink>
          </w:p>
        </w:tc>
        <w:tc>
          <w:tcPr>
            <w:tcW w:w="500" w:type="pct"/>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14.02.2019</w:t>
            </w:r>
          </w:p>
        </w:tc>
        <w:tc>
          <w:tcPr>
            <w:tcW w:w="3000" w:type="pct"/>
            <w:tcMar>
              <w:top w:w="63" w:type="dxa"/>
              <w:left w:w="25" w:type="dxa"/>
              <w:bottom w:w="0" w:type="dxa"/>
              <w:right w:w="25" w:type="dxa"/>
            </w:tcMar>
          </w:tcPr>
          <w:p w:rsidR="001D4153" w:rsidRDefault="001D4153">
            <w:pPr>
              <w:rPr>
                <w:rFonts w:ascii="Arial" w:hAnsi="Arial" w:cs="Arial"/>
                <w:color w:val="333333"/>
                <w:sz w:val="15"/>
                <w:szCs w:val="15"/>
              </w:rPr>
            </w:pPr>
            <w:r>
              <w:rPr>
                <w:rFonts w:ascii="Arial" w:hAnsi="Arial" w:cs="Arial"/>
                <w:color w:val="333333"/>
                <w:sz w:val="15"/>
                <w:szCs w:val="15"/>
              </w:rPr>
              <w:t>Проект Закону про внесення змін до статті 4 Закону України "Про фінансові послуги та державне регулювання ринків фінансових послуг" щодо врегулювання діяльності фінансових установ</w:t>
            </w:r>
          </w:p>
        </w:tc>
        <w:tc>
          <w:tcPr>
            <w:tcW w:w="1000" w:type="pct"/>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Кабінет Міністрів України</w:t>
            </w:r>
          </w:p>
        </w:tc>
      </w:tr>
    </w:tbl>
    <w:p w:rsidR="001D4153" w:rsidRDefault="001D4153" w:rsidP="00053DEA">
      <w:pPr>
        <w:spacing w:after="0" w:line="240" w:lineRule="auto"/>
      </w:pPr>
      <w:hyperlink r:id="rId187" w:history="1">
        <w:r w:rsidRPr="00C34F94">
          <w:rPr>
            <w:rStyle w:val="Hyperlink"/>
            <w:lang w:val="ru-RU"/>
          </w:rPr>
          <w:t>http</w:t>
        </w:r>
        <w:r w:rsidRPr="00C34F94">
          <w:rPr>
            <w:rStyle w:val="Hyperlink"/>
          </w:rPr>
          <w:t>://</w:t>
        </w:r>
        <w:r w:rsidRPr="00C34F94">
          <w:rPr>
            <w:rStyle w:val="Hyperlink"/>
            <w:lang w:val="ru-RU"/>
          </w:rPr>
          <w:t>w</w:t>
        </w:r>
        <w:r w:rsidRPr="00C34F94">
          <w:rPr>
            <w:rStyle w:val="Hyperlink"/>
          </w:rPr>
          <w:t>1.</w:t>
        </w:r>
        <w:r w:rsidRPr="00C34F94">
          <w:rPr>
            <w:rStyle w:val="Hyperlink"/>
            <w:lang w:val="ru-RU"/>
          </w:rPr>
          <w:t>c</w:t>
        </w:r>
        <w:r w:rsidRPr="00C34F94">
          <w:rPr>
            <w:rStyle w:val="Hyperlink"/>
          </w:rPr>
          <w:t>1.</w:t>
        </w:r>
        <w:r w:rsidRPr="00C34F94">
          <w:rPr>
            <w:rStyle w:val="Hyperlink"/>
            <w:lang w:val="ru-RU"/>
          </w:rPr>
          <w:t>rada</w:t>
        </w:r>
        <w:r w:rsidRPr="00C34F94">
          <w:rPr>
            <w:rStyle w:val="Hyperlink"/>
          </w:rPr>
          <w:t>.</w:t>
        </w:r>
        <w:r w:rsidRPr="00C34F94">
          <w:rPr>
            <w:rStyle w:val="Hyperlink"/>
            <w:lang w:val="ru-RU"/>
          </w:rPr>
          <w:t>gov</w:t>
        </w:r>
        <w:r w:rsidRPr="00C34F94">
          <w:rPr>
            <w:rStyle w:val="Hyperlink"/>
          </w:rPr>
          <w:t>.</w:t>
        </w:r>
        <w:r w:rsidRPr="00C34F94">
          <w:rPr>
            <w:rStyle w:val="Hyperlink"/>
            <w:lang w:val="ru-RU"/>
          </w:rPr>
          <w:t>ua</w:t>
        </w:r>
        <w:r w:rsidRPr="00C34F94">
          <w:rPr>
            <w:rStyle w:val="Hyperlink"/>
          </w:rPr>
          <w:t>/</w:t>
        </w:r>
        <w:r w:rsidRPr="00C34F94">
          <w:rPr>
            <w:rStyle w:val="Hyperlink"/>
            <w:lang w:val="ru-RU"/>
          </w:rPr>
          <w:t>pls</w:t>
        </w:r>
        <w:r w:rsidRPr="00C34F94">
          <w:rPr>
            <w:rStyle w:val="Hyperlink"/>
          </w:rPr>
          <w:t>/</w:t>
        </w:r>
        <w:r w:rsidRPr="00C34F94">
          <w:rPr>
            <w:rStyle w:val="Hyperlink"/>
            <w:lang w:val="ru-RU"/>
          </w:rPr>
          <w:t>zweb</w:t>
        </w:r>
        <w:r w:rsidRPr="00C34F94">
          <w:rPr>
            <w:rStyle w:val="Hyperlink"/>
          </w:rPr>
          <w:t>2/</w:t>
        </w:r>
        <w:r w:rsidRPr="00C34F94">
          <w:rPr>
            <w:rStyle w:val="Hyperlink"/>
            <w:lang w:val="ru-RU"/>
          </w:rPr>
          <w:t>webproc</w:t>
        </w:r>
        <w:r w:rsidRPr="00C34F94">
          <w:rPr>
            <w:rStyle w:val="Hyperlink"/>
          </w:rPr>
          <w:t>4_1?</w:t>
        </w:r>
        <w:r w:rsidRPr="00C34F94">
          <w:rPr>
            <w:rStyle w:val="Hyperlink"/>
            <w:lang w:val="ru-RU"/>
          </w:rPr>
          <w:t>pf</w:t>
        </w:r>
        <w:r w:rsidRPr="00C34F94">
          <w:rPr>
            <w:rStyle w:val="Hyperlink"/>
          </w:rPr>
          <w:t>3511=65513</w:t>
        </w:r>
      </w:hyperlink>
    </w:p>
    <w:p w:rsidR="001D4153" w:rsidRPr="00241789" w:rsidRDefault="001D4153" w:rsidP="002F41FF">
      <w:pPr>
        <w:spacing w:after="0" w:line="240" w:lineRule="auto"/>
        <w:ind w:firstLine="567"/>
        <w:jc w:val="both"/>
      </w:pPr>
      <w:bookmarkStart w:id="0" w:name="__DdeLink__4016_2760384341"/>
      <w:r w:rsidRPr="00241789">
        <w:t>Мета</w:t>
      </w:r>
      <w:r>
        <w:t xml:space="preserve"> запропонованих змін</w:t>
      </w:r>
      <w:r w:rsidRPr="00241789">
        <w:t xml:space="preserve">: </w:t>
      </w:r>
      <w:r w:rsidRPr="00241789">
        <w:rPr>
          <w:color w:val="000000"/>
        </w:rPr>
        <w:t xml:space="preserve">розмежування фінансових послуг, які надаються різними фінансовими установами, що не можуть ними суміщатися і регулюються окремими законами, а саме </w:t>
      </w:r>
      <w:r w:rsidRPr="00241789">
        <w:rPr>
          <w:color w:val="000000"/>
          <w:kern w:val="2"/>
          <w:lang w:eastAsia="ar-SA"/>
        </w:rPr>
        <w:t>Законом України “Про страхування”</w:t>
      </w:r>
      <w:r w:rsidRPr="00241789">
        <w:rPr>
          <w:color w:val="000000"/>
        </w:rPr>
        <w:t xml:space="preserve"> та Законом України “Про недержавне пенсійне забезпечення”</w:t>
      </w:r>
      <w:bookmarkEnd w:id="0"/>
      <w:r w:rsidRPr="00241789">
        <w:rPr>
          <w:color w:val="000000"/>
        </w:rPr>
        <w:t xml:space="preserve"> .</w:t>
      </w:r>
    </w:p>
    <w:p w:rsidR="001D4153" w:rsidRPr="00241789" w:rsidRDefault="001D4153" w:rsidP="002F41FF">
      <w:pPr>
        <w:spacing w:after="0" w:line="240" w:lineRule="auto"/>
        <w:ind w:firstLine="567"/>
        <w:jc w:val="both"/>
      </w:pPr>
      <w:r w:rsidRPr="00241789">
        <w:t xml:space="preserve">Проектом акта передбачається розмежування фінансових послуг передбачених пунктом 9 частини першої статті 4 Закону, а саме </w:t>
      </w:r>
      <w:r w:rsidRPr="00241789">
        <w:rPr>
          <w:color w:val="000000"/>
        </w:rPr>
        <w:t>послуг у сфері</w:t>
      </w:r>
      <w:r>
        <w:rPr>
          <w:color w:val="000000"/>
        </w:rPr>
        <w:t xml:space="preserve"> </w:t>
      </w:r>
      <w:r w:rsidRPr="00241789">
        <w:rPr>
          <w:color w:val="000000"/>
        </w:rPr>
        <w:t>страхування та у системі</w:t>
      </w:r>
      <w:r>
        <w:rPr>
          <w:color w:val="000000"/>
        </w:rPr>
        <w:t xml:space="preserve"> </w:t>
      </w:r>
      <w:r w:rsidRPr="00241789">
        <w:rPr>
          <w:color w:val="000000"/>
        </w:rPr>
        <w:t>накопичувального</w:t>
      </w:r>
      <w:r>
        <w:rPr>
          <w:color w:val="000000"/>
        </w:rPr>
        <w:t xml:space="preserve"> </w:t>
      </w:r>
      <w:r w:rsidRPr="00241789">
        <w:rPr>
          <w:color w:val="000000"/>
        </w:rPr>
        <w:t>пенсійного</w:t>
      </w:r>
      <w:r>
        <w:rPr>
          <w:color w:val="000000"/>
        </w:rPr>
        <w:t xml:space="preserve"> </w:t>
      </w:r>
      <w:r w:rsidRPr="00241789">
        <w:rPr>
          <w:color w:val="000000"/>
        </w:rPr>
        <w:t>забезпечення, оскільки вони надаються різними фінансовими установами, що не можуть ними суміщатися і регулюються окремими законами (</w:t>
      </w:r>
      <w:r w:rsidRPr="00241789">
        <w:rPr>
          <w:color w:val="000000"/>
          <w:kern w:val="2"/>
          <w:lang w:eastAsia="ar-SA"/>
        </w:rPr>
        <w:t>Законом України “Про страхування”</w:t>
      </w:r>
      <w:r w:rsidRPr="00241789">
        <w:rPr>
          <w:color w:val="000000"/>
        </w:rPr>
        <w:t xml:space="preserve"> та Законом України “Про недержавне пенсійне забезпечення”) та виключення з переліку фінансових послуг послуги з адміністрування фінансових активів для придбання товарів у групах, у зв'язку необхідністю забезпечення захисту прав споживачів послуг з придбання товарів у групах та запобігання зловживанням у цій сфері. </w:t>
      </w:r>
    </w:p>
    <w:p w:rsidR="001D4153" w:rsidRPr="00241789" w:rsidRDefault="001D4153" w:rsidP="00053DEA">
      <w:pPr>
        <w:spacing w:after="0" w:line="240" w:lineRule="auto"/>
      </w:pPr>
    </w:p>
    <w:p w:rsidR="001D4153" w:rsidRPr="003B546E" w:rsidRDefault="001D4153" w:rsidP="00053DEA">
      <w:pPr>
        <w:spacing w:after="0" w:line="240" w:lineRule="auto"/>
      </w:pPr>
      <w:r w:rsidRPr="003B546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9"/>
        <w:gridCol w:w="969"/>
        <w:gridCol w:w="5813"/>
        <w:gridCol w:w="1938"/>
      </w:tblGrid>
      <w:tr w:rsidR="001D4153" w:rsidTr="003A0AAB">
        <w:tc>
          <w:tcPr>
            <w:tcW w:w="500" w:type="pct"/>
            <w:tcMar>
              <w:top w:w="63" w:type="dxa"/>
              <w:left w:w="25" w:type="dxa"/>
              <w:bottom w:w="0" w:type="dxa"/>
              <w:right w:w="25" w:type="dxa"/>
            </w:tcMar>
          </w:tcPr>
          <w:p w:rsidR="001D4153" w:rsidRDefault="001D4153">
            <w:pPr>
              <w:jc w:val="center"/>
              <w:rPr>
                <w:rFonts w:ascii="Arial" w:hAnsi="Arial" w:cs="Arial"/>
                <w:color w:val="333333"/>
                <w:sz w:val="15"/>
                <w:szCs w:val="15"/>
              </w:rPr>
            </w:pPr>
            <w:hyperlink r:id="rId188" w:history="1">
              <w:r>
                <w:rPr>
                  <w:rStyle w:val="Hyperlink"/>
                  <w:rFonts w:ascii="Arial" w:hAnsi="Arial" w:cs="Arial"/>
                  <w:color w:val="2474B2"/>
                  <w:sz w:val="15"/>
                  <w:szCs w:val="15"/>
                  <w:bdr w:val="none" w:sz="0" w:space="0" w:color="auto" w:frame="1"/>
                </w:rPr>
                <w:t>10058</w:t>
              </w:r>
            </w:hyperlink>
          </w:p>
        </w:tc>
        <w:tc>
          <w:tcPr>
            <w:tcW w:w="500" w:type="pct"/>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14.02.2019</w:t>
            </w:r>
          </w:p>
        </w:tc>
        <w:tc>
          <w:tcPr>
            <w:tcW w:w="3000" w:type="pct"/>
            <w:tcMar>
              <w:top w:w="63" w:type="dxa"/>
              <w:left w:w="25" w:type="dxa"/>
              <w:bottom w:w="0" w:type="dxa"/>
              <w:right w:w="25" w:type="dxa"/>
            </w:tcMar>
          </w:tcPr>
          <w:p w:rsidR="001D4153" w:rsidRDefault="001D4153">
            <w:pPr>
              <w:rPr>
                <w:rFonts w:ascii="Arial" w:hAnsi="Arial" w:cs="Arial"/>
                <w:color w:val="333333"/>
                <w:sz w:val="15"/>
                <w:szCs w:val="15"/>
              </w:rPr>
            </w:pPr>
            <w:r>
              <w:rPr>
                <w:rFonts w:ascii="Arial" w:hAnsi="Arial" w:cs="Arial"/>
                <w:color w:val="333333"/>
                <w:sz w:val="15"/>
                <w:szCs w:val="15"/>
              </w:rPr>
              <w:t>Проект Закону про внесення зміни до статті 7 Закону України "Про забезпечення прав і свобод внутрішньо переміщених осіб" щодо щомісячної адресної допомоги</w:t>
            </w:r>
          </w:p>
        </w:tc>
        <w:tc>
          <w:tcPr>
            <w:tcW w:w="1000" w:type="pct"/>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Народний депутат України </w:t>
            </w:r>
            <w:r>
              <w:rPr>
                <w:rFonts w:ascii="Arial" w:hAnsi="Arial" w:cs="Arial"/>
                <w:color w:val="333333"/>
                <w:sz w:val="15"/>
                <w:szCs w:val="15"/>
              </w:rPr>
              <w:br/>
              <w:t>Королевська Н.Ю. </w:t>
            </w:r>
            <w:r>
              <w:rPr>
                <w:rFonts w:ascii="Arial" w:hAnsi="Arial" w:cs="Arial"/>
                <w:color w:val="333333"/>
                <w:sz w:val="15"/>
                <w:szCs w:val="15"/>
              </w:rPr>
              <w:br/>
              <w:t>Солод Ю.В.</w:t>
            </w:r>
          </w:p>
        </w:tc>
      </w:tr>
    </w:tbl>
    <w:p w:rsidR="001D4153" w:rsidRDefault="001D4153" w:rsidP="00053DEA">
      <w:pPr>
        <w:spacing w:after="0" w:line="240" w:lineRule="auto"/>
      </w:pPr>
      <w:hyperlink r:id="rId189" w:history="1">
        <w:r w:rsidRPr="00C34F94">
          <w:rPr>
            <w:rStyle w:val="Hyperlink"/>
          </w:rPr>
          <w:t>http://w1.c1.rada.gov.ua/pls/zweb2/webproc4_1?pf3511=65514</w:t>
        </w:r>
      </w:hyperlink>
    </w:p>
    <w:p w:rsidR="001D4153" w:rsidRPr="00241789" w:rsidRDefault="001D4153" w:rsidP="003F6978">
      <w:pPr>
        <w:spacing w:after="0" w:line="240" w:lineRule="auto"/>
        <w:ind w:firstLine="737"/>
        <w:jc w:val="both"/>
      </w:pPr>
      <w:r w:rsidRPr="00241789">
        <w:rPr>
          <w:bCs/>
        </w:rPr>
        <w:t>Проектом акта пропонується доповнити статтю 7 Закону України</w:t>
      </w:r>
      <w:r w:rsidRPr="00241789">
        <w:t xml:space="preserve"> </w:t>
      </w:r>
      <w:r w:rsidRPr="00241789">
        <w:rPr>
          <w:color w:val="000000"/>
          <w:shd w:val="clear" w:color="auto" w:fill="FFFFFF"/>
        </w:rPr>
        <w:t>"Про забезпечення прав і свобод внутрішньо переміщених осіб" новою частиною, якою передбачається:</w:t>
      </w:r>
    </w:p>
    <w:p w:rsidR="001D4153" w:rsidRPr="00241789" w:rsidRDefault="001D4153" w:rsidP="003F6978">
      <w:pPr>
        <w:spacing w:after="0" w:line="240" w:lineRule="auto"/>
        <w:ind w:firstLine="737"/>
        <w:jc w:val="both"/>
        <w:rPr>
          <w:bCs/>
        </w:rPr>
      </w:pPr>
      <w:r w:rsidRPr="00241789">
        <w:rPr>
          <w:bCs/>
        </w:rPr>
        <w:t>1) внутрішньо переміщені особи мають право на отримання щомісячної адресної допомоги для покриття витрат на проживання, в тому числі на оплату житлово-комунальних послуг, у таких розмірах:</w:t>
      </w:r>
    </w:p>
    <w:p w:rsidR="001D4153" w:rsidRPr="00241789" w:rsidRDefault="001D4153" w:rsidP="003F6978">
      <w:pPr>
        <w:spacing w:after="0" w:line="240" w:lineRule="auto"/>
        <w:ind w:firstLine="737"/>
        <w:jc w:val="both"/>
        <w:rPr>
          <w:bCs/>
        </w:rPr>
      </w:pPr>
      <w:bookmarkStart w:id="1" w:name="n147"/>
      <w:bookmarkEnd w:id="1"/>
      <w:r w:rsidRPr="00241789">
        <w:rPr>
          <w:bCs/>
        </w:rPr>
        <w:t>для працездатних осіб, для осіб, які втратили працездатність, дітей (в тому числі дітей, які після досягнення повноліття навчаються у закладах вищої та професійно-технічної освіти (до закінчення закладів освіти, але не довше ніж до досягнення ними 23 років)  - прожитковий мінімум для відповідних соціальних і демографічних груп населення;</w:t>
      </w:r>
    </w:p>
    <w:p w:rsidR="001D4153" w:rsidRPr="00241789" w:rsidRDefault="001D4153" w:rsidP="003F6978">
      <w:pPr>
        <w:spacing w:after="0" w:line="240" w:lineRule="auto"/>
        <w:ind w:firstLine="737"/>
        <w:jc w:val="both"/>
        <w:rPr>
          <w:bCs/>
        </w:rPr>
      </w:pPr>
      <w:bookmarkStart w:id="2" w:name="n164"/>
      <w:bookmarkStart w:id="3" w:name="n148"/>
      <w:bookmarkEnd w:id="2"/>
      <w:bookmarkEnd w:id="3"/>
      <w:r w:rsidRPr="00241789">
        <w:rPr>
          <w:bCs/>
        </w:rPr>
        <w:t>для осіб з інвалідністю I групи та дітей з інвалідністю - 130 відсотків прожиткового мінімуму для осіб, які втратили працездатність;</w:t>
      </w:r>
    </w:p>
    <w:p w:rsidR="001D4153" w:rsidRPr="00241789" w:rsidRDefault="001D4153" w:rsidP="003F6978">
      <w:pPr>
        <w:spacing w:after="0" w:line="240" w:lineRule="auto"/>
        <w:ind w:firstLine="737"/>
        <w:jc w:val="both"/>
        <w:rPr>
          <w:bCs/>
        </w:rPr>
      </w:pPr>
      <w:bookmarkStart w:id="4" w:name="n149"/>
      <w:bookmarkEnd w:id="4"/>
      <w:r w:rsidRPr="00241789">
        <w:rPr>
          <w:bCs/>
        </w:rPr>
        <w:t>для осіб з інвалідністю II групи - 115 відсотків прожиткового мінімуму для осіб, які втратили працездатність;</w:t>
      </w:r>
    </w:p>
    <w:p w:rsidR="001D4153" w:rsidRPr="00241789" w:rsidRDefault="001D4153" w:rsidP="003F6978">
      <w:pPr>
        <w:spacing w:after="0" w:line="240" w:lineRule="auto"/>
        <w:ind w:firstLine="737"/>
        <w:jc w:val="both"/>
        <w:rPr>
          <w:bCs/>
        </w:rPr>
      </w:pPr>
      <w:bookmarkStart w:id="5" w:name="n150"/>
      <w:bookmarkEnd w:id="5"/>
      <w:r w:rsidRPr="00241789">
        <w:rPr>
          <w:bCs/>
        </w:rPr>
        <w:t>для осіб з інвалідністю III групи - прожитковий мінімум для осіб, які втратили працездатність</w:t>
      </w:r>
      <w:bookmarkStart w:id="6" w:name="n151"/>
      <w:bookmarkEnd w:id="6"/>
      <w:r w:rsidRPr="00241789">
        <w:rPr>
          <w:bCs/>
        </w:rPr>
        <w:t>;</w:t>
      </w:r>
    </w:p>
    <w:p w:rsidR="001D4153" w:rsidRPr="00241789" w:rsidRDefault="001D4153" w:rsidP="003F6978">
      <w:pPr>
        <w:spacing w:after="0" w:line="240" w:lineRule="auto"/>
        <w:ind w:firstLine="737"/>
        <w:jc w:val="both"/>
        <w:rPr>
          <w:bCs/>
        </w:rPr>
      </w:pPr>
      <w:r w:rsidRPr="00241789">
        <w:rPr>
          <w:bCs/>
        </w:rPr>
        <w:t>2) порядок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затверджується Кабінетом Міністрів України.</w:t>
      </w:r>
    </w:p>
    <w:p w:rsidR="001D4153" w:rsidRPr="003B546E" w:rsidRDefault="001D4153" w:rsidP="00053DEA">
      <w:pPr>
        <w:spacing w:after="0" w:line="240" w:lineRule="auto"/>
      </w:pPr>
      <w:r w:rsidRPr="003B546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9"/>
        <w:gridCol w:w="969"/>
        <w:gridCol w:w="5813"/>
        <w:gridCol w:w="1938"/>
      </w:tblGrid>
      <w:tr w:rsidR="001D4153" w:rsidTr="003A0AAB">
        <w:tc>
          <w:tcPr>
            <w:tcW w:w="500" w:type="pct"/>
            <w:tcMar>
              <w:top w:w="63" w:type="dxa"/>
              <w:left w:w="25" w:type="dxa"/>
              <w:bottom w:w="0" w:type="dxa"/>
              <w:right w:w="25" w:type="dxa"/>
            </w:tcMar>
          </w:tcPr>
          <w:p w:rsidR="001D4153" w:rsidRDefault="001D4153">
            <w:pPr>
              <w:jc w:val="center"/>
              <w:rPr>
                <w:rFonts w:ascii="Arial" w:hAnsi="Arial" w:cs="Arial"/>
                <w:color w:val="333333"/>
                <w:sz w:val="15"/>
                <w:szCs w:val="15"/>
              </w:rPr>
            </w:pPr>
            <w:hyperlink r:id="rId190" w:history="1">
              <w:r>
                <w:rPr>
                  <w:rStyle w:val="Hyperlink"/>
                  <w:rFonts w:ascii="Arial" w:hAnsi="Arial" w:cs="Arial"/>
                  <w:color w:val="2474B2"/>
                  <w:sz w:val="15"/>
                  <w:szCs w:val="15"/>
                  <w:bdr w:val="none" w:sz="0" w:space="0" w:color="auto" w:frame="1"/>
                </w:rPr>
                <w:t>10061</w:t>
              </w:r>
            </w:hyperlink>
          </w:p>
        </w:tc>
        <w:tc>
          <w:tcPr>
            <w:tcW w:w="500" w:type="pct"/>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15.02.2019</w:t>
            </w:r>
          </w:p>
        </w:tc>
        <w:tc>
          <w:tcPr>
            <w:tcW w:w="3000" w:type="pct"/>
            <w:tcMar>
              <w:top w:w="63" w:type="dxa"/>
              <w:left w:w="25" w:type="dxa"/>
              <w:bottom w:w="0" w:type="dxa"/>
              <w:right w:w="25" w:type="dxa"/>
            </w:tcMar>
          </w:tcPr>
          <w:p w:rsidR="001D4153" w:rsidRDefault="001D4153">
            <w:pPr>
              <w:rPr>
                <w:rFonts w:ascii="Arial" w:hAnsi="Arial" w:cs="Arial"/>
                <w:color w:val="333333"/>
                <w:sz w:val="15"/>
                <w:szCs w:val="15"/>
              </w:rPr>
            </w:pPr>
            <w:r>
              <w:rPr>
                <w:rFonts w:ascii="Arial" w:hAnsi="Arial" w:cs="Arial"/>
                <w:color w:val="333333"/>
                <w:sz w:val="15"/>
                <w:szCs w:val="15"/>
              </w:rPr>
              <w:t>Проект Закону про внесення змін до деяких законів України щодо забезпечення верховенства права у захисті основних прав і свобод людини і громадянина</w:t>
            </w:r>
          </w:p>
        </w:tc>
        <w:tc>
          <w:tcPr>
            <w:tcW w:w="1000" w:type="pct"/>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Народний депутат України </w:t>
            </w:r>
            <w:r>
              <w:rPr>
                <w:rFonts w:ascii="Arial" w:hAnsi="Arial" w:cs="Arial"/>
                <w:color w:val="333333"/>
                <w:sz w:val="15"/>
                <w:szCs w:val="15"/>
              </w:rPr>
              <w:br/>
              <w:t>Помазанов А.В.</w:t>
            </w:r>
          </w:p>
        </w:tc>
      </w:tr>
    </w:tbl>
    <w:p w:rsidR="001D4153" w:rsidRDefault="001D4153" w:rsidP="00053DEA">
      <w:pPr>
        <w:spacing w:after="0" w:line="240" w:lineRule="auto"/>
      </w:pPr>
      <w:hyperlink r:id="rId191" w:history="1">
        <w:r w:rsidRPr="00C34F94">
          <w:rPr>
            <w:rStyle w:val="Hyperlink"/>
          </w:rPr>
          <w:t>http://w1.c1.rada.gov.ua/pls/zweb2/webproc4_1?pf3511=65521</w:t>
        </w:r>
      </w:hyperlink>
    </w:p>
    <w:p w:rsidR="001D4153" w:rsidRPr="00241789" w:rsidRDefault="001D4153" w:rsidP="00241789">
      <w:pPr>
        <w:spacing w:after="0" w:line="240" w:lineRule="auto"/>
        <w:ind w:firstLine="709"/>
        <w:jc w:val="both"/>
        <w:rPr>
          <w:rFonts w:ascii="Times New Roman" w:hAnsi="Times New Roman"/>
        </w:rPr>
      </w:pPr>
      <w:r w:rsidRPr="00241789">
        <w:rPr>
          <w:rFonts w:ascii="Times New Roman" w:hAnsi="Times New Roman"/>
        </w:rPr>
        <w:t>Законопроект має на меті забезпечення втілення принципу верховенства права при практичному здійсненні судового захисту основних прав і свобод людини і громадянина.</w:t>
      </w:r>
    </w:p>
    <w:p w:rsidR="001D4153" w:rsidRPr="00241789" w:rsidRDefault="001D4153" w:rsidP="00241789">
      <w:pPr>
        <w:spacing w:after="0" w:line="240" w:lineRule="auto"/>
        <w:ind w:firstLine="709"/>
        <w:jc w:val="both"/>
        <w:rPr>
          <w:rFonts w:ascii="Times New Roman" w:hAnsi="Times New Roman"/>
        </w:rPr>
      </w:pPr>
      <w:r w:rsidRPr="00241789">
        <w:rPr>
          <w:rFonts w:ascii="Times New Roman" w:hAnsi="Times New Roman"/>
        </w:rPr>
        <w:t>Проект Закону України «Про внесення змін до актів законодавства щодо забезпечення верховенства права у захисті основних прав і свобод людини і громадянина» передбачає вдосконалення норм процесуального законодавства та Закону України «Про Конституційний Суд України», якими регламентується  запровадження можливості реалізації ініціативи суду за необхідності конституційного контролю щодо відповідності норми Закону Конституції України, а також усунення законодавчої неоднозначності в частині розмежування повноважень щодо визнання закону неконституційним між судами системи судоустрою та Конституційним Судом України.</w:t>
      </w:r>
    </w:p>
    <w:p w:rsidR="001D4153" w:rsidRPr="003B546E" w:rsidRDefault="001D4153" w:rsidP="00053DEA">
      <w:pPr>
        <w:spacing w:after="0" w:line="240" w:lineRule="auto"/>
      </w:pPr>
      <w:r w:rsidRPr="003B546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9"/>
        <w:gridCol w:w="969"/>
        <w:gridCol w:w="5813"/>
        <w:gridCol w:w="1938"/>
      </w:tblGrid>
      <w:tr w:rsidR="001D4153" w:rsidTr="003A0AAB">
        <w:tc>
          <w:tcPr>
            <w:tcW w:w="5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hyperlink r:id="rId192" w:history="1">
              <w:r>
                <w:rPr>
                  <w:rStyle w:val="Hyperlink"/>
                  <w:rFonts w:ascii="Arial" w:hAnsi="Arial" w:cs="Arial"/>
                  <w:color w:val="2474B2"/>
                  <w:sz w:val="15"/>
                  <w:szCs w:val="15"/>
                  <w:bdr w:val="none" w:sz="0" w:space="0" w:color="auto" w:frame="1"/>
                </w:rPr>
                <w:t>10062</w:t>
              </w:r>
            </w:hyperlink>
          </w:p>
        </w:tc>
        <w:tc>
          <w:tcPr>
            <w:tcW w:w="5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15.02.2019</w:t>
            </w:r>
          </w:p>
        </w:tc>
        <w:tc>
          <w:tcPr>
            <w:tcW w:w="3000" w:type="pct"/>
            <w:shd w:val="clear" w:color="auto" w:fill="FFFFFF"/>
            <w:tcMar>
              <w:top w:w="63" w:type="dxa"/>
              <w:left w:w="25" w:type="dxa"/>
              <w:bottom w:w="0" w:type="dxa"/>
              <w:right w:w="25" w:type="dxa"/>
            </w:tcMar>
          </w:tcPr>
          <w:p w:rsidR="001D4153" w:rsidRDefault="001D4153">
            <w:pPr>
              <w:rPr>
                <w:rFonts w:ascii="Arial" w:hAnsi="Arial" w:cs="Arial"/>
                <w:color w:val="333333"/>
                <w:sz w:val="15"/>
                <w:szCs w:val="15"/>
              </w:rPr>
            </w:pPr>
            <w:r>
              <w:rPr>
                <w:rFonts w:ascii="Arial" w:hAnsi="Arial" w:cs="Arial"/>
                <w:color w:val="333333"/>
                <w:sz w:val="15"/>
                <w:szCs w:val="15"/>
              </w:rPr>
              <w:t>Проект Закону про внесення змін до Податкового кодексу України щодо пільги дітям війни</w:t>
            </w:r>
          </w:p>
        </w:tc>
        <w:tc>
          <w:tcPr>
            <w:tcW w:w="10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Народний депутат України </w:t>
            </w:r>
            <w:r>
              <w:rPr>
                <w:rFonts w:ascii="Arial" w:hAnsi="Arial" w:cs="Arial"/>
                <w:color w:val="333333"/>
                <w:sz w:val="15"/>
                <w:szCs w:val="15"/>
              </w:rPr>
              <w:br/>
              <w:t>Довгий О.С.</w:t>
            </w:r>
          </w:p>
        </w:tc>
      </w:tr>
    </w:tbl>
    <w:p w:rsidR="001D4153" w:rsidRDefault="001D4153" w:rsidP="00053DEA">
      <w:pPr>
        <w:spacing w:after="0" w:line="240" w:lineRule="auto"/>
      </w:pPr>
      <w:hyperlink r:id="rId193" w:history="1">
        <w:r w:rsidRPr="00C34F94">
          <w:rPr>
            <w:rStyle w:val="Hyperlink"/>
          </w:rPr>
          <w:t>http://w1.c1.rada.gov.ua/pls/zweb2/webproc4_1?pf3511=65522</w:t>
        </w:r>
      </w:hyperlink>
    </w:p>
    <w:p w:rsidR="001D4153" w:rsidRPr="00241789" w:rsidRDefault="001D4153" w:rsidP="00241789">
      <w:pPr>
        <w:pStyle w:val="NormalWeb"/>
        <w:spacing w:before="0" w:beforeAutospacing="0" w:after="0" w:afterAutospacing="0"/>
        <w:ind w:firstLine="567"/>
        <w:jc w:val="both"/>
        <w:rPr>
          <w:sz w:val="22"/>
          <w:szCs w:val="22"/>
          <w:lang w:val="uk-UA"/>
        </w:rPr>
      </w:pPr>
      <w:r w:rsidRPr="00241789">
        <w:rPr>
          <w:sz w:val="22"/>
          <w:szCs w:val="22"/>
        </w:rPr>
        <w:t>Метою законопроекту є реальна підтримка Державою дітей війни.</w:t>
      </w:r>
    </w:p>
    <w:p w:rsidR="001D4153" w:rsidRPr="00241789" w:rsidRDefault="001D4153" w:rsidP="00241789">
      <w:pPr>
        <w:spacing w:after="0" w:line="240" w:lineRule="auto"/>
        <w:ind w:firstLine="567"/>
        <w:jc w:val="both"/>
      </w:pPr>
      <w:r w:rsidRPr="00241789">
        <w:t xml:space="preserve">Оскільки відповідно до пункту 167.3 статті 167 Кодексу, ставка податку може становити 0 відсотків бази оподаткування у випадках, прямо визначених цим розділом, </w:t>
      </w:r>
      <w:bookmarkStart w:id="7" w:name="n11195"/>
      <w:bookmarkEnd w:id="7"/>
      <w:r w:rsidRPr="00241789">
        <w:t>законопроектом пропонуються зміни до пункту 167.5. статті 167, пункту 170.4. статті 170 Кодексу, а також статті 5 Закону України „Про соціальний захист дітей війни”</w:t>
      </w:r>
    </w:p>
    <w:p w:rsidR="001D4153" w:rsidRPr="00241789" w:rsidRDefault="001D4153" w:rsidP="003F6978">
      <w:pPr>
        <w:spacing w:after="0" w:line="240" w:lineRule="auto"/>
        <w:ind w:firstLine="567"/>
        <w:jc w:val="both"/>
      </w:pPr>
      <w:r w:rsidRPr="00241789">
        <w:t>Звільнення від оподаткування доходів у вигляді процентів на депозити дітей війни в банках до 100 тис. гривень буде відповідати принципу установлення податків та зборів відповідно до платоспроможності платників податків, передбаченого підпунктом 4.1.6 пункту 4.1 статті 4 Кодексу, а також враховуючи вищевикладене, принципу рівності усіх платників перед законом, недопущення будь-яких проявів податкової дискримінації (підпункт 4.1.2 пункту 4.1 статті 4 Кодексу). Це підтримає не тільки дітей війни, а й банківську систему України у цей складний період, оскільки люди похилого віку більше перекладатимуть такі суми на депозити у банках.</w:t>
      </w:r>
    </w:p>
    <w:p w:rsidR="001D4153" w:rsidRPr="00241789" w:rsidRDefault="001D4153" w:rsidP="00053DEA">
      <w:pPr>
        <w:spacing w:after="0" w:line="240" w:lineRule="auto"/>
      </w:pPr>
    </w:p>
    <w:p w:rsidR="001D4153" w:rsidRPr="003B546E" w:rsidRDefault="001D4153" w:rsidP="00053DEA">
      <w:pPr>
        <w:spacing w:after="0" w:line="240" w:lineRule="auto"/>
      </w:pPr>
      <w:r w:rsidRPr="003B546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9"/>
        <w:gridCol w:w="969"/>
        <w:gridCol w:w="5813"/>
        <w:gridCol w:w="1938"/>
      </w:tblGrid>
      <w:tr w:rsidR="001D4153" w:rsidTr="003A0AAB">
        <w:tc>
          <w:tcPr>
            <w:tcW w:w="5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hyperlink r:id="rId194" w:history="1">
              <w:r>
                <w:rPr>
                  <w:rStyle w:val="Hyperlink"/>
                  <w:rFonts w:ascii="Arial" w:hAnsi="Arial" w:cs="Arial"/>
                  <w:color w:val="2474B2"/>
                  <w:sz w:val="15"/>
                  <w:szCs w:val="15"/>
                  <w:bdr w:val="none" w:sz="0" w:space="0" w:color="auto" w:frame="1"/>
                </w:rPr>
                <w:t>10064</w:t>
              </w:r>
            </w:hyperlink>
          </w:p>
        </w:tc>
        <w:tc>
          <w:tcPr>
            <w:tcW w:w="5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15.02.2019</w:t>
            </w:r>
          </w:p>
        </w:tc>
        <w:tc>
          <w:tcPr>
            <w:tcW w:w="3000" w:type="pct"/>
            <w:shd w:val="clear" w:color="auto" w:fill="FFFFFF"/>
            <w:tcMar>
              <w:top w:w="63" w:type="dxa"/>
              <w:left w:w="25" w:type="dxa"/>
              <w:bottom w:w="0" w:type="dxa"/>
              <w:right w:w="25" w:type="dxa"/>
            </w:tcMar>
          </w:tcPr>
          <w:p w:rsidR="001D4153" w:rsidRDefault="001D4153">
            <w:pPr>
              <w:rPr>
                <w:rFonts w:ascii="Arial" w:hAnsi="Arial" w:cs="Arial"/>
                <w:color w:val="333333"/>
                <w:sz w:val="15"/>
                <w:szCs w:val="15"/>
              </w:rPr>
            </w:pPr>
            <w:r>
              <w:rPr>
                <w:rFonts w:ascii="Arial" w:hAnsi="Arial" w:cs="Arial"/>
                <w:color w:val="333333"/>
                <w:sz w:val="15"/>
                <w:szCs w:val="15"/>
              </w:rPr>
              <w:t>Проект Постанови про повернення 45 млн. євро (1 млрд. 395 млн. гривень) премії, незаконно нарахованої, виплаченої та виведеної на закордонні рахунки головою НАК "Нафтогаз України" Коболєвим А.В. та іншими керівниками державної компанії</w:t>
            </w:r>
          </w:p>
        </w:tc>
        <w:tc>
          <w:tcPr>
            <w:tcW w:w="10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Народний депутат України </w:t>
            </w:r>
            <w:r>
              <w:rPr>
                <w:rFonts w:ascii="Arial" w:hAnsi="Arial" w:cs="Arial"/>
                <w:color w:val="333333"/>
                <w:sz w:val="15"/>
                <w:szCs w:val="15"/>
              </w:rPr>
              <w:br/>
              <w:t>Ляшко О.В.</w:t>
            </w:r>
          </w:p>
        </w:tc>
      </w:tr>
    </w:tbl>
    <w:p w:rsidR="001D4153" w:rsidRDefault="001D4153" w:rsidP="00053DEA">
      <w:pPr>
        <w:spacing w:after="0" w:line="240" w:lineRule="auto"/>
      </w:pPr>
      <w:hyperlink r:id="rId195" w:history="1">
        <w:r w:rsidRPr="00C34F94">
          <w:rPr>
            <w:rStyle w:val="Hyperlink"/>
          </w:rPr>
          <w:t>http://w1.c1.rada.gov.ua/pls/zweb2/webproc4_1?pf3511=65524</w:t>
        </w:r>
      </w:hyperlink>
    </w:p>
    <w:p w:rsidR="001D4153" w:rsidRPr="00241789" w:rsidRDefault="001D4153" w:rsidP="00241789">
      <w:pPr>
        <w:pStyle w:val="NormalWeb"/>
        <w:shd w:val="clear" w:color="auto" w:fill="FFFFFF"/>
        <w:tabs>
          <w:tab w:val="left" w:pos="8100"/>
        </w:tabs>
        <w:spacing w:before="0" w:beforeAutospacing="0" w:after="0" w:afterAutospacing="0"/>
        <w:ind w:firstLine="720"/>
        <w:jc w:val="both"/>
        <w:rPr>
          <w:sz w:val="22"/>
          <w:szCs w:val="22"/>
          <w:lang w:val="uk-UA"/>
        </w:rPr>
      </w:pPr>
      <w:r w:rsidRPr="00241789">
        <w:rPr>
          <w:sz w:val="22"/>
          <w:szCs w:val="22"/>
          <w:lang w:val="uk-UA"/>
        </w:rPr>
        <w:t>З</w:t>
      </w:r>
      <w:r w:rsidRPr="00241789">
        <w:rPr>
          <w:bCs/>
          <w:sz w:val="22"/>
          <w:szCs w:val="22"/>
          <w:lang w:val="uk-UA"/>
        </w:rPr>
        <w:t>а даними системи «Прозорро»</w:t>
      </w:r>
      <w:r w:rsidRPr="00241789">
        <w:rPr>
          <w:sz w:val="22"/>
          <w:szCs w:val="22"/>
          <w:lang w:val="uk-UA"/>
        </w:rPr>
        <w:t xml:space="preserve"> Національна акціонерна компанія «Нафтогаз України» для вирішення суперечок з ВАТ «Газпром» у Стокгольмському арбітражі уклала угоду з юридичною компанією «Wikborg, Rein &amp; Co DA Advokatfirma».  До цього «Wikborg, Rein &amp; Co DA Advokatfirma» з 2014 року представляли інтереси </w:t>
      </w:r>
      <w:r w:rsidRPr="00241789">
        <w:rPr>
          <w:sz w:val="22"/>
          <w:szCs w:val="22"/>
          <w:shd w:val="clear" w:color="auto" w:fill="FFFFFF"/>
          <w:lang w:val="uk-UA"/>
        </w:rPr>
        <w:t>Національної акціонерної компанії</w:t>
      </w:r>
      <w:r w:rsidRPr="00241789">
        <w:rPr>
          <w:b/>
          <w:sz w:val="22"/>
          <w:szCs w:val="22"/>
          <w:lang w:val="uk-UA"/>
        </w:rPr>
        <w:t xml:space="preserve"> </w:t>
      </w:r>
      <w:r w:rsidRPr="00241789">
        <w:rPr>
          <w:sz w:val="22"/>
          <w:szCs w:val="22"/>
          <w:lang w:val="uk-UA"/>
        </w:rPr>
        <w:t>«Нафтогаз України» в арбітражі по цій та іншій суперечці з ВАТ «Газпром». З договорів, оприлюднених в «Прозорро» у </w:t>
      </w:r>
      <w:hyperlink r:id="rId196" w:history="1">
        <w:r w:rsidRPr="00241789">
          <w:rPr>
            <w:rStyle w:val="Hyperlink"/>
            <w:color w:val="auto"/>
            <w:sz w:val="22"/>
            <w:szCs w:val="22"/>
            <w:bdr w:val="none" w:sz="0" w:space="0" w:color="auto" w:frame="1"/>
            <w:lang w:val="uk-UA"/>
          </w:rPr>
          <w:t>2016</w:t>
        </w:r>
      </w:hyperlink>
      <w:r w:rsidRPr="00241789">
        <w:rPr>
          <w:sz w:val="22"/>
          <w:szCs w:val="22"/>
          <w:lang w:val="uk-UA"/>
        </w:rPr>
        <w:t> </w:t>
      </w:r>
      <w:hyperlink r:id="rId197" w:history="1">
        <w:r w:rsidRPr="00241789">
          <w:rPr>
            <w:rStyle w:val="Hyperlink"/>
            <w:color w:val="auto"/>
            <w:sz w:val="22"/>
            <w:szCs w:val="22"/>
            <w:bdr w:val="none" w:sz="0" w:space="0" w:color="auto" w:frame="1"/>
            <w:lang w:val="uk-UA"/>
          </w:rPr>
          <w:t>році</w:t>
        </w:r>
      </w:hyperlink>
      <w:r w:rsidRPr="00241789">
        <w:rPr>
          <w:sz w:val="22"/>
          <w:szCs w:val="22"/>
          <w:lang w:val="uk-UA"/>
        </w:rPr>
        <w:t>, відомо, що погодинні ставки старшого консультанта і партнера юридичної компанії становлять 475 євро. Старший юрисконсульт коштує 356 євро, старший юрист 321 євро і юрист 261 євро в годину.</w:t>
      </w:r>
    </w:p>
    <w:p w:rsidR="001D4153" w:rsidRPr="00241789" w:rsidRDefault="001D4153" w:rsidP="00241789">
      <w:pPr>
        <w:pStyle w:val="NormalWeb"/>
        <w:shd w:val="clear" w:color="auto" w:fill="FFFFFF"/>
        <w:tabs>
          <w:tab w:val="left" w:pos="8100"/>
        </w:tabs>
        <w:spacing w:before="0" w:beforeAutospacing="0" w:after="0" w:afterAutospacing="0"/>
        <w:ind w:firstLine="720"/>
        <w:jc w:val="both"/>
        <w:rPr>
          <w:sz w:val="22"/>
          <w:szCs w:val="22"/>
          <w:lang w:val="uk-UA"/>
        </w:rPr>
      </w:pPr>
      <w:r w:rsidRPr="00241789">
        <w:rPr>
          <w:b/>
          <w:sz w:val="22"/>
          <w:szCs w:val="22"/>
          <w:lang w:val="uk-UA"/>
        </w:rPr>
        <w:t>Всі угоди укладались без відкритих торгів,</w:t>
      </w:r>
      <w:r w:rsidRPr="00241789">
        <w:rPr>
          <w:sz w:val="22"/>
          <w:szCs w:val="22"/>
          <w:lang w:val="uk-UA"/>
        </w:rPr>
        <w:t xml:space="preserve"> що в обґрунтування закупівель пояснювали «необхідністі у залученні юридичних радників, які мають позитивний досвід в представництві клієнтів у спорах щодо перегляду ціни на газ, у тому числі у арбітражному порядку».</w:t>
      </w:r>
    </w:p>
    <w:p w:rsidR="001D4153" w:rsidRDefault="001D4153" w:rsidP="00241789">
      <w:pPr>
        <w:pStyle w:val="NormalWeb"/>
        <w:shd w:val="clear" w:color="auto" w:fill="FFFFFF"/>
        <w:tabs>
          <w:tab w:val="left" w:pos="8100"/>
        </w:tabs>
        <w:spacing w:before="0" w:beforeAutospacing="0" w:after="0" w:afterAutospacing="0"/>
        <w:ind w:firstLine="720"/>
        <w:jc w:val="both"/>
        <w:rPr>
          <w:sz w:val="22"/>
          <w:szCs w:val="22"/>
          <w:lang w:val="uk-UA"/>
        </w:rPr>
      </w:pPr>
      <w:r w:rsidRPr="00241789">
        <w:rPr>
          <w:bCs/>
          <w:sz w:val="22"/>
          <w:szCs w:val="22"/>
        </w:rPr>
        <w:t>У зв’язку із наведеним, даний проект Постанови передбачає з</w:t>
      </w:r>
      <w:r w:rsidRPr="00241789">
        <w:rPr>
          <w:sz w:val="22"/>
          <w:szCs w:val="22"/>
          <w:lang w:eastAsia="uk-UA"/>
        </w:rPr>
        <w:t xml:space="preserve">обов’язати Голову </w:t>
      </w:r>
      <w:r w:rsidRPr="00241789">
        <w:rPr>
          <w:sz w:val="22"/>
          <w:szCs w:val="22"/>
        </w:rPr>
        <w:t>НАК</w:t>
      </w:r>
      <w:r w:rsidRPr="00241789">
        <w:rPr>
          <w:sz w:val="22"/>
          <w:szCs w:val="22"/>
          <w:lang w:eastAsia="uk-UA"/>
        </w:rPr>
        <w:t xml:space="preserve"> «Нафтогаз України» Коболєва А.В. та інших керівників  повернути до Державного бюджету України </w:t>
      </w:r>
      <w:r w:rsidRPr="00241789">
        <w:rPr>
          <w:sz w:val="22"/>
          <w:szCs w:val="22"/>
        </w:rPr>
        <w:t>45 млн. євро  (1 млрд. 395 млн. гривень)  премії,  незаконно нарахованої, виплаченої та  виведеної  на закордонні рахунки;</w:t>
      </w:r>
      <w:r w:rsidRPr="00241789">
        <w:rPr>
          <w:sz w:val="22"/>
          <w:szCs w:val="22"/>
          <w:lang w:eastAsia="uk-UA"/>
        </w:rPr>
        <w:t xml:space="preserve">  притягти до кримінальної  відповідальності Голову </w:t>
      </w:r>
      <w:r w:rsidRPr="00241789">
        <w:rPr>
          <w:sz w:val="22"/>
          <w:szCs w:val="22"/>
        </w:rPr>
        <w:t>Національної акціонерної компанії</w:t>
      </w:r>
      <w:r w:rsidRPr="00241789">
        <w:rPr>
          <w:sz w:val="22"/>
          <w:szCs w:val="22"/>
          <w:lang w:eastAsia="uk-UA"/>
        </w:rPr>
        <w:t xml:space="preserve"> «Нафтогаз України»  Коболєва А. В.; </w:t>
      </w:r>
      <w:r w:rsidRPr="00241789">
        <w:rPr>
          <w:sz w:val="22"/>
          <w:szCs w:val="22"/>
        </w:rPr>
        <w:t xml:space="preserve">не продовжувати трудовий контракту з Головою </w:t>
      </w:r>
      <w:r w:rsidRPr="00241789">
        <w:rPr>
          <w:sz w:val="22"/>
          <w:szCs w:val="22"/>
          <w:shd w:val="clear" w:color="auto" w:fill="FFFFFF"/>
        </w:rPr>
        <w:t>НАК</w:t>
      </w:r>
      <w:r w:rsidRPr="00241789">
        <w:rPr>
          <w:sz w:val="22"/>
          <w:szCs w:val="22"/>
        </w:rPr>
        <w:t xml:space="preserve"> </w:t>
      </w:r>
      <w:r w:rsidRPr="00241789">
        <w:rPr>
          <w:sz w:val="22"/>
          <w:szCs w:val="22"/>
          <w:lang w:eastAsia="uk-UA"/>
        </w:rPr>
        <w:t>«Нафтогаз України» Коболєвим А.В. до повернення</w:t>
      </w:r>
      <w:r w:rsidRPr="00241789">
        <w:rPr>
          <w:sz w:val="22"/>
          <w:szCs w:val="22"/>
        </w:rPr>
        <w:t xml:space="preserve"> незаконно нарахованої, виплаченої та  виведеної  на закордонні рахунки премії. </w:t>
      </w:r>
      <w:r w:rsidRPr="00241789">
        <w:rPr>
          <w:sz w:val="22"/>
          <w:szCs w:val="22"/>
          <w:lang w:eastAsia="uk-UA"/>
        </w:rPr>
        <w:t>Кабінету Міністрів України</w:t>
      </w:r>
      <w:r w:rsidRPr="00241789">
        <w:rPr>
          <w:sz w:val="22"/>
          <w:szCs w:val="22"/>
        </w:rPr>
        <w:t xml:space="preserve"> привести у відповідність до законодавства України заробітні плати посадових осіб всіх компаній, власником яких є держава в особі Кабінету Міністрів України.</w:t>
      </w:r>
    </w:p>
    <w:p w:rsidR="001D4153" w:rsidRPr="00241789" w:rsidRDefault="001D4153" w:rsidP="00241789">
      <w:pPr>
        <w:pStyle w:val="NormalWeb"/>
        <w:shd w:val="clear" w:color="auto" w:fill="FFFFFF"/>
        <w:tabs>
          <w:tab w:val="left" w:pos="8100"/>
        </w:tabs>
        <w:spacing w:before="0" w:beforeAutospacing="0" w:after="0" w:afterAutospacing="0"/>
        <w:ind w:firstLine="720"/>
        <w:jc w:val="both"/>
        <w:rPr>
          <w:sz w:val="22"/>
          <w:szCs w:val="22"/>
          <w:lang w:val="uk-UA" w:eastAsia="uk-UA"/>
        </w:rPr>
      </w:pPr>
    </w:p>
    <w:p w:rsidR="001D4153" w:rsidRPr="003B546E" w:rsidRDefault="001D4153" w:rsidP="00053DEA">
      <w:pPr>
        <w:spacing w:after="0" w:line="240" w:lineRule="auto"/>
      </w:pPr>
      <w:r w:rsidRPr="003B546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9"/>
        <w:gridCol w:w="969"/>
        <w:gridCol w:w="5813"/>
        <w:gridCol w:w="1938"/>
      </w:tblGrid>
      <w:tr w:rsidR="001D4153" w:rsidTr="001435BF">
        <w:tc>
          <w:tcPr>
            <w:tcW w:w="5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hyperlink r:id="rId198" w:history="1">
              <w:r>
                <w:rPr>
                  <w:rStyle w:val="Hyperlink"/>
                  <w:rFonts w:ascii="Arial" w:hAnsi="Arial" w:cs="Arial"/>
                  <w:color w:val="2474B2"/>
                  <w:sz w:val="15"/>
                  <w:szCs w:val="15"/>
                  <w:bdr w:val="none" w:sz="0" w:space="0" w:color="auto" w:frame="1"/>
                </w:rPr>
                <w:t>10065</w:t>
              </w:r>
            </w:hyperlink>
          </w:p>
        </w:tc>
        <w:tc>
          <w:tcPr>
            <w:tcW w:w="5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19.02.2019</w:t>
            </w:r>
          </w:p>
        </w:tc>
        <w:tc>
          <w:tcPr>
            <w:tcW w:w="3000" w:type="pct"/>
            <w:shd w:val="clear" w:color="auto" w:fill="FFFFFF"/>
            <w:tcMar>
              <w:top w:w="63" w:type="dxa"/>
              <w:left w:w="25" w:type="dxa"/>
              <w:bottom w:w="0" w:type="dxa"/>
              <w:right w:w="25" w:type="dxa"/>
            </w:tcMar>
          </w:tcPr>
          <w:p w:rsidR="001D4153" w:rsidRDefault="001D4153">
            <w:pPr>
              <w:rPr>
                <w:rFonts w:ascii="Arial" w:hAnsi="Arial" w:cs="Arial"/>
                <w:color w:val="333333"/>
                <w:sz w:val="15"/>
                <w:szCs w:val="15"/>
              </w:rPr>
            </w:pPr>
            <w:r>
              <w:rPr>
                <w:rFonts w:ascii="Arial" w:hAnsi="Arial" w:cs="Arial"/>
                <w:color w:val="333333"/>
                <w:sz w:val="15"/>
                <w:szCs w:val="15"/>
              </w:rPr>
              <w:t>Проект Закону про внесення змін до розділу VIII "Прикінцеві та перехідні положення" Закону України "Про збір та облік єдиного внеску на загальнообов'язкове державне соціальне страхування" щодо стимулювання погашення недоїмки платниками єдиного внеску, які перебувають на обліку в органах доходів і зборів, розташованих на території Донецької та Луганської областей</w:t>
            </w:r>
          </w:p>
        </w:tc>
        <w:tc>
          <w:tcPr>
            <w:tcW w:w="10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Народний депутат України </w:t>
            </w:r>
            <w:r>
              <w:rPr>
                <w:rFonts w:ascii="Arial" w:hAnsi="Arial" w:cs="Arial"/>
                <w:color w:val="333333"/>
                <w:sz w:val="15"/>
                <w:szCs w:val="15"/>
              </w:rPr>
              <w:br/>
              <w:t>Шахов С.В.</w:t>
            </w:r>
          </w:p>
        </w:tc>
      </w:tr>
    </w:tbl>
    <w:p w:rsidR="001D4153" w:rsidRPr="001435BF" w:rsidRDefault="001D4153" w:rsidP="00930E72">
      <w:pPr>
        <w:spacing w:after="0" w:line="240" w:lineRule="auto"/>
      </w:pPr>
      <w:hyperlink r:id="rId199" w:history="1">
        <w:r w:rsidRPr="00BB3F87">
          <w:rPr>
            <w:rStyle w:val="Hyperlink"/>
          </w:rPr>
          <w:t>http://w1.c1.rada.gov.ua/pls/zweb2/webproc4_1?pf3511=65527</w:t>
        </w:r>
      </w:hyperlink>
    </w:p>
    <w:p w:rsidR="001D4153" w:rsidRPr="00241789" w:rsidRDefault="001D4153" w:rsidP="00241789">
      <w:pPr>
        <w:spacing w:after="0" w:line="240" w:lineRule="auto"/>
        <w:ind w:firstLine="709"/>
        <w:jc w:val="both"/>
      </w:pPr>
      <w:r w:rsidRPr="00241789">
        <w:t xml:space="preserve">Метою даного проекту є стимулювання до погашення платниками єдиного внеску, які перебувають на обліку в органах доходів і зборів, розташованих на території Донецької та Луганської областей, протягом шести місяців недоїмки, що виникла у період до 14 квітня 2014. Наслідком цього </w:t>
      </w:r>
      <w:r w:rsidRPr="00241789">
        <w:rPr>
          <w:b/>
        </w:rPr>
        <w:t>є списання заборгованості із сплати штрафних санкцій та пені</w:t>
      </w:r>
      <w:r w:rsidRPr="00241789">
        <w:t xml:space="preserve">, які нараховуються протягом усього часу існування заборгованості, у тому числі в період проведення антитерористичної операції. </w:t>
      </w:r>
    </w:p>
    <w:p w:rsidR="001D4153" w:rsidRPr="00241789" w:rsidRDefault="001D4153" w:rsidP="00241789">
      <w:pPr>
        <w:spacing w:after="0" w:line="240" w:lineRule="auto"/>
        <w:ind w:firstLine="709"/>
        <w:jc w:val="both"/>
      </w:pPr>
      <w:r w:rsidRPr="00241789">
        <w:t>При цьому проектом Закону передбачено, що до таких платників на період погашення сум недоїмки зупиняється застосування норм частини шостої статті 25 Закону № 2464-VI в частині зарахування сплачених сум єдиного внеску в рахунок сплати штрафів та пені у порядку календарної черговості їх виникнення.</w:t>
      </w:r>
    </w:p>
    <w:p w:rsidR="001D4153" w:rsidRPr="003B546E" w:rsidRDefault="001D4153" w:rsidP="00053DEA">
      <w:pPr>
        <w:spacing w:after="0" w:line="240" w:lineRule="auto"/>
      </w:pPr>
      <w:r w:rsidRPr="003B546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9"/>
        <w:gridCol w:w="969"/>
        <w:gridCol w:w="5813"/>
        <w:gridCol w:w="1938"/>
      </w:tblGrid>
      <w:tr w:rsidR="001D4153" w:rsidTr="001435BF">
        <w:tc>
          <w:tcPr>
            <w:tcW w:w="500" w:type="pct"/>
            <w:tcMar>
              <w:top w:w="63" w:type="dxa"/>
              <w:left w:w="25" w:type="dxa"/>
              <w:bottom w:w="0" w:type="dxa"/>
              <w:right w:w="25" w:type="dxa"/>
            </w:tcMar>
          </w:tcPr>
          <w:p w:rsidR="001D4153" w:rsidRDefault="001D4153">
            <w:pPr>
              <w:jc w:val="center"/>
              <w:rPr>
                <w:rFonts w:ascii="Arial" w:hAnsi="Arial" w:cs="Arial"/>
                <w:color w:val="333333"/>
                <w:sz w:val="15"/>
                <w:szCs w:val="15"/>
              </w:rPr>
            </w:pPr>
            <w:hyperlink r:id="rId200" w:history="1">
              <w:r>
                <w:rPr>
                  <w:rStyle w:val="Hyperlink"/>
                  <w:rFonts w:ascii="Arial" w:hAnsi="Arial" w:cs="Arial"/>
                  <w:color w:val="2474B2"/>
                  <w:sz w:val="15"/>
                  <w:szCs w:val="15"/>
                  <w:bdr w:val="none" w:sz="0" w:space="0" w:color="auto" w:frame="1"/>
                </w:rPr>
                <w:t>10066</w:t>
              </w:r>
            </w:hyperlink>
          </w:p>
        </w:tc>
        <w:tc>
          <w:tcPr>
            <w:tcW w:w="500" w:type="pct"/>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19.02.2019</w:t>
            </w:r>
          </w:p>
        </w:tc>
        <w:tc>
          <w:tcPr>
            <w:tcW w:w="3000" w:type="pct"/>
            <w:tcMar>
              <w:top w:w="63" w:type="dxa"/>
              <w:left w:w="25" w:type="dxa"/>
              <w:bottom w:w="0" w:type="dxa"/>
              <w:right w:w="25" w:type="dxa"/>
            </w:tcMar>
          </w:tcPr>
          <w:p w:rsidR="001D4153" w:rsidRDefault="001D4153">
            <w:pPr>
              <w:rPr>
                <w:rFonts w:ascii="Arial" w:hAnsi="Arial" w:cs="Arial"/>
                <w:color w:val="333333"/>
                <w:sz w:val="15"/>
                <w:szCs w:val="15"/>
              </w:rPr>
            </w:pPr>
            <w:r>
              <w:rPr>
                <w:rFonts w:ascii="Arial" w:hAnsi="Arial" w:cs="Arial"/>
                <w:color w:val="333333"/>
                <w:sz w:val="15"/>
                <w:szCs w:val="15"/>
              </w:rPr>
              <w:t>Проект Закону про внесення змін до Податкового кодексу України (щодо запровадження прогресивної шкали оподаткування при сплаті податку на доходи фізичних осіб)</w:t>
            </w:r>
          </w:p>
        </w:tc>
        <w:tc>
          <w:tcPr>
            <w:tcW w:w="1000" w:type="pct"/>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Народний депутат України </w:t>
            </w:r>
            <w:r>
              <w:rPr>
                <w:rFonts w:ascii="Arial" w:hAnsi="Arial" w:cs="Arial"/>
                <w:color w:val="333333"/>
                <w:sz w:val="15"/>
                <w:szCs w:val="15"/>
              </w:rPr>
              <w:br/>
              <w:t>Левченко Ю.В. </w:t>
            </w:r>
            <w:r>
              <w:rPr>
                <w:rFonts w:ascii="Arial" w:hAnsi="Arial" w:cs="Arial"/>
                <w:color w:val="333333"/>
                <w:sz w:val="15"/>
                <w:szCs w:val="15"/>
              </w:rPr>
              <w:br/>
              <w:t>Головко М.Й. </w:t>
            </w:r>
          </w:p>
        </w:tc>
      </w:tr>
    </w:tbl>
    <w:p w:rsidR="001D4153" w:rsidRPr="001435BF" w:rsidRDefault="001D4153" w:rsidP="00053DEA">
      <w:pPr>
        <w:spacing w:after="0" w:line="240" w:lineRule="auto"/>
      </w:pPr>
      <w:hyperlink r:id="rId201" w:history="1">
        <w:r w:rsidRPr="00BB3F87">
          <w:rPr>
            <w:rStyle w:val="Hyperlink"/>
          </w:rPr>
          <w:t>http://w1.c1.rada.gov.ua/pls/zweb2/webproc4_1?pf3511=65528</w:t>
        </w:r>
      </w:hyperlink>
    </w:p>
    <w:p w:rsidR="001D4153" w:rsidRPr="00241789" w:rsidRDefault="001D4153" w:rsidP="00241789">
      <w:pPr>
        <w:spacing w:after="0" w:line="240" w:lineRule="auto"/>
        <w:rPr>
          <w:bCs/>
        </w:rPr>
      </w:pPr>
      <w:r>
        <w:rPr>
          <w:bCs/>
        </w:rPr>
        <w:t xml:space="preserve">          </w:t>
      </w:r>
      <w:r w:rsidRPr="00241789">
        <w:rPr>
          <w:bCs/>
        </w:rPr>
        <w:t>Проектом пропонується ввести прогресивне оподаткування податку на доходи фізичних осіб і для доходів у вигляді дивідендів. Зазначені зміни покликані уніфікувати сплату податку на доходи фізичних осіб відповідно до загальних правил і не робити штучних привілеїв для окремих категорій фізичних осіб.</w:t>
      </w:r>
    </w:p>
    <w:p w:rsidR="001D4153" w:rsidRPr="00241789" w:rsidRDefault="001D4153" w:rsidP="00241789">
      <w:pPr>
        <w:pStyle w:val="BodyTextIndent2"/>
        <w:spacing w:after="0" w:line="240" w:lineRule="auto"/>
        <w:ind w:left="-284" w:firstLine="851"/>
        <w:rPr>
          <w:color w:val="000000"/>
          <w:sz w:val="22"/>
          <w:szCs w:val="22"/>
          <w:shd w:val="clear" w:color="auto" w:fill="FFFFFF"/>
        </w:rPr>
      </w:pPr>
      <w:r w:rsidRPr="00241789">
        <w:rPr>
          <w:color w:val="000000"/>
          <w:sz w:val="22"/>
          <w:szCs w:val="22"/>
          <w:shd w:val="clear" w:color="auto" w:fill="FFFFFF"/>
        </w:rPr>
        <w:t>Пропонується встановити наступні ставки податку на доходи фізичних осіб:</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0"/>
        <w:gridCol w:w="2520"/>
      </w:tblGrid>
      <w:tr w:rsidR="001D4153" w:rsidRPr="00C616D1" w:rsidTr="00A04946">
        <w:trPr>
          <w:trHeight w:val="313"/>
        </w:trPr>
        <w:tc>
          <w:tcPr>
            <w:tcW w:w="6660" w:type="dxa"/>
          </w:tcPr>
          <w:p w:rsidR="001D4153" w:rsidRPr="00A04946" w:rsidRDefault="001D4153" w:rsidP="00A04946">
            <w:pPr>
              <w:pStyle w:val="BodyTextIndent2"/>
              <w:spacing w:after="0" w:line="240" w:lineRule="auto"/>
              <w:ind w:left="284"/>
              <w:jc w:val="center"/>
              <w:rPr>
                <w:b/>
                <w:color w:val="000000"/>
                <w:shd w:val="clear" w:color="auto" w:fill="FFFFFF"/>
              </w:rPr>
            </w:pPr>
            <w:r w:rsidRPr="00A04946">
              <w:rPr>
                <w:b/>
                <w:color w:val="000000"/>
                <w:shd w:val="clear" w:color="auto" w:fill="FFFFFF"/>
              </w:rPr>
              <w:t>Розмір доходу</w:t>
            </w:r>
          </w:p>
        </w:tc>
        <w:tc>
          <w:tcPr>
            <w:tcW w:w="2520" w:type="dxa"/>
          </w:tcPr>
          <w:p w:rsidR="001D4153" w:rsidRPr="00A04946" w:rsidRDefault="001D4153" w:rsidP="00A04946">
            <w:pPr>
              <w:pStyle w:val="BodyTextIndent2"/>
              <w:spacing w:after="0" w:line="240" w:lineRule="auto"/>
              <w:ind w:left="284"/>
              <w:jc w:val="center"/>
              <w:rPr>
                <w:b/>
                <w:color w:val="000000"/>
                <w:shd w:val="clear" w:color="auto" w:fill="FFFFFF"/>
              </w:rPr>
            </w:pPr>
            <w:r w:rsidRPr="00A04946">
              <w:rPr>
                <w:b/>
                <w:color w:val="000000"/>
                <w:shd w:val="clear" w:color="auto" w:fill="FFFFFF"/>
              </w:rPr>
              <w:t>Ставка податку на доходи фізичних осіб</w:t>
            </w:r>
          </w:p>
        </w:tc>
      </w:tr>
      <w:tr w:rsidR="001D4153" w:rsidRPr="00C616D1" w:rsidTr="00A04946">
        <w:trPr>
          <w:trHeight w:val="326"/>
        </w:trPr>
        <w:tc>
          <w:tcPr>
            <w:tcW w:w="6660" w:type="dxa"/>
          </w:tcPr>
          <w:p w:rsidR="001D4153" w:rsidRPr="00A04946" w:rsidRDefault="001D4153" w:rsidP="00A04946">
            <w:pPr>
              <w:pStyle w:val="BodyTextIndent2"/>
              <w:spacing w:after="0" w:line="240" w:lineRule="auto"/>
              <w:ind w:left="284"/>
              <w:rPr>
                <w:color w:val="000000"/>
                <w:shd w:val="clear" w:color="auto" w:fill="FFFFFF"/>
              </w:rPr>
            </w:pPr>
            <w:r w:rsidRPr="00A04946">
              <w:rPr>
                <w:color w:val="000000"/>
                <w:shd w:val="clear" w:color="auto" w:fill="FFFFFF"/>
              </w:rPr>
              <w:t>до 3 прожиткових мінімумів для працездатних осіб</w:t>
            </w:r>
          </w:p>
        </w:tc>
        <w:tc>
          <w:tcPr>
            <w:tcW w:w="2520" w:type="dxa"/>
          </w:tcPr>
          <w:p w:rsidR="001D4153" w:rsidRPr="00A04946" w:rsidRDefault="001D4153" w:rsidP="00A04946">
            <w:pPr>
              <w:pStyle w:val="BodyTextIndent2"/>
              <w:spacing w:after="0" w:line="240" w:lineRule="auto"/>
              <w:ind w:left="284"/>
              <w:jc w:val="center"/>
              <w:rPr>
                <w:color w:val="000000"/>
                <w:shd w:val="clear" w:color="auto" w:fill="FFFFFF"/>
              </w:rPr>
            </w:pPr>
            <w:r w:rsidRPr="00A04946">
              <w:rPr>
                <w:color w:val="000000"/>
                <w:shd w:val="clear" w:color="auto" w:fill="FFFFFF"/>
              </w:rPr>
              <w:t>5 %</w:t>
            </w:r>
          </w:p>
        </w:tc>
      </w:tr>
      <w:tr w:rsidR="001D4153" w:rsidRPr="00C616D1" w:rsidTr="00A04946">
        <w:tc>
          <w:tcPr>
            <w:tcW w:w="6660" w:type="dxa"/>
          </w:tcPr>
          <w:p w:rsidR="001D4153" w:rsidRPr="00A04946" w:rsidRDefault="001D4153" w:rsidP="00A04946">
            <w:pPr>
              <w:pStyle w:val="BodyTextIndent2"/>
              <w:spacing w:after="0" w:line="240" w:lineRule="auto"/>
              <w:ind w:left="284"/>
              <w:rPr>
                <w:color w:val="000000"/>
                <w:shd w:val="clear" w:color="auto" w:fill="FFFFFF"/>
              </w:rPr>
            </w:pPr>
            <w:r w:rsidRPr="00A04946">
              <w:rPr>
                <w:color w:val="000000"/>
                <w:shd w:val="clear" w:color="auto" w:fill="FFFFFF"/>
              </w:rPr>
              <w:t>понад 3 прожиткових мінімумів для працездатних осіб, але не більше 10 прожиткових мінімумів для працездатних осіб</w:t>
            </w:r>
          </w:p>
        </w:tc>
        <w:tc>
          <w:tcPr>
            <w:tcW w:w="2520" w:type="dxa"/>
          </w:tcPr>
          <w:p w:rsidR="001D4153" w:rsidRPr="00A04946" w:rsidRDefault="001D4153" w:rsidP="00A04946">
            <w:pPr>
              <w:pStyle w:val="BodyTextIndent2"/>
              <w:spacing w:after="0" w:line="240" w:lineRule="auto"/>
              <w:ind w:left="284"/>
              <w:jc w:val="center"/>
              <w:rPr>
                <w:color w:val="000000"/>
                <w:shd w:val="clear" w:color="auto" w:fill="FFFFFF"/>
              </w:rPr>
            </w:pPr>
            <w:r w:rsidRPr="00A04946">
              <w:rPr>
                <w:color w:val="000000"/>
                <w:shd w:val="clear" w:color="auto" w:fill="FFFFFF"/>
              </w:rPr>
              <w:t>15 %</w:t>
            </w:r>
          </w:p>
        </w:tc>
      </w:tr>
      <w:tr w:rsidR="001D4153" w:rsidRPr="00C616D1" w:rsidTr="00A04946">
        <w:tc>
          <w:tcPr>
            <w:tcW w:w="6660" w:type="dxa"/>
          </w:tcPr>
          <w:p w:rsidR="001D4153" w:rsidRPr="00A04946" w:rsidRDefault="001D4153" w:rsidP="00A04946">
            <w:pPr>
              <w:pStyle w:val="BodyTextIndent2"/>
              <w:spacing w:after="0" w:line="240" w:lineRule="auto"/>
              <w:ind w:left="284"/>
              <w:rPr>
                <w:color w:val="000000"/>
                <w:shd w:val="clear" w:color="auto" w:fill="FFFFFF"/>
              </w:rPr>
            </w:pPr>
            <w:r w:rsidRPr="00A04946">
              <w:rPr>
                <w:color w:val="000000"/>
                <w:shd w:val="clear" w:color="auto" w:fill="FFFFFF"/>
              </w:rPr>
              <w:t>понад 10 прожиткових мінімумів для працездатних осіб, але не більше 20 прожиткових мінімумів для працездатних осіб</w:t>
            </w:r>
          </w:p>
        </w:tc>
        <w:tc>
          <w:tcPr>
            <w:tcW w:w="2520" w:type="dxa"/>
          </w:tcPr>
          <w:p w:rsidR="001D4153" w:rsidRPr="00A04946" w:rsidRDefault="001D4153" w:rsidP="00A04946">
            <w:pPr>
              <w:pStyle w:val="BodyTextIndent2"/>
              <w:spacing w:after="0" w:line="240" w:lineRule="auto"/>
              <w:ind w:left="284"/>
              <w:jc w:val="center"/>
              <w:rPr>
                <w:color w:val="000000"/>
                <w:shd w:val="clear" w:color="auto" w:fill="FFFFFF"/>
              </w:rPr>
            </w:pPr>
            <w:r w:rsidRPr="00A04946">
              <w:rPr>
                <w:color w:val="000000"/>
                <w:shd w:val="clear" w:color="auto" w:fill="FFFFFF"/>
              </w:rPr>
              <w:t>18 %</w:t>
            </w:r>
          </w:p>
        </w:tc>
      </w:tr>
      <w:tr w:rsidR="001D4153" w:rsidRPr="00C616D1" w:rsidTr="00A04946">
        <w:tc>
          <w:tcPr>
            <w:tcW w:w="6660" w:type="dxa"/>
          </w:tcPr>
          <w:p w:rsidR="001D4153" w:rsidRPr="00A04946" w:rsidRDefault="001D4153" w:rsidP="00A04946">
            <w:pPr>
              <w:pStyle w:val="BodyTextIndent2"/>
              <w:spacing w:after="0" w:line="240" w:lineRule="auto"/>
              <w:rPr>
                <w:color w:val="000000"/>
                <w:shd w:val="clear" w:color="auto" w:fill="FFFFFF"/>
              </w:rPr>
            </w:pPr>
            <w:r w:rsidRPr="00A04946">
              <w:rPr>
                <w:color w:val="000000"/>
                <w:shd w:val="clear" w:color="auto" w:fill="FFFFFF"/>
              </w:rPr>
              <w:t>понад 20 прожиткових мінімумів для працездатних осіб, але не більше 50 прожиткових мінімумів для працездатних осіб</w:t>
            </w:r>
          </w:p>
        </w:tc>
        <w:tc>
          <w:tcPr>
            <w:tcW w:w="2520" w:type="dxa"/>
          </w:tcPr>
          <w:p w:rsidR="001D4153" w:rsidRPr="00A04946" w:rsidRDefault="001D4153" w:rsidP="00A04946">
            <w:pPr>
              <w:pStyle w:val="BodyTextIndent2"/>
              <w:spacing w:after="0" w:line="240" w:lineRule="auto"/>
              <w:jc w:val="center"/>
              <w:rPr>
                <w:color w:val="000000"/>
                <w:shd w:val="clear" w:color="auto" w:fill="FFFFFF"/>
              </w:rPr>
            </w:pPr>
            <w:r w:rsidRPr="00A04946">
              <w:rPr>
                <w:color w:val="000000"/>
                <w:shd w:val="clear" w:color="auto" w:fill="FFFFFF"/>
              </w:rPr>
              <w:t>22 %</w:t>
            </w:r>
          </w:p>
        </w:tc>
      </w:tr>
      <w:tr w:rsidR="001D4153" w:rsidRPr="00C616D1" w:rsidTr="00A04946">
        <w:tc>
          <w:tcPr>
            <w:tcW w:w="6660" w:type="dxa"/>
          </w:tcPr>
          <w:p w:rsidR="001D4153" w:rsidRPr="00A04946" w:rsidRDefault="001D4153" w:rsidP="00A04946">
            <w:pPr>
              <w:pStyle w:val="BodyTextIndent2"/>
              <w:spacing w:after="0" w:line="240" w:lineRule="auto"/>
              <w:rPr>
                <w:color w:val="000000"/>
                <w:shd w:val="clear" w:color="auto" w:fill="FFFFFF"/>
              </w:rPr>
            </w:pPr>
            <w:r w:rsidRPr="00A04946">
              <w:rPr>
                <w:color w:val="000000"/>
                <w:shd w:val="clear" w:color="auto" w:fill="FFFFFF"/>
              </w:rPr>
              <w:t>понад 50 прожиткових мінімумів для працездатних осіб, але не більше 100 прожиткових мінімумів для працездатних осіб</w:t>
            </w:r>
          </w:p>
        </w:tc>
        <w:tc>
          <w:tcPr>
            <w:tcW w:w="2520" w:type="dxa"/>
          </w:tcPr>
          <w:p w:rsidR="001D4153" w:rsidRPr="00A04946" w:rsidRDefault="001D4153" w:rsidP="00A04946">
            <w:pPr>
              <w:pStyle w:val="BodyTextIndent2"/>
              <w:spacing w:after="0" w:line="240" w:lineRule="auto"/>
              <w:jc w:val="center"/>
              <w:rPr>
                <w:color w:val="000000"/>
                <w:shd w:val="clear" w:color="auto" w:fill="FFFFFF"/>
              </w:rPr>
            </w:pPr>
            <w:r w:rsidRPr="00A04946">
              <w:rPr>
                <w:color w:val="000000"/>
                <w:shd w:val="clear" w:color="auto" w:fill="FFFFFF"/>
              </w:rPr>
              <w:t>27 %</w:t>
            </w:r>
          </w:p>
        </w:tc>
      </w:tr>
      <w:tr w:rsidR="001D4153" w:rsidRPr="00C616D1" w:rsidTr="00A04946">
        <w:tc>
          <w:tcPr>
            <w:tcW w:w="6660" w:type="dxa"/>
          </w:tcPr>
          <w:p w:rsidR="001D4153" w:rsidRPr="00A04946" w:rsidRDefault="001D4153" w:rsidP="00A04946">
            <w:pPr>
              <w:pStyle w:val="BodyTextIndent2"/>
              <w:spacing w:after="0" w:line="240" w:lineRule="auto"/>
              <w:rPr>
                <w:color w:val="000000"/>
                <w:shd w:val="clear" w:color="auto" w:fill="FFFFFF"/>
              </w:rPr>
            </w:pPr>
            <w:r w:rsidRPr="00A04946">
              <w:rPr>
                <w:color w:val="000000"/>
                <w:shd w:val="clear" w:color="auto" w:fill="FFFFFF"/>
              </w:rPr>
              <w:t>понад 100 прожиткових мінімумів для працездатних осіб, але не більше 300 прожиткових мінімумів для працездатних осіб</w:t>
            </w:r>
          </w:p>
        </w:tc>
        <w:tc>
          <w:tcPr>
            <w:tcW w:w="2520" w:type="dxa"/>
          </w:tcPr>
          <w:p w:rsidR="001D4153" w:rsidRPr="00A04946" w:rsidRDefault="001D4153" w:rsidP="00A04946">
            <w:pPr>
              <w:pStyle w:val="BodyTextIndent2"/>
              <w:spacing w:after="0" w:line="240" w:lineRule="auto"/>
              <w:jc w:val="center"/>
              <w:rPr>
                <w:color w:val="000000"/>
                <w:shd w:val="clear" w:color="auto" w:fill="FFFFFF"/>
              </w:rPr>
            </w:pPr>
            <w:r w:rsidRPr="00A04946">
              <w:rPr>
                <w:color w:val="000000"/>
                <w:shd w:val="clear" w:color="auto" w:fill="FFFFFF"/>
              </w:rPr>
              <w:t>33 %</w:t>
            </w:r>
          </w:p>
        </w:tc>
      </w:tr>
      <w:tr w:rsidR="001D4153" w:rsidRPr="00C616D1" w:rsidTr="00A04946">
        <w:tc>
          <w:tcPr>
            <w:tcW w:w="6660" w:type="dxa"/>
          </w:tcPr>
          <w:p w:rsidR="001D4153" w:rsidRPr="00A04946" w:rsidRDefault="001D4153" w:rsidP="00A04946">
            <w:pPr>
              <w:pStyle w:val="BodyTextIndent2"/>
              <w:spacing w:after="0" w:line="240" w:lineRule="auto"/>
              <w:rPr>
                <w:color w:val="000000"/>
                <w:shd w:val="clear" w:color="auto" w:fill="FFFFFF"/>
              </w:rPr>
            </w:pPr>
            <w:r w:rsidRPr="00A04946">
              <w:rPr>
                <w:color w:val="000000"/>
                <w:shd w:val="clear" w:color="auto" w:fill="FFFFFF"/>
              </w:rPr>
              <w:t>понад 300 прожиткових мінімумів для працездатних осіб, але не більше 500 прожиткових мінімумів для працездатних осіб</w:t>
            </w:r>
          </w:p>
        </w:tc>
        <w:tc>
          <w:tcPr>
            <w:tcW w:w="2520" w:type="dxa"/>
          </w:tcPr>
          <w:p w:rsidR="001D4153" w:rsidRPr="00A04946" w:rsidRDefault="001D4153" w:rsidP="00A04946">
            <w:pPr>
              <w:pStyle w:val="BodyTextIndent2"/>
              <w:spacing w:after="0" w:line="240" w:lineRule="auto"/>
              <w:jc w:val="center"/>
              <w:rPr>
                <w:color w:val="000000"/>
                <w:shd w:val="clear" w:color="auto" w:fill="FFFFFF"/>
              </w:rPr>
            </w:pPr>
            <w:r w:rsidRPr="00A04946">
              <w:rPr>
                <w:color w:val="000000"/>
                <w:shd w:val="clear" w:color="auto" w:fill="FFFFFF"/>
              </w:rPr>
              <w:t>40 %</w:t>
            </w:r>
          </w:p>
        </w:tc>
      </w:tr>
      <w:tr w:rsidR="001D4153" w:rsidRPr="00C616D1" w:rsidTr="00A04946">
        <w:tc>
          <w:tcPr>
            <w:tcW w:w="6660" w:type="dxa"/>
          </w:tcPr>
          <w:p w:rsidR="001D4153" w:rsidRPr="00A04946" w:rsidRDefault="001D4153" w:rsidP="00A04946">
            <w:pPr>
              <w:pStyle w:val="BodyTextIndent2"/>
              <w:spacing w:after="0" w:line="240" w:lineRule="auto"/>
              <w:rPr>
                <w:color w:val="000000"/>
                <w:shd w:val="clear" w:color="auto" w:fill="FFFFFF"/>
              </w:rPr>
            </w:pPr>
            <w:r w:rsidRPr="00A04946">
              <w:rPr>
                <w:color w:val="000000"/>
                <w:shd w:val="clear" w:color="auto" w:fill="FFFFFF"/>
              </w:rPr>
              <w:t>понад 500 прожиткових мінімумів для працездатних осіб</w:t>
            </w:r>
          </w:p>
        </w:tc>
        <w:tc>
          <w:tcPr>
            <w:tcW w:w="2520" w:type="dxa"/>
          </w:tcPr>
          <w:p w:rsidR="001D4153" w:rsidRPr="00A04946" w:rsidRDefault="001D4153" w:rsidP="00A04946">
            <w:pPr>
              <w:pStyle w:val="BodyTextIndent2"/>
              <w:spacing w:after="0" w:line="240" w:lineRule="auto"/>
              <w:jc w:val="center"/>
              <w:rPr>
                <w:color w:val="000000"/>
                <w:shd w:val="clear" w:color="auto" w:fill="FFFFFF"/>
              </w:rPr>
            </w:pPr>
            <w:r w:rsidRPr="00A04946">
              <w:rPr>
                <w:color w:val="000000"/>
                <w:shd w:val="clear" w:color="auto" w:fill="FFFFFF"/>
              </w:rPr>
              <w:t>48 %</w:t>
            </w:r>
          </w:p>
        </w:tc>
      </w:tr>
    </w:tbl>
    <w:p w:rsidR="001D4153" w:rsidRPr="001435BF" w:rsidRDefault="001D4153" w:rsidP="00053DEA">
      <w:pPr>
        <w:spacing w:after="0" w:line="240" w:lineRule="auto"/>
      </w:pPr>
    </w:p>
    <w:p w:rsidR="001D4153" w:rsidRPr="003B546E" w:rsidRDefault="001D4153" w:rsidP="00053DEA">
      <w:pPr>
        <w:spacing w:after="0" w:line="240" w:lineRule="auto"/>
      </w:pPr>
      <w:r w:rsidRPr="003B546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9"/>
        <w:gridCol w:w="969"/>
        <w:gridCol w:w="5813"/>
        <w:gridCol w:w="1938"/>
      </w:tblGrid>
      <w:tr w:rsidR="001D4153" w:rsidTr="00F64F29">
        <w:tc>
          <w:tcPr>
            <w:tcW w:w="5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hyperlink r:id="rId202" w:history="1">
              <w:r>
                <w:rPr>
                  <w:rStyle w:val="Hyperlink"/>
                  <w:rFonts w:ascii="Arial" w:hAnsi="Arial" w:cs="Arial"/>
                  <w:color w:val="2474B2"/>
                  <w:sz w:val="15"/>
                  <w:szCs w:val="15"/>
                  <w:bdr w:val="none" w:sz="0" w:space="0" w:color="auto" w:frame="1"/>
                </w:rPr>
                <w:t>10069</w:t>
              </w:r>
            </w:hyperlink>
          </w:p>
        </w:tc>
        <w:tc>
          <w:tcPr>
            <w:tcW w:w="5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20.02.2019</w:t>
            </w:r>
          </w:p>
        </w:tc>
        <w:tc>
          <w:tcPr>
            <w:tcW w:w="3000" w:type="pct"/>
            <w:shd w:val="clear" w:color="auto" w:fill="FFFFFF"/>
            <w:tcMar>
              <w:top w:w="63" w:type="dxa"/>
              <w:left w:w="25" w:type="dxa"/>
              <w:bottom w:w="0" w:type="dxa"/>
              <w:right w:w="25" w:type="dxa"/>
            </w:tcMar>
          </w:tcPr>
          <w:p w:rsidR="001D4153" w:rsidRDefault="001D4153">
            <w:pPr>
              <w:rPr>
                <w:rFonts w:ascii="Arial" w:hAnsi="Arial" w:cs="Arial"/>
                <w:color w:val="333333"/>
                <w:sz w:val="15"/>
                <w:szCs w:val="15"/>
              </w:rPr>
            </w:pPr>
            <w:r>
              <w:rPr>
                <w:rFonts w:ascii="Arial" w:hAnsi="Arial" w:cs="Arial"/>
                <w:color w:val="333333"/>
                <w:sz w:val="15"/>
                <w:szCs w:val="15"/>
              </w:rPr>
              <w:t>Проект Закону про внесення змін до Кодексу законів про працю України щодо посилення захисту прав працівників при укладенні трудового договору та відсторонення від роботи</w:t>
            </w:r>
          </w:p>
        </w:tc>
        <w:tc>
          <w:tcPr>
            <w:tcW w:w="10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Народний депутат України </w:t>
            </w:r>
            <w:r>
              <w:rPr>
                <w:rFonts w:ascii="Arial" w:hAnsi="Arial" w:cs="Arial"/>
                <w:color w:val="333333"/>
                <w:sz w:val="15"/>
                <w:szCs w:val="15"/>
              </w:rPr>
              <w:br/>
              <w:t>Дроздик О.В.</w:t>
            </w:r>
          </w:p>
        </w:tc>
      </w:tr>
    </w:tbl>
    <w:p w:rsidR="001D4153" w:rsidRPr="00F64F29" w:rsidRDefault="001D4153" w:rsidP="00053DEA">
      <w:pPr>
        <w:spacing w:after="0" w:line="240" w:lineRule="auto"/>
      </w:pPr>
      <w:hyperlink r:id="rId203" w:history="1">
        <w:r w:rsidRPr="00BB3F87">
          <w:rPr>
            <w:rStyle w:val="Hyperlink"/>
          </w:rPr>
          <w:t>http://w1.c1.rada.gov.ua/pls/zweb2/webproc4_1?pf3511=65532</w:t>
        </w:r>
      </w:hyperlink>
    </w:p>
    <w:p w:rsidR="001D4153" w:rsidRPr="00241789" w:rsidRDefault="001D4153" w:rsidP="00241789">
      <w:pPr>
        <w:spacing w:after="0" w:line="240" w:lineRule="auto"/>
        <w:ind w:firstLine="709"/>
        <w:jc w:val="both"/>
      </w:pPr>
      <w:r w:rsidRPr="00241789">
        <w:t xml:space="preserve">Пропонується привести у відповідність до вимог Рекомендації Міжнародної організації праці № 198 про трудове правовідношення поняття </w:t>
      </w:r>
      <w:r w:rsidRPr="00241789">
        <w:rPr>
          <w:b/>
        </w:rPr>
        <w:t>трудового договору</w:t>
      </w:r>
      <w:r w:rsidRPr="00241789">
        <w:t xml:space="preserve">. </w:t>
      </w:r>
    </w:p>
    <w:p w:rsidR="001D4153" w:rsidRPr="00241789" w:rsidRDefault="001D4153" w:rsidP="00241789">
      <w:pPr>
        <w:spacing w:after="0" w:line="240" w:lineRule="auto"/>
        <w:ind w:firstLine="709"/>
        <w:jc w:val="both"/>
        <w:rPr>
          <w:b/>
        </w:rPr>
      </w:pPr>
      <w:r w:rsidRPr="00241789">
        <w:t xml:space="preserve">З метою забезпечення дотримання прав працівників Проектом пропонується </w:t>
      </w:r>
      <w:r w:rsidRPr="00241789">
        <w:rPr>
          <w:b/>
        </w:rPr>
        <w:t xml:space="preserve">встановлення письмової форми трудового договору та змісту трудового договору (обов’язкових та додаткових його умов). </w:t>
      </w:r>
    </w:p>
    <w:p w:rsidR="001D4153" w:rsidRPr="00241789" w:rsidRDefault="001D4153" w:rsidP="00241789">
      <w:pPr>
        <w:spacing w:after="0" w:line="240" w:lineRule="auto"/>
        <w:ind w:firstLine="709"/>
        <w:jc w:val="both"/>
      </w:pPr>
      <w:r w:rsidRPr="00241789">
        <w:rPr>
          <w:noProof/>
          <w:spacing w:val="-4"/>
          <w:lang w:eastAsia="ru-RU"/>
        </w:rPr>
        <w:t xml:space="preserve">Проектом передбачено внесення змін до Кодексу законів про працю України, якими  </w:t>
      </w:r>
      <w:r w:rsidRPr="00241789">
        <w:t xml:space="preserve">передбачається  обов’язковість укладення трудового договору в письмовій формі, встановлення переліку обов’язкових та додаткових умов трудового договору. </w:t>
      </w:r>
    </w:p>
    <w:p w:rsidR="001D4153" w:rsidRPr="00241789" w:rsidRDefault="001D4153" w:rsidP="00241789">
      <w:pPr>
        <w:spacing w:after="0" w:line="240" w:lineRule="auto"/>
        <w:ind w:firstLine="709"/>
        <w:jc w:val="both"/>
      </w:pPr>
      <w:r w:rsidRPr="00241789">
        <w:t>Проектом визначається перелік документів та відомостей про особу, що подаються під час укладення трудового договору, а також встановлюється заборона вимагати документи, які не передбачено законом, регламентується  механізм щодо встановлення випробування при прийнятті на роботу, а також порядок та підстави відсторонення працівника від роботи.</w:t>
      </w:r>
    </w:p>
    <w:p w:rsidR="001D4153" w:rsidRPr="00241789" w:rsidRDefault="001D4153" w:rsidP="00241789">
      <w:pPr>
        <w:pStyle w:val="HTMLPreformatted"/>
        <w:shd w:val="clear" w:color="auto" w:fill="FFFFFF"/>
        <w:ind w:firstLine="709"/>
        <w:jc w:val="both"/>
        <w:rPr>
          <w:rFonts w:ascii="Calibri" w:hAnsi="Calibri"/>
          <w:color w:val="auto"/>
          <w:sz w:val="22"/>
          <w:szCs w:val="22"/>
          <w:lang w:val="uk-UA"/>
        </w:rPr>
      </w:pPr>
      <w:r w:rsidRPr="00241789">
        <w:rPr>
          <w:rFonts w:ascii="Calibri" w:hAnsi="Calibri"/>
          <w:color w:val="auto"/>
          <w:sz w:val="22"/>
          <w:szCs w:val="22"/>
          <w:lang w:val="uk-UA"/>
        </w:rPr>
        <w:t xml:space="preserve">Крім того, встановлюється чіткий та вичерпний перелік випадків, при яких може укладатися строковий трудовий договір, відповідно до Конвенції МОП № 158 </w:t>
      </w:r>
      <w:r w:rsidRPr="00241789">
        <w:rPr>
          <w:rFonts w:ascii="Calibri" w:hAnsi="Calibri"/>
          <w:bCs/>
          <w:color w:val="auto"/>
          <w:sz w:val="22"/>
          <w:szCs w:val="22"/>
          <w:lang w:val="uk-UA" w:eastAsia="uk-UA"/>
        </w:rPr>
        <w:t xml:space="preserve">про припинення трудових відносин з ініціативи роботодавця 1982 року, що </w:t>
      </w:r>
      <w:r w:rsidRPr="00241789">
        <w:rPr>
          <w:rFonts w:ascii="Calibri" w:hAnsi="Calibri"/>
          <w:color w:val="auto"/>
          <w:sz w:val="22"/>
          <w:szCs w:val="22"/>
          <w:lang w:val="uk-UA"/>
        </w:rPr>
        <w:t>обмежить свавілля роботодавців щодо нав’язування працівникам строкових трудових договорів.</w:t>
      </w:r>
    </w:p>
    <w:p w:rsidR="001D4153" w:rsidRPr="00F64F29" w:rsidRDefault="001D4153" w:rsidP="00053DEA">
      <w:pPr>
        <w:spacing w:after="0" w:line="240" w:lineRule="auto"/>
      </w:pPr>
    </w:p>
    <w:p w:rsidR="001D4153" w:rsidRPr="003B546E" w:rsidRDefault="001D4153" w:rsidP="00053DEA">
      <w:pPr>
        <w:spacing w:after="0" w:line="240" w:lineRule="auto"/>
      </w:pPr>
      <w:r w:rsidRPr="003B546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9"/>
        <w:gridCol w:w="969"/>
        <w:gridCol w:w="5813"/>
        <w:gridCol w:w="1938"/>
      </w:tblGrid>
      <w:tr w:rsidR="001D4153" w:rsidTr="00F64F29">
        <w:tc>
          <w:tcPr>
            <w:tcW w:w="5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hyperlink r:id="rId204" w:history="1">
              <w:r>
                <w:rPr>
                  <w:rStyle w:val="Hyperlink"/>
                  <w:rFonts w:ascii="Arial" w:hAnsi="Arial" w:cs="Arial"/>
                  <w:color w:val="2474B2"/>
                  <w:sz w:val="15"/>
                  <w:szCs w:val="15"/>
                  <w:bdr w:val="none" w:sz="0" w:space="0" w:color="auto" w:frame="1"/>
                </w:rPr>
                <w:t>10071</w:t>
              </w:r>
            </w:hyperlink>
          </w:p>
        </w:tc>
        <w:tc>
          <w:tcPr>
            <w:tcW w:w="5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20.02.2019</w:t>
            </w:r>
          </w:p>
        </w:tc>
        <w:tc>
          <w:tcPr>
            <w:tcW w:w="3000" w:type="pct"/>
            <w:shd w:val="clear" w:color="auto" w:fill="FFFFFF"/>
            <w:tcMar>
              <w:top w:w="63" w:type="dxa"/>
              <w:left w:w="25" w:type="dxa"/>
              <w:bottom w:w="0" w:type="dxa"/>
              <w:right w:w="25" w:type="dxa"/>
            </w:tcMar>
          </w:tcPr>
          <w:p w:rsidR="001D4153" w:rsidRDefault="001D4153">
            <w:pPr>
              <w:rPr>
                <w:rFonts w:ascii="Arial" w:hAnsi="Arial" w:cs="Arial"/>
                <w:color w:val="333333"/>
                <w:sz w:val="15"/>
                <w:szCs w:val="15"/>
              </w:rPr>
            </w:pPr>
            <w:r>
              <w:rPr>
                <w:rFonts w:ascii="Arial" w:hAnsi="Arial" w:cs="Arial"/>
                <w:color w:val="333333"/>
                <w:sz w:val="15"/>
                <w:szCs w:val="15"/>
              </w:rPr>
              <w:t>Проект Закону про внесення змін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(щодо відновлення права громадян на отримання паспорта, що не містить безконтактного електронного носія та у формі книжечки)</w:t>
            </w:r>
          </w:p>
        </w:tc>
        <w:tc>
          <w:tcPr>
            <w:tcW w:w="1000" w:type="pct"/>
            <w:shd w:val="clear" w:color="auto" w:fill="FFFFFF"/>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Народний депутат України </w:t>
            </w:r>
            <w:r>
              <w:rPr>
                <w:rFonts w:ascii="Arial" w:hAnsi="Arial" w:cs="Arial"/>
                <w:color w:val="333333"/>
                <w:sz w:val="15"/>
                <w:szCs w:val="15"/>
              </w:rPr>
              <w:br/>
              <w:t>Новинський В.В. </w:t>
            </w:r>
            <w:r>
              <w:rPr>
                <w:rFonts w:ascii="Arial" w:hAnsi="Arial" w:cs="Arial"/>
                <w:color w:val="333333"/>
                <w:sz w:val="15"/>
                <w:szCs w:val="15"/>
              </w:rPr>
              <w:br/>
              <w:t>Вілкул О.Ю.</w:t>
            </w:r>
          </w:p>
        </w:tc>
      </w:tr>
    </w:tbl>
    <w:p w:rsidR="001D4153" w:rsidRPr="00F64F29" w:rsidRDefault="001D4153" w:rsidP="00053DEA">
      <w:pPr>
        <w:spacing w:after="0" w:line="240" w:lineRule="auto"/>
      </w:pPr>
      <w:hyperlink r:id="rId205" w:history="1">
        <w:r w:rsidRPr="00BB3F87">
          <w:rPr>
            <w:rStyle w:val="Hyperlink"/>
            <w:lang w:val="ru-RU"/>
          </w:rPr>
          <w:t>http</w:t>
        </w:r>
        <w:r w:rsidRPr="00BB3F87">
          <w:rPr>
            <w:rStyle w:val="Hyperlink"/>
          </w:rPr>
          <w:t>://</w:t>
        </w:r>
        <w:r w:rsidRPr="00BB3F87">
          <w:rPr>
            <w:rStyle w:val="Hyperlink"/>
            <w:lang w:val="ru-RU"/>
          </w:rPr>
          <w:t>w</w:t>
        </w:r>
        <w:r w:rsidRPr="00BB3F87">
          <w:rPr>
            <w:rStyle w:val="Hyperlink"/>
          </w:rPr>
          <w:t>1.</w:t>
        </w:r>
        <w:r w:rsidRPr="00BB3F87">
          <w:rPr>
            <w:rStyle w:val="Hyperlink"/>
            <w:lang w:val="ru-RU"/>
          </w:rPr>
          <w:t>c</w:t>
        </w:r>
        <w:r w:rsidRPr="00BB3F87">
          <w:rPr>
            <w:rStyle w:val="Hyperlink"/>
          </w:rPr>
          <w:t>1.</w:t>
        </w:r>
        <w:r w:rsidRPr="00BB3F87">
          <w:rPr>
            <w:rStyle w:val="Hyperlink"/>
            <w:lang w:val="ru-RU"/>
          </w:rPr>
          <w:t>rada</w:t>
        </w:r>
        <w:r w:rsidRPr="00BB3F87">
          <w:rPr>
            <w:rStyle w:val="Hyperlink"/>
          </w:rPr>
          <w:t>.</w:t>
        </w:r>
        <w:r w:rsidRPr="00BB3F87">
          <w:rPr>
            <w:rStyle w:val="Hyperlink"/>
            <w:lang w:val="ru-RU"/>
          </w:rPr>
          <w:t>gov</w:t>
        </w:r>
        <w:r w:rsidRPr="00BB3F87">
          <w:rPr>
            <w:rStyle w:val="Hyperlink"/>
          </w:rPr>
          <w:t>.</w:t>
        </w:r>
        <w:r w:rsidRPr="00BB3F87">
          <w:rPr>
            <w:rStyle w:val="Hyperlink"/>
            <w:lang w:val="ru-RU"/>
          </w:rPr>
          <w:t>ua</w:t>
        </w:r>
        <w:r w:rsidRPr="00BB3F87">
          <w:rPr>
            <w:rStyle w:val="Hyperlink"/>
          </w:rPr>
          <w:t>/</w:t>
        </w:r>
        <w:r w:rsidRPr="00BB3F87">
          <w:rPr>
            <w:rStyle w:val="Hyperlink"/>
            <w:lang w:val="ru-RU"/>
          </w:rPr>
          <w:t>pls</w:t>
        </w:r>
        <w:r w:rsidRPr="00BB3F87">
          <w:rPr>
            <w:rStyle w:val="Hyperlink"/>
          </w:rPr>
          <w:t>/</w:t>
        </w:r>
        <w:r w:rsidRPr="00BB3F87">
          <w:rPr>
            <w:rStyle w:val="Hyperlink"/>
            <w:lang w:val="ru-RU"/>
          </w:rPr>
          <w:t>zweb</w:t>
        </w:r>
        <w:r w:rsidRPr="00BB3F87">
          <w:rPr>
            <w:rStyle w:val="Hyperlink"/>
          </w:rPr>
          <w:t>2/</w:t>
        </w:r>
        <w:r w:rsidRPr="00BB3F87">
          <w:rPr>
            <w:rStyle w:val="Hyperlink"/>
            <w:lang w:val="ru-RU"/>
          </w:rPr>
          <w:t>webproc</w:t>
        </w:r>
        <w:r w:rsidRPr="00BB3F87">
          <w:rPr>
            <w:rStyle w:val="Hyperlink"/>
          </w:rPr>
          <w:t>4_1?</w:t>
        </w:r>
        <w:r w:rsidRPr="00BB3F87">
          <w:rPr>
            <w:rStyle w:val="Hyperlink"/>
            <w:lang w:val="ru-RU"/>
          </w:rPr>
          <w:t>pf</w:t>
        </w:r>
        <w:r w:rsidRPr="00BB3F87">
          <w:rPr>
            <w:rStyle w:val="Hyperlink"/>
          </w:rPr>
          <w:t>3511=65534</w:t>
        </w:r>
      </w:hyperlink>
    </w:p>
    <w:p w:rsidR="001D4153" w:rsidRPr="00241789" w:rsidRDefault="001D4153" w:rsidP="00241789">
      <w:pPr>
        <w:pStyle w:val="NoSpacing"/>
        <w:ind w:firstLine="539"/>
        <w:jc w:val="both"/>
        <w:rPr>
          <w:rFonts w:ascii="Calibri" w:hAnsi="Calibri"/>
          <w:sz w:val="22"/>
          <w:szCs w:val="22"/>
        </w:rPr>
      </w:pPr>
      <w:r w:rsidRPr="00241789">
        <w:rPr>
          <w:rFonts w:ascii="Calibri" w:hAnsi="Calibri"/>
          <w:sz w:val="22"/>
          <w:szCs w:val="22"/>
        </w:rPr>
        <w:t>Мета проекту полягає у відновленні права громадян на отримання паспорта громадянина України у формі картки, що не містить безконтактний електронний носій та у формі книжечки, видача яких має здійснюватись відповідно до Положення про паспорт громадянина України.</w:t>
      </w:r>
    </w:p>
    <w:p w:rsidR="001D4153" w:rsidRPr="00241789" w:rsidRDefault="001D4153" w:rsidP="00241789">
      <w:pPr>
        <w:pStyle w:val="NoSpacing"/>
        <w:ind w:firstLine="539"/>
        <w:jc w:val="both"/>
        <w:rPr>
          <w:rFonts w:ascii="Calibri" w:hAnsi="Calibri"/>
          <w:sz w:val="22"/>
          <w:szCs w:val="22"/>
        </w:rPr>
      </w:pPr>
      <w:r w:rsidRPr="00241789">
        <w:rPr>
          <w:rFonts w:ascii="Calibri" w:hAnsi="Calibri"/>
          <w:bCs/>
          <w:sz w:val="22"/>
          <w:szCs w:val="22"/>
          <w:lang w:bidi="hi-IN"/>
        </w:rPr>
        <w:t xml:space="preserve">У </w:t>
      </w:r>
      <w:r w:rsidRPr="00241789">
        <w:rPr>
          <w:rFonts w:ascii="Calibri" w:hAnsi="Calibri"/>
          <w:sz w:val="22"/>
          <w:szCs w:val="22"/>
        </w:rPr>
        <w:t xml:space="preserve">законопроекті шляхом внесення зміни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пропонується встановити, що даний закон регулює питання виключно у сфері видачі паспортів у формі карток, а Положення про паспорт громадянина України, затверджене </w:t>
      </w:r>
      <w:hyperlink r:id="rId206" w:tgtFrame="_blank" w:tooltip="Про затвердження положень про паспорт громадянина України та про паспорт громадянина України для виїзду за кордон; нормативно-правовий акт № 2503-XII від 26.06.1992" w:history="1">
        <w:r w:rsidRPr="00241789">
          <w:rPr>
            <w:rStyle w:val="Hyperlink"/>
            <w:rFonts w:ascii="Calibri" w:hAnsi="Calibri"/>
            <w:color w:val="auto"/>
            <w:sz w:val="22"/>
            <w:szCs w:val="22"/>
          </w:rPr>
          <w:t>Постановою Верховної Ради України від 26 червня 1992 року № 2503-ХІІ</w:t>
        </w:r>
      </w:hyperlink>
      <w:r w:rsidRPr="00241789">
        <w:rPr>
          <w:rFonts w:ascii="Calibri" w:hAnsi="Calibri"/>
          <w:sz w:val="22"/>
          <w:szCs w:val="22"/>
        </w:rPr>
        <w:t xml:space="preserve"> - у формі книжечки. Крім того, відновлюється право громадян на отримання паспорта громадянина України у формі картки, що не містить безконтактний електронний носій.</w:t>
      </w:r>
    </w:p>
    <w:p w:rsidR="001D4153" w:rsidRPr="00F64F29" w:rsidRDefault="001D4153" w:rsidP="00053DEA">
      <w:pPr>
        <w:spacing w:after="0" w:line="240" w:lineRule="auto"/>
      </w:pPr>
    </w:p>
    <w:p w:rsidR="001D4153" w:rsidRPr="003B546E" w:rsidRDefault="001D4153" w:rsidP="00053DEA">
      <w:pPr>
        <w:spacing w:after="0" w:line="240" w:lineRule="auto"/>
      </w:pPr>
      <w:r w:rsidRPr="003B546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9"/>
        <w:gridCol w:w="969"/>
        <w:gridCol w:w="5813"/>
        <w:gridCol w:w="1938"/>
      </w:tblGrid>
      <w:tr w:rsidR="001D4153" w:rsidTr="00F64F29">
        <w:tc>
          <w:tcPr>
            <w:tcW w:w="500" w:type="pct"/>
            <w:tcMar>
              <w:top w:w="63" w:type="dxa"/>
              <w:left w:w="25" w:type="dxa"/>
              <w:bottom w:w="0" w:type="dxa"/>
              <w:right w:w="25" w:type="dxa"/>
            </w:tcMar>
          </w:tcPr>
          <w:p w:rsidR="001D4153" w:rsidRDefault="001D4153">
            <w:pPr>
              <w:jc w:val="center"/>
              <w:rPr>
                <w:rFonts w:ascii="Arial" w:hAnsi="Arial" w:cs="Arial"/>
                <w:color w:val="333333"/>
                <w:sz w:val="15"/>
                <w:szCs w:val="15"/>
              </w:rPr>
            </w:pPr>
            <w:hyperlink r:id="rId207" w:history="1">
              <w:r>
                <w:rPr>
                  <w:rStyle w:val="Hyperlink"/>
                  <w:rFonts w:ascii="Arial" w:hAnsi="Arial" w:cs="Arial"/>
                  <w:color w:val="2474B2"/>
                  <w:sz w:val="15"/>
                  <w:szCs w:val="15"/>
                  <w:bdr w:val="none" w:sz="0" w:space="0" w:color="auto" w:frame="1"/>
                </w:rPr>
                <w:t>10072</w:t>
              </w:r>
            </w:hyperlink>
          </w:p>
        </w:tc>
        <w:tc>
          <w:tcPr>
            <w:tcW w:w="500" w:type="pct"/>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20.02.2019</w:t>
            </w:r>
          </w:p>
        </w:tc>
        <w:tc>
          <w:tcPr>
            <w:tcW w:w="3000" w:type="pct"/>
            <w:tcMar>
              <w:top w:w="63" w:type="dxa"/>
              <w:left w:w="25" w:type="dxa"/>
              <w:bottom w:w="0" w:type="dxa"/>
              <w:right w:w="25" w:type="dxa"/>
            </w:tcMar>
          </w:tcPr>
          <w:p w:rsidR="001D4153" w:rsidRDefault="001D4153">
            <w:pPr>
              <w:rPr>
                <w:rFonts w:ascii="Arial" w:hAnsi="Arial" w:cs="Arial"/>
                <w:color w:val="333333"/>
                <w:sz w:val="15"/>
                <w:szCs w:val="15"/>
              </w:rPr>
            </w:pPr>
            <w:r>
              <w:rPr>
                <w:rFonts w:ascii="Arial" w:hAnsi="Arial" w:cs="Arial"/>
                <w:color w:val="333333"/>
                <w:sz w:val="15"/>
                <w:szCs w:val="15"/>
              </w:rPr>
              <w:t>Проект Закону про внесення змін до Кодексу України про адміністративні правопорушення (щодо адміністративної відповідальності народних депутатів України за прогул)</w:t>
            </w:r>
          </w:p>
        </w:tc>
        <w:tc>
          <w:tcPr>
            <w:tcW w:w="1000" w:type="pct"/>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Народний депутат України </w:t>
            </w:r>
            <w:r>
              <w:rPr>
                <w:rFonts w:ascii="Arial" w:hAnsi="Arial" w:cs="Arial"/>
                <w:color w:val="333333"/>
                <w:sz w:val="15"/>
                <w:szCs w:val="15"/>
              </w:rPr>
              <w:br/>
              <w:t>Ємець Л.О.</w:t>
            </w:r>
          </w:p>
        </w:tc>
      </w:tr>
    </w:tbl>
    <w:p w:rsidR="001D4153" w:rsidRPr="00F64F29" w:rsidRDefault="001D4153" w:rsidP="00053DEA">
      <w:pPr>
        <w:spacing w:after="0" w:line="240" w:lineRule="auto"/>
      </w:pPr>
      <w:hyperlink r:id="rId208" w:history="1">
        <w:r w:rsidRPr="00BB3F87">
          <w:rPr>
            <w:rStyle w:val="Hyperlink"/>
          </w:rPr>
          <w:t>http://w1.c1.rada.gov.ua/pls/zweb2/webproc4_1?pf3511=65535</w:t>
        </w:r>
      </w:hyperlink>
    </w:p>
    <w:p w:rsidR="001D4153" w:rsidRPr="00241789" w:rsidRDefault="001D4153" w:rsidP="00053DEA">
      <w:pPr>
        <w:spacing w:after="0" w:line="240" w:lineRule="auto"/>
      </w:pPr>
      <w:r>
        <w:rPr>
          <w:bCs/>
        </w:rPr>
        <w:t xml:space="preserve">            </w:t>
      </w:r>
      <w:r w:rsidRPr="00241789">
        <w:rPr>
          <w:bCs/>
        </w:rPr>
        <w:t xml:space="preserve">Проектом пропонується доповнити </w:t>
      </w:r>
      <w:r>
        <w:t xml:space="preserve">КУпАП </w:t>
      </w:r>
      <w:r w:rsidRPr="00241789">
        <w:t>статтею 186</w:t>
      </w:r>
      <w:r w:rsidRPr="00241789">
        <w:rPr>
          <w:vertAlign w:val="superscript"/>
        </w:rPr>
        <w:t>8</w:t>
      </w:r>
      <w:r w:rsidRPr="00241789">
        <w:rPr>
          <w:bCs/>
        </w:rPr>
        <w:t xml:space="preserve">, якою передбачити адміністративну відповідальність для народних депутатів України </w:t>
      </w:r>
      <w:r w:rsidRPr="00241789">
        <w:rPr>
          <w:b/>
          <w:bCs/>
        </w:rPr>
        <w:t xml:space="preserve">у вигляді громадських робіт </w:t>
      </w:r>
      <w:r w:rsidRPr="00241789">
        <w:rPr>
          <w:b/>
        </w:rPr>
        <w:t>на строк  від двадцяти до шістдесяти годин за відсутність народного депутата України на засіданні Верховної Ради України без поважних причин</w:t>
      </w:r>
      <w:r w:rsidRPr="00241789">
        <w:t>, підтверджену рішенням комітету, до предмета відання якого належать питання регламенту, протягом позачергової сесії або більше ніж два рази протягом однієї чергової сесії.</w:t>
      </w:r>
    </w:p>
    <w:p w:rsidR="001D4153" w:rsidRPr="003B546E" w:rsidRDefault="001D4153" w:rsidP="00053DEA">
      <w:pPr>
        <w:spacing w:after="0" w:line="240" w:lineRule="auto"/>
      </w:pPr>
      <w:r w:rsidRPr="003B546E">
        <w:t>***************************************************************************************</w:t>
      </w:r>
    </w:p>
    <w:tbl>
      <w:tblPr>
        <w:tblW w:w="4974"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4"/>
        <w:gridCol w:w="964"/>
        <w:gridCol w:w="5783"/>
        <w:gridCol w:w="1928"/>
      </w:tblGrid>
      <w:tr w:rsidR="001D4153" w:rsidTr="00F64F29">
        <w:tc>
          <w:tcPr>
            <w:tcW w:w="500" w:type="pct"/>
            <w:tcMar>
              <w:top w:w="63" w:type="dxa"/>
              <w:left w:w="25" w:type="dxa"/>
              <w:bottom w:w="0" w:type="dxa"/>
              <w:right w:w="25" w:type="dxa"/>
            </w:tcMar>
          </w:tcPr>
          <w:p w:rsidR="001D4153" w:rsidRDefault="001D4153">
            <w:pPr>
              <w:jc w:val="center"/>
              <w:rPr>
                <w:rFonts w:ascii="Arial" w:hAnsi="Arial" w:cs="Arial"/>
                <w:color w:val="333333"/>
                <w:sz w:val="15"/>
                <w:szCs w:val="15"/>
              </w:rPr>
            </w:pPr>
            <w:hyperlink r:id="rId209" w:history="1">
              <w:r>
                <w:rPr>
                  <w:rStyle w:val="Hyperlink"/>
                  <w:rFonts w:ascii="Arial" w:hAnsi="Arial" w:cs="Arial"/>
                  <w:color w:val="2474B2"/>
                  <w:sz w:val="15"/>
                  <w:szCs w:val="15"/>
                  <w:bdr w:val="none" w:sz="0" w:space="0" w:color="auto" w:frame="1"/>
                </w:rPr>
                <w:t>9290/П</w:t>
              </w:r>
            </w:hyperlink>
          </w:p>
        </w:tc>
        <w:tc>
          <w:tcPr>
            <w:tcW w:w="500" w:type="pct"/>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22.02.2019</w:t>
            </w:r>
          </w:p>
        </w:tc>
        <w:tc>
          <w:tcPr>
            <w:tcW w:w="3000" w:type="pct"/>
            <w:tcMar>
              <w:top w:w="63" w:type="dxa"/>
              <w:left w:w="25" w:type="dxa"/>
              <w:bottom w:w="0" w:type="dxa"/>
              <w:right w:w="25" w:type="dxa"/>
            </w:tcMar>
          </w:tcPr>
          <w:p w:rsidR="001D4153" w:rsidRDefault="001D4153">
            <w:pPr>
              <w:rPr>
                <w:rFonts w:ascii="Arial" w:hAnsi="Arial" w:cs="Arial"/>
                <w:color w:val="333333"/>
                <w:sz w:val="15"/>
                <w:szCs w:val="15"/>
              </w:rPr>
            </w:pPr>
            <w:r>
              <w:rPr>
                <w:rFonts w:ascii="Arial" w:hAnsi="Arial" w:cs="Arial"/>
                <w:color w:val="333333"/>
                <w:sz w:val="15"/>
                <w:szCs w:val="15"/>
              </w:rPr>
              <w:t>Проект Постанови про прийняття за основу проекту Закону України про внесення змін до деяких законодавчих актів України щодо забезпечення виконання Україною Конвенції про цивільно-правові аспекти міжнародного викрадення дітей</w:t>
            </w:r>
          </w:p>
        </w:tc>
        <w:tc>
          <w:tcPr>
            <w:tcW w:w="1000" w:type="pct"/>
            <w:tcMar>
              <w:top w:w="63" w:type="dxa"/>
              <w:left w:w="25" w:type="dxa"/>
              <w:bottom w:w="0" w:type="dxa"/>
              <w:right w:w="25" w:type="dxa"/>
            </w:tcMar>
          </w:tcPr>
          <w:p w:rsidR="001D4153" w:rsidRDefault="001D4153">
            <w:pPr>
              <w:jc w:val="center"/>
              <w:rPr>
                <w:rFonts w:ascii="Arial" w:hAnsi="Arial" w:cs="Arial"/>
                <w:color w:val="333333"/>
                <w:sz w:val="15"/>
                <w:szCs w:val="15"/>
              </w:rPr>
            </w:pPr>
            <w:r>
              <w:rPr>
                <w:rFonts w:ascii="Arial" w:hAnsi="Arial" w:cs="Arial"/>
                <w:color w:val="333333"/>
                <w:sz w:val="15"/>
                <w:szCs w:val="15"/>
              </w:rPr>
              <w:t>Народний депутат України </w:t>
            </w:r>
            <w:r>
              <w:rPr>
                <w:rFonts w:ascii="Arial" w:hAnsi="Arial" w:cs="Arial"/>
                <w:color w:val="333333"/>
                <w:sz w:val="15"/>
                <w:szCs w:val="15"/>
              </w:rPr>
              <w:br/>
              <w:t>Палатний А.Л. </w:t>
            </w:r>
            <w:r>
              <w:rPr>
                <w:rFonts w:ascii="Arial" w:hAnsi="Arial" w:cs="Arial"/>
                <w:color w:val="333333"/>
                <w:sz w:val="15"/>
                <w:szCs w:val="15"/>
              </w:rPr>
              <w:br/>
              <w:t>Величкович М.Р. </w:t>
            </w:r>
            <w:r>
              <w:rPr>
                <w:rFonts w:ascii="Arial" w:hAnsi="Arial" w:cs="Arial"/>
                <w:color w:val="333333"/>
                <w:sz w:val="15"/>
                <w:szCs w:val="15"/>
              </w:rPr>
              <w:br/>
              <w:t>Спориш І.Д.</w:t>
            </w:r>
          </w:p>
        </w:tc>
      </w:tr>
    </w:tbl>
    <w:p w:rsidR="001D4153" w:rsidRDefault="001D4153" w:rsidP="00930E72">
      <w:pPr>
        <w:spacing w:after="0" w:line="240" w:lineRule="auto"/>
        <w:rPr>
          <w:lang w:val="ru-RU"/>
        </w:rPr>
      </w:pPr>
      <w:r>
        <w:rPr>
          <w:lang w:val="ru-RU"/>
        </w:rPr>
        <w:t xml:space="preserve">Сам проект знаходиться за посиланям </w:t>
      </w:r>
      <w:hyperlink r:id="rId210" w:history="1">
        <w:r w:rsidRPr="00BB3F87">
          <w:rPr>
            <w:rStyle w:val="Hyperlink"/>
            <w:lang w:val="ru-RU"/>
          </w:rPr>
          <w:t>http://w1.c1.rada.gov.ua/pls/zweb2/webproc4_1?pf3511=64941</w:t>
        </w:r>
      </w:hyperlink>
    </w:p>
    <w:p w:rsidR="001D4153" w:rsidRPr="00F64F29" w:rsidRDefault="001D4153" w:rsidP="00930E72">
      <w:pPr>
        <w:spacing w:after="0" w:line="240" w:lineRule="auto"/>
        <w:rPr>
          <w:lang w:val="ru-RU"/>
        </w:rPr>
      </w:pPr>
    </w:p>
    <w:p w:rsidR="001D4153" w:rsidRPr="003B546E" w:rsidRDefault="001D4153" w:rsidP="003A0AAB">
      <w:pPr>
        <w:spacing w:after="0" w:line="240" w:lineRule="auto"/>
      </w:pPr>
      <w:r w:rsidRPr="003B546E">
        <w:t>***************************************************************************************</w:t>
      </w:r>
    </w:p>
    <w:p w:rsidR="001D4153" w:rsidRDefault="001D4153" w:rsidP="003A0AAB">
      <w:pPr>
        <w:spacing w:after="0" w:line="240" w:lineRule="auto"/>
        <w:rPr>
          <w:lang w:val="ru-RU"/>
        </w:rPr>
      </w:pPr>
    </w:p>
    <w:p w:rsidR="001D4153" w:rsidRPr="00053DEA" w:rsidRDefault="001D4153" w:rsidP="00930E72">
      <w:pPr>
        <w:spacing w:after="0" w:line="240" w:lineRule="auto"/>
        <w:rPr>
          <w:lang w:val="ru-RU"/>
        </w:rPr>
      </w:pPr>
    </w:p>
    <w:sectPr w:rsidR="001D4153" w:rsidRPr="00053DEA" w:rsidSect="00A90886">
      <w:pgSz w:w="11906" w:h="16838"/>
      <w:pgMar w:top="568" w:right="850"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153" w:rsidRDefault="001D4153">
      <w:r>
        <w:separator/>
      </w:r>
    </w:p>
  </w:endnote>
  <w:endnote w:type="continuationSeparator" w:id="1">
    <w:p w:rsidR="001D4153" w:rsidRDefault="001D41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Antiqua">
    <w:altName w:val="Arial Narrow"/>
    <w:panose1 w:val="00000000000000000000"/>
    <w:charset w:val="00"/>
    <w:family w:val="auto"/>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w:altName w:val="Century Gothic"/>
    <w:panose1 w:val="020B0502040204020203"/>
    <w:charset w:val="CC"/>
    <w:family w:val="swiss"/>
    <w:pitch w:val="variable"/>
    <w:sig w:usb0="E10022FF" w:usb1="C000E47F" w:usb2="00000029" w:usb3="00000000" w:csb0="000001DF" w:csb1="00000000"/>
  </w:font>
  <w:font w:name="SourceSansPro">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153" w:rsidRDefault="001D4153">
      <w:r>
        <w:separator/>
      </w:r>
    </w:p>
  </w:footnote>
  <w:footnote w:type="continuationSeparator" w:id="1">
    <w:p w:rsidR="001D4153" w:rsidRDefault="001D4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24F4543"/>
    <w:multiLevelType w:val="hybridMultilevel"/>
    <w:tmpl w:val="734E04F4"/>
    <w:lvl w:ilvl="0" w:tplc="1C4AA96E">
      <w:start w:val="1"/>
      <w:numFmt w:val="decimal"/>
      <w:lvlText w:val="%1."/>
      <w:lvlJc w:val="left"/>
      <w:pPr>
        <w:tabs>
          <w:tab w:val="num" w:pos="720"/>
        </w:tabs>
        <w:ind w:left="720" w:hanging="360"/>
      </w:pPr>
      <w:rPr>
        <w:rFonts w:ascii="Calibri" w:hAnsi="Calibri" w:cs="Times New Roman" w:hint="default"/>
        <w:b/>
        <w:color w:val="auto"/>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7337C5"/>
    <w:multiLevelType w:val="hybridMultilevel"/>
    <w:tmpl w:val="9756548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A465F9D"/>
    <w:multiLevelType w:val="hybridMultilevel"/>
    <w:tmpl w:val="A5DEB9FC"/>
    <w:lvl w:ilvl="0" w:tplc="C8ECB88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D970320"/>
    <w:multiLevelType w:val="multilevel"/>
    <w:tmpl w:val="3740E9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EA20D04"/>
    <w:multiLevelType w:val="hybridMultilevel"/>
    <w:tmpl w:val="B68EE452"/>
    <w:lvl w:ilvl="0" w:tplc="0419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1AC94BFC"/>
    <w:multiLevelType w:val="multilevel"/>
    <w:tmpl w:val="9F96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FF7313"/>
    <w:multiLevelType w:val="hybridMultilevel"/>
    <w:tmpl w:val="68A295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0C138ED"/>
    <w:multiLevelType w:val="hybridMultilevel"/>
    <w:tmpl w:val="59628F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15C0FBB"/>
    <w:multiLevelType w:val="hybridMultilevel"/>
    <w:tmpl w:val="70B07540"/>
    <w:lvl w:ilvl="0" w:tplc="0419000B">
      <w:start w:val="1"/>
      <w:numFmt w:val="bullet"/>
      <w:lvlText w:val=""/>
      <w:lvlJc w:val="left"/>
      <w:pPr>
        <w:tabs>
          <w:tab w:val="num" w:pos="1457"/>
        </w:tabs>
        <w:ind w:left="1457" w:hanging="360"/>
      </w:pPr>
      <w:rPr>
        <w:rFonts w:ascii="Wingdings" w:hAnsi="Wingdings" w:hint="default"/>
      </w:rPr>
    </w:lvl>
    <w:lvl w:ilvl="1" w:tplc="04190003" w:tentative="1">
      <w:start w:val="1"/>
      <w:numFmt w:val="bullet"/>
      <w:lvlText w:val="o"/>
      <w:lvlJc w:val="left"/>
      <w:pPr>
        <w:tabs>
          <w:tab w:val="num" w:pos="2177"/>
        </w:tabs>
        <w:ind w:left="2177" w:hanging="360"/>
      </w:pPr>
      <w:rPr>
        <w:rFonts w:ascii="Courier New" w:hAnsi="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10">
    <w:nsid w:val="26E37971"/>
    <w:multiLevelType w:val="hybridMultilevel"/>
    <w:tmpl w:val="4C6C403C"/>
    <w:lvl w:ilvl="0" w:tplc="A8D478FE">
      <w:start w:val="3"/>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9112810"/>
    <w:multiLevelType w:val="hybridMultilevel"/>
    <w:tmpl w:val="1C1E2650"/>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27C721F"/>
    <w:multiLevelType w:val="multilevel"/>
    <w:tmpl w:val="AD32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2A72D9"/>
    <w:multiLevelType w:val="hybridMultilevel"/>
    <w:tmpl w:val="50BEF080"/>
    <w:lvl w:ilvl="0" w:tplc="9B6CEA2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B68511C"/>
    <w:multiLevelType w:val="hybridMultilevel"/>
    <w:tmpl w:val="78D60704"/>
    <w:lvl w:ilvl="0" w:tplc="0AC80064">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5">
    <w:nsid w:val="41B87CC1"/>
    <w:multiLevelType w:val="hybridMultilevel"/>
    <w:tmpl w:val="8D0EEDA8"/>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6">
    <w:nsid w:val="424D4F90"/>
    <w:multiLevelType w:val="hybridMultilevel"/>
    <w:tmpl w:val="0C269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39B63BC"/>
    <w:multiLevelType w:val="multilevel"/>
    <w:tmpl w:val="C90082F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4FD4E91"/>
    <w:multiLevelType w:val="hybridMultilevel"/>
    <w:tmpl w:val="B83C7B9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6091A99"/>
    <w:multiLevelType w:val="hybridMultilevel"/>
    <w:tmpl w:val="42EEF39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84E0943"/>
    <w:multiLevelType w:val="multilevel"/>
    <w:tmpl w:val="2E8AB838"/>
    <w:lvl w:ilvl="0">
      <w:start w:val="3"/>
      <w:numFmt w:val="decimal"/>
      <w:lvlText w:val="%1."/>
      <w:lvlJc w:val="left"/>
      <w:pPr>
        <w:tabs>
          <w:tab w:val="num" w:pos="720"/>
        </w:tabs>
        <w:ind w:left="720" w:hanging="360"/>
      </w:pPr>
      <w:rPr>
        <w:rFonts w:cs="Times New Roman"/>
        <w:b/>
      </w:rPr>
    </w:lvl>
    <w:lvl w:ilvl="1">
      <w:start w:val="1"/>
      <w:numFmt w:val="decimal"/>
      <w:lvlText w:val="%2."/>
      <w:lvlJc w:val="left"/>
      <w:pPr>
        <w:tabs>
          <w:tab w:val="num" w:pos="2148"/>
        </w:tabs>
        <w:ind w:left="2148" w:hanging="1068"/>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C0F2C97"/>
    <w:multiLevelType w:val="multilevel"/>
    <w:tmpl w:val="AF92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021468"/>
    <w:multiLevelType w:val="hybridMultilevel"/>
    <w:tmpl w:val="252665EA"/>
    <w:lvl w:ilvl="0" w:tplc="0419000B">
      <w:start w:val="1"/>
      <w:numFmt w:val="bullet"/>
      <w:lvlText w:val=""/>
      <w:lvlJc w:val="left"/>
      <w:pPr>
        <w:tabs>
          <w:tab w:val="num" w:pos="1457"/>
        </w:tabs>
        <w:ind w:left="1457" w:hanging="360"/>
      </w:pPr>
      <w:rPr>
        <w:rFonts w:ascii="Wingdings" w:hAnsi="Wingdings" w:hint="default"/>
      </w:rPr>
    </w:lvl>
    <w:lvl w:ilvl="1" w:tplc="04190003" w:tentative="1">
      <w:start w:val="1"/>
      <w:numFmt w:val="bullet"/>
      <w:lvlText w:val="o"/>
      <w:lvlJc w:val="left"/>
      <w:pPr>
        <w:tabs>
          <w:tab w:val="num" w:pos="2177"/>
        </w:tabs>
        <w:ind w:left="2177" w:hanging="360"/>
      </w:pPr>
      <w:rPr>
        <w:rFonts w:ascii="Courier New" w:hAnsi="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23">
    <w:nsid w:val="4F121D47"/>
    <w:multiLevelType w:val="multilevel"/>
    <w:tmpl w:val="A58C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41469E"/>
    <w:multiLevelType w:val="hybridMultilevel"/>
    <w:tmpl w:val="1BE69A4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07586A"/>
    <w:multiLevelType w:val="hybridMultilevel"/>
    <w:tmpl w:val="4AECCDAC"/>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6">
    <w:nsid w:val="514E5F89"/>
    <w:multiLevelType w:val="hybridMultilevel"/>
    <w:tmpl w:val="B41AD30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28174C8"/>
    <w:multiLevelType w:val="hybridMultilevel"/>
    <w:tmpl w:val="F822BFA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3382928"/>
    <w:multiLevelType w:val="multilevel"/>
    <w:tmpl w:val="AAE6C828"/>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tabs>
          <w:tab w:val="num" w:pos="1440"/>
        </w:tabs>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055CE4"/>
    <w:multiLevelType w:val="hybridMultilevel"/>
    <w:tmpl w:val="DF78796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0">
    <w:nsid w:val="686D58E2"/>
    <w:multiLevelType w:val="hybridMultilevel"/>
    <w:tmpl w:val="FE4EB1AA"/>
    <w:lvl w:ilvl="0" w:tplc="72C45966">
      <w:numFmt w:val="bullet"/>
      <w:lvlText w:val="–"/>
      <w:lvlJc w:val="left"/>
      <w:pPr>
        <w:ind w:left="927" w:hanging="360"/>
      </w:pPr>
      <w:rPr>
        <w:rFonts w:ascii="Times New Roman" w:eastAsia="Times New Roman" w:hAnsi="Times New Roman" w:hint="default"/>
        <w:color w:val="000000"/>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1">
    <w:nsid w:val="688C0A6A"/>
    <w:multiLevelType w:val="hybridMultilevel"/>
    <w:tmpl w:val="8C28662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BC93FD7"/>
    <w:multiLevelType w:val="multilevel"/>
    <w:tmpl w:val="9D1C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2B7D74"/>
    <w:multiLevelType w:val="hybridMultilevel"/>
    <w:tmpl w:val="66BE086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8227FEE"/>
    <w:multiLevelType w:val="multilevel"/>
    <w:tmpl w:val="4318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425587"/>
    <w:multiLevelType w:val="hybridMultilevel"/>
    <w:tmpl w:val="CB82ECBE"/>
    <w:lvl w:ilvl="0" w:tplc="9532361A">
      <w:start w:val="2"/>
      <w:numFmt w:val="bullet"/>
      <w:lvlText w:val="-"/>
      <w:lvlJc w:val="left"/>
      <w:pPr>
        <w:ind w:left="1155" w:hanging="360"/>
      </w:pPr>
      <w:rPr>
        <w:rFonts w:ascii="Times New Roman" w:eastAsia="Times New Roman" w:hAnsi="Times New Roman" w:hint="default"/>
        <w:color w:val="auto"/>
      </w:rPr>
    </w:lvl>
    <w:lvl w:ilvl="1" w:tplc="04220003">
      <w:start w:val="1"/>
      <w:numFmt w:val="bullet"/>
      <w:lvlText w:val="o"/>
      <w:lvlJc w:val="left"/>
      <w:pPr>
        <w:ind w:left="1875" w:hanging="360"/>
      </w:pPr>
      <w:rPr>
        <w:rFonts w:ascii="Courier New" w:hAnsi="Courier New" w:hint="default"/>
      </w:rPr>
    </w:lvl>
    <w:lvl w:ilvl="2" w:tplc="04220005">
      <w:start w:val="1"/>
      <w:numFmt w:val="bullet"/>
      <w:lvlText w:val=""/>
      <w:lvlJc w:val="left"/>
      <w:pPr>
        <w:ind w:left="2595" w:hanging="360"/>
      </w:pPr>
      <w:rPr>
        <w:rFonts w:ascii="Wingdings" w:hAnsi="Wingdings" w:hint="default"/>
      </w:rPr>
    </w:lvl>
    <w:lvl w:ilvl="3" w:tplc="04220001">
      <w:start w:val="1"/>
      <w:numFmt w:val="bullet"/>
      <w:lvlText w:val=""/>
      <w:lvlJc w:val="left"/>
      <w:pPr>
        <w:ind w:left="3315" w:hanging="360"/>
      </w:pPr>
      <w:rPr>
        <w:rFonts w:ascii="Symbol" w:hAnsi="Symbol" w:hint="default"/>
      </w:rPr>
    </w:lvl>
    <w:lvl w:ilvl="4" w:tplc="04220003">
      <w:start w:val="1"/>
      <w:numFmt w:val="bullet"/>
      <w:lvlText w:val="o"/>
      <w:lvlJc w:val="left"/>
      <w:pPr>
        <w:ind w:left="4035" w:hanging="360"/>
      </w:pPr>
      <w:rPr>
        <w:rFonts w:ascii="Courier New" w:hAnsi="Courier New" w:hint="default"/>
      </w:rPr>
    </w:lvl>
    <w:lvl w:ilvl="5" w:tplc="04220005">
      <w:start w:val="1"/>
      <w:numFmt w:val="bullet"/>
      <w:lvlText w:val=""/>
      <w:lvlJc w:val="left"/>
      <w:pPr>
        <w:ind w:left="4755" w:hanging="360"/>
      </w:pPr>
      <w:rPr>
        <w:rFonts w:ascii="Wingdings" w:hAnsi="Wingdings" w:hint="default"/>
      </w:rPr>
    </w:lvl>
    <w:lvl w:ilvl="6" w:tplc="04220001">
      <w:start w:val="1"/>
      <w:numFmt w:val="bullet"/>
      <w:lvlText w:val=""/>
      <w:lvlJc w:val="left"/>
      <w:pPr>
        <w:ind w:left="5475" w:hanging="360"/>
      </w:pPr>
      <w:rPr>
        <w:rFonts w:ascii="Symbol" w:hAnsi="Symbol" w:hint="default"/>
      </w:rPr>
    </w:lvl>
    <w:lvl w:ilvl="7" w:tplc="04220003">
      <w:start w:val="1"/>
      <w:numFmt w:val="bullet"/>
      <w:lvlText w:val="o"/>
      <w:lvlJc w:val="left"/>
      <w:pPr>
        <w:ind w:left="6195" w:hanging="360"/>
      </w:pPr>
      <w:rPr>
        <w:rFonts w:ascii="Courier New" w:hAnsi="Courier New" w:hint="default"/>
      </w:rPr>
    </w:lvl>
    <w:lvl w:ilvl="8" w:tplc="04220005">
      <w:start w:val="1"/>
      <w:numFmt w:val="bullet"/>
      <w:lvlText w:val=""/>
      <w:lvlJc w:val="left"/>
      <w:pPr>
        <w:ind w:left="6915" w:hanging="360"/>
      </w:pPr>
      <w:rPr>
        <w:rFonts w:ascii="Wingdings" w:hAnsi="Wingdings" w:hint="default"/>
      </w:rPr>
    </w:lvl>
  </w:abstractNum>
  <w:abstractNum w:abstractNumId="36">
    <w:nsid w:val="7C715F0C"/>
    <w:multiLevelType w:val="hybridMultilevel"/>
    <w:tmpl w:val="4CC0B024"/>
    <w:lvl w:ilvl="0" w:tplc="C8E22C5C">
      <w:start w:val="6"/>
      <w:numFmt w:val="bullet"/>
      <w:lvlText w:val="-"/>
      <w:lvlJc w:val="left"/>
      <w:pPr>
        <w:ind w:left="927" w:hanging="360"/>
      </w:pPr>
      <w:rPr>
        <w:rFonts w:ascii="Times New Roman" w:eastAsia="SimSu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33"/>
  </w:num>
  <w:num w:numId="2">
    <w:abstractNumId w:val="8"/>
  </w:num>
  <w:num w:numId="3">
    <w:abstractNumId w:val="35"/>
  </w:num>
  <w:num w:numId="4">
    <w:abstractNumId w:val="28"/>
  </w:num>
  <w:num w:numId="5">
    <w:abstractNumId w:val="21"/>
  </w:num>
  <w:num w:numId="6">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num>
  <w:num w:numId="11">
    <w:abstractNumId w:val="27"/>
  </w:num>
  <w:num w:numId="12">
    <w:abstractNumId w:val="19"/>
  </w:num>
  <w:num w:numId="13">
    <w:abstractNumId w:val="2"/>
  </w:num>
  <w:num w:numId="14">
    <w:abstractNumId w:val="20"/>
  </w:num>
  <w:num w:numId="15">
    <w:abstractNumId w:val="30"/>
  </w:num>
  <w:num w:numId="16">
    <w:abstractNumId w:val="18"/>
  </w:num>
  <w:num w:numId="17">
    <w:abstractNumId w:val="16"/>
  </w:num>
  <w:num w:numId="18">
    <w:abstractNumId w:val="9"/>
  </w:num>
  <w:num w:numId="19">
    <w:abstractNumId w:val="22"/>
  </w:num>
  <w:num w:numId="20">
    <w:abstractNumId w:val="29"/>
  </w:num>
  <w:num w:numId="21">
    <w:abstractNumId w:val="11"/>
  </w:num>
  <w:num w:numId="22">
    <w:abstractNumId w:val="26"/>
  </w:num>
  <w:num w:numId="23">
    <w:abstractNumId w:val="3"/>
  </w:num>
  <w:num w:numId="24">
    <w:abstractNumId w:val="23"/>
  </w:num>
  <w:num w:numId="25">
    <w:abstractNumId w:val="5"/>
  </w:num>
  <w:num w:numId="26">
    <w:abstractNumId w:val="7"/>
  </w:num>
  <w:num w:numId="27">
    <w:abstractNumId w:val="15"/>
  </w:num>
  <w:num w:numId="28">
    <w:abstractNumId w:val="10"/>
  </w:num>
  <w:num w:numId="29">
    <w:abstractNumId w:val="36"/>
  </w:num>
  <w:num w:numId="30">
    <w:abstractNumId w:val="1"/>
  </w:num>
  <w:num w:numId="31">
    <w:abstractNumId w:val="17"/>
  </w:num>
  <w:num w:numId="32">
    <w:abstractNumId w:val="31"/>
  </w:num>
  <w:num w:numId="33">
    <w:abstractNumId w:val="13"/>
  </w:num>
  <w:num w:numId="34">
    <w:abstractNumId w:val="25"/>
  </w:num>
  <w:num w:numId="35">
    <w:abstractNumId w:val="14"/>
  </w:num>
  <w:num w:numId="36">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26B"/>
    <w:rsid w:val="00002869"/>
    <w:rsid w:val="00003C16"/>
    <w:rsid w:val="00004A92"/>
    <w:rsid w:val="00005E52"/>
    <w:rsid w:val="00007307"/>
    <w:rsid w:val="00011B5E"/>
    <w:rsid w:val="000144E4"/>
    <w:rsid w:val="0001789A"/>
    <w:rsid w:val="00021673"/>
    <w:rsid w:val="00022824"/>
    <w:rsid w:val="00023977"/>
    <w:rsid w:val="00023EFC"/>
    <w:rsid w:val="00024B12"/>
    <w:rsid w:val="000253C3"/>
    <w:rsid w:val="00031D6D"/>
    <w:rsid w:val="0003634F"/>
    <w:rsid w:val="00037EAC"/>
    <w:rsid w:val="00041F02"/>
    <w:rsid w:val="0004741D"/>
    <w:rsid w:val="00052ACC"/>
    <w:rsid w:val="00053070"/>
    <w:rsid w:val="00053DEA"/>
    <w:rsid w:val="00054F43"/>
    <w:rsid w:val="00055ECF"/>
    <w:rsid w:val="000563EE"/>
    <w:rsid w:val="00056A92"/>
    <w:rsid w:val="000610AE"/>
    <w:rsid w:val="000647F3"/>
    <w:rsid w:val="00064A68"/>
    <w:rsid w:val="00066F7E"/>
    <w:rsid w:val="000673C6"/>
    <w:rsid w:val="00072701"/>
    <w:rsid w:val="00072D0C"/>
    <w:rsid w:val="00074106"/>
    <w:rsid w:val="00077834"/>
    <w:rsid w:val="00084EEF"/>
    <w:rsid w:val="000855B1"/>
    <w:rsid w:val="000859BC"/>
    <w:rsid w:val="00086D7F"/>
    <w:rsid w:val="00090584"/>
    <w:rsid w:val="00092747"/>
    <w:rsid w:val="000941B6"/>
    <w:rsid w:val="00095284"/>
    <w:rsid w:val="00097869"/>
    <w:rsid w:val="000A043A"/>
    <w:rsid w:val="000A15FD"/>
    <w:rsid w:val="000A1677"/>
    <w:rsid w:val="000A1935"/>
    <w:rsid w:val="000A34F0"/>
    <w:rsid w:val="000A4194"/>
    <w:rsid w:val="000A4318"/>
    <w:rsid w:val="000A50F0"/>
    <w:rsid w:val="000A6B3B"/>
    <w:rsid w:val="000B09DC"/>
    <w:rsid w:val="000B1596"/>
    <w:rsid w:val="000B4779"/>
    <w:rsid w:val="000B4B83"/>
    <w:rsid w:val="000B760E"/>
    <w:rsid w:val="000C1493"/>
    <w:rsid w:val="000C307C"/>
    <w:rsid w:val="000C5085"/>
    <w:rsid w:val="000C68F9"/>
    <w:rsid w:val="000D19CD"/>
    <w:rsid w:val="000D39AD"/>
    <w:rsid w:val="000D4C2C"/>
    <w:rsid w:val="000D4CEA"/>
    <w:rsid w:val="000D4D12"/>
    <w:rsid w:val="000D51CE"/>
    <w:rsid w:val="000D6FDD"/>
    <w:rsid w:val="000E1E2F"/>
    <w:rsid w:val="000E22EF"/>
    <w:rsid w:val="000E3D2C"/>
    <w:rsid w:val="000E5A25"/>
    <w:rsid w:val="000F574A"/>
    <w:rsid w:val="000F5DFD"/>
    <w:rsid w:val="000F60B7"/>
    <w:rsid w:val="000F663D"/>
    <w:rsid w:val="00100BE7"/>
    <w:rsid w:val="00101A08"/>
    <w:rsid w:val="00101C36"/>
    <w:rsid w:val="00102765"/>
    <w:rsid w:val="001049E6"/>
    <w:rsid w:val="00104BBB"/>
    <w:rsid w:val="001112FA"/>
    <w:rsid w:val="00111DC1"/>
    <w:rsid w:val="001135B9"/>
    <w:rsid w:val="00114E97"/>
    <w:rsid w:val="0011629F"/>
    <w:rsid w:val="00117467"/>
    <w:rsid w:val="00120977"/>
    <w:rsid w:val="00121E51"/>
    <w:rsid w:val="00124E0A"/>
    <w:rsid w:val="00125645"/>
    <w:rsid w:val="001300DB"/>
    <w:rsid w:val="001337DA"/>
    <w:rsid w:val="00135B33"/>
    <w:rsid w:val="0013674C"/>
    <w:rsid w:val="00137297"/>
    <w:rsid w:val="00140759"/>
    <w:rsid w:val="001420F8"/>
    <w:rsid w:val="00142AE3"/>
    <w:rsid w:val="001435BF"/>
    <w:rsid w:val="00144E9A"/>
    <w:rsid w:val="00145065"/>
    <w:rsid w:val="001457F7"/>
    <w:rsid w:val="001462B8"/>
    <w:rsid w:val="00153236"/>
    <w:rsid w:val="00153F51"/>
    <w:rsid w:val="00153FFB"/>
    <w:rsid w:val="00157436"/>
    <w:rsid w:val="00157F64"/>
    <w:rsid w:val="00160051"/>
    <w:rsid w:val="00160188"/>
    <w:rsid w:val="00161F18"/>
    <w:rsid w:val="0016520B"/>
    <w:rsid w:val="00167636"/>
    <w:rsid w:val="0016780F"/>
    <w:rsid w:val="00170ED8"/>
    <w:rsid w:val="00171940"/>
    <w:rsid w:val="001760D1"/>
    <w:rsid w:val="00181D67"/>
    <w:rsid w:val="00181D96"/>
    <w:rsid w:val="00184BF7"/>
    <w:rsid w:val="00186749"/>
    <w:rsid w:val="00193F7E"/>
    <w:rsid w:val="00195D79"/>
    <w:rsid w:val="001A37BE"/>
    <w:rsid w:val="001A3ED9"/>
    <w:rsid w:val="001A6E26"/>
    <w:rsid w:val="001A7747"/>
    <w:rsid w:val="001B0731"/>
    <w:rsid w:val="001B5627"/>
    <w:rsid w:val="001B649B"/>
    <w:rsid w:val="001C1F10"/>
    <w:rsid w:val="001C1F42"/>
    <w:rsid w:val="001C20D5"/>
    <w:rsid w:val="001C2B7F"/>
    <w:rsid w:val="001D4153"/>
    <w:rsid w:val="001E144D"/>
    <w:rsid w:val="001E36B3"/>
    <w:rsid w:val="001E519E"/>
    <w:rsid w:val="001E6B5D"/>
    <w:rsid w:val="001E70C6"/>
    <w:rsid w:val="001F13AE"/>
    <w:rsid w:val="001F1D79"/>
    <w:rsid w:val="001F309F"/>
    <w:rsid w:val="001F33C8"/>
    <w:rsid w:val="00200BBD"/>
    <w:rsid w:val="00203E29"/>
    <w:rsid w:val="002127AF"/>
    <w:rsid w:val="0021504E"/>
    <w:rsid w:val="002166D6"/>
    <w:rsid w:val="00216C62"/>
    <w:rsid w:val="002174C7"/>
    <w:rsid w:val="00217B21"/>
    <w:rsid w:val="00217C0E"/>
    <w:rsid w:val="002214C6"/>
    <w:rsid w:val="00221B3F"/>
    <w:rsid w:val="00224DBF"/>
    <w:rsid w:val="00224FC8"/>
    <w:rsid w:val="00225458"/>
    <w:rsid w:val="002261B1"/>
    <w:rsid w:val="00226891"/>
    <w:rsid w:val="00227117"/>
    <w:rsid w:val="002276C9"/>
    <w:rsid w:val="002320D2"/>
    <w:rsid w:val="0023359F"/>
    <w:rsid w:val="00235FCF"/>
    <w:rsid w:val="00235FFE"/>
    <w:rsid w:val="00241789"/>
    <w:rsid w:val="00243C17"/>
    <w:rsid w:val="00246352"/>
    <w:rsid w:val="002471A4"/>
    <w:rsid w:val="002515C7"/>
    <w:rsid w:val="002523A1"/>
    <w:rsid w:val="00252C0C"/>
    <w:rsid w:val="00253B32"/>
    <w:rsid w:val="002608C5"/>
    <w:rsid w:val="0026354A"/>
    <w:rsid w:val="00263C5A"/>
    <w:rsid w:val="00264352"/>
    <w:rsid w:val="00270261"/>
    <w:rsid w:val="002722DB"/>
    <w:rsid w:val="00273660"/>
    <w:rsid w:val="0027398D"/>
    <w:rsid w:val="0027436C"/>
    <w:rsid w:val="00276B6D"/>
    <w:rsid w:val="00276D0C"/>
    <w:rsid w:val="00277C58"/>
    <w:rsid w:val="00280740"/>
    <w:rsid w:val="00280C3E"/>
    <w:rsid w:val="00284124"/>
    <w:rsid w:val="00285626"/>
    <w:rsid w:val="00285A75"/>
    <w:rsid w:val="00285A76"/>
    <w:rsid w:val="00286EB1"/>
    <w:rsid w:val="00287C4C"/>
    <w:rsid w:val="002903B9"/>
    <w:rsid w:val="002926BB"/>
    <w:rsid w:val="00294CF5"/>
    <w:rsid w:val="002977B8"/>
    <w:rsid w:val="00297FC6"/>
    <w:rsid w:val="002A1BC3"/>
    <w:rsid w:val="002A504B"/>
    <w:rsid w:val="002A77DB"/>
    <w:rsid w:val="002B2D3A"/>
    <w:rsid w:val="002B3778"/>
    <w:rsid w:val="002C1481"/>
    <w:rsid w:val="002C2425"/>
    <w:rsid w:val="002C40A0"/>
    <w:rsid w:val="002C4DDD"/>
    <w:rsid w:val="002D01EF"/>
    <w:rsid w:val="002D0777"/>
    <w:rsid w:val="002D1A99"/>
    <w:rsid w:val="002D28FB"/>
    <w:rsid w:val="002D48F9"/>
    <w:rsid w:val="002D52C7"/>
    <w:rsid w:val="002D663B"/>
    <w:rsid w:val="002D6C25"/>
    <w:rsid w:val="002D77A9"/>
    <w:rsid w:val="002E285A"/>
    <w:rsid w:val="002E289C"/>
    <w:rsid w:val="002E7EEC"/>
    <w:rsid w:val="002F136A"/>
    <w:rsid w:val="002F1C47"/>
    <w:rsid w:val="002F1D50"/>
    <w:rsid w:val="002F4057"/>
    <w:rsid w:val="002F41FF"/>
    <w:rsid w:val="00300132"/>
    <w:rsid w:val="00302444"/>
    <w:rsid w:val="003042CE"/>
    <w:rsid w:val="003053EB"/>
    <w:rsid w:val="00310239"/>
    <w:rsid w:val="003120FD"/>
    <w:rsid w:val="00316706"/>
    <w:rsid w:val="00321684"/>
    <w:rsid w:val="0032458A"/>
    <w:rsid w:val="00325430"/>
    <w:rsid w:val="0032569A"/>
    <w:rsid w:val="0032647C"/>
    <w:rsid w:val="003279C5"/>
    <w:rsid w:val="003341C0"/>
    <w:rsid w:val="00341621"/>
    <w:rsid w:val="003433B4"/>
    <w:rsid w:val="0034605F"/>
    <w:rsid w:val="00346080"/>
    <w:rsid w:val="00351A5B"/>
    <w:rsid w:val="00351B78"/>
    <w:rsid w:val="003527AD"/>
    <w:rsid w:val="00352CF9"/>
    <w:rsid w:val="00353AA9"/>
    <w:rsid w:val="00354C44"/>
    <w:rsid w:val="00355559"/>
    <w:rsid w:val="003559CF"/>
    <w:rsid w:val="00362E79"/>
    <w:rsid w:val="00364BDC"/>
    <w:rsid w:val="0036529F"/>
    <w:rsid w:val="00366F7C"/>
    <w:rsid w:val="00375960"/>
    <w:rsid w:val="00377F4C"/>
    <w:rsid w:val="003825FD"/>
    <w:rsid w:val="00382E72"/>
    <w:rsid w:val="0038482E"/>
    <w:rsid w:val="00391464"/>
    <w:rsid w:val="00391FAD"/>
    <w:rsid w:val="00392A1D"/>
    <w:rsid w:val="00393226"/>
    <w:rsid w:val="003957BB"/>
    <w:rsid w:val="00396958"/>
    <w:rsid w:val="003A0AAB"/>
    <w:rsid w:val="003A0DF8"/>
    <w:rsid w:val="003A4AEF"/>
    <w:rsid w:val="003A6A2C"/>
    <w:rsid w:val="003B1DFE"/>
    <w:rsid w:val="003B2958"/>
    <w:rsid w:val="003B546E"/>
    <w:rsid w:val="003B5A6E"/>
    <w:rsid w:val="003C2F13"/>
    <w:rsid w:val="003C6970"/>
    <w:rsid w:val="003C6A2F"/>
    <w:rsid w:val="003D19B4"/>
    <w:rsid w:val="003D4349"/>
    <w:rsid w:val="003D7908"/>
    <w:rsid w:val="003D7B69"/>
    <w:rsid w:val="003E5D67"/>
    <w:rsid w:val="003F10BA"/>
    <w:rsid w:val="003F5CC4"/>
    <w:rsid w:val="003F61ED"/>
    <w:rsid w:val="003F6978"/>
    <w:rsid w:val="003F6C58"/>
    <w:rsid w:val="003F74F6"/>
    <w:rsid w:val="00401B4E"/>
    <w:rsid w:val="004025A6"/>
    <w:rsid w:val="00402915"/>
    <w:rsid w:val="004101EA"/>
    <w:rsid w:val="00411DAE"/>
    <w:rsid w:val="00415871"/>
    <w:rsid w:val="00416220"/>
    <w:rsid w:val="00416272"/>
    <w:rsid w:val="004202FA"/>
    <w:rsid w:val="00421453"/>
    <w:rsid w:val="00427F65"/>
    <w:rsid w:val="00431106"/>
    <w:rsid w:val="00431C41"/>
    <w:rsid w:val="00431EF7"/>
    <w:rsid w:val="00434D06"/>
    <w:rsid w:val="00435509"/>
    <w:rsid w:val="00436843"/>
    <w:rsid w:val="00437455"/>
    <w:rsid w:val="00437978"/>
    <w:rsid w:val="0044163B"/>
    <w:rsid w:val="00441F5E"/>
    <w:rsid w:val="00442754"/>
    <w:rsid w:val="0044300E"/>
    <w:rsid w:val="004443B8"/>
    <w:rsid w:val="0045464F"/>
    <w:rsid w:val="00454AF1"/>
    <w:rsid w:val="004561B0"/>
    <w:rsid w:val="00456A52"/>
    <w:rsid w:val="0045779F"/>
    <w:rsid w:val="00457BA8"/>
    <w:rsid w:val="00461996"/>
    <w:rsid w:val="00462B68"/>
    <w:rsid w:val="00463237"/>
    <w:rsid w:val="00463956"/>
    <w:rsid w:val="00465287"/>
    <w:rsid w:val="00466E92"/>
    <w:rsid w:val="00466F3B"/>
    <w:rsid w:val="00466FAB"/>
    <w:rsid w:val="00470385"/>
    <w:rsid w:val="00471F1F"/>
    <w:rsid w:val="00477618"/>
    <w:rsid w:val="004804C2"/>
    <w:rsid w:val="0048188F"/>
    <w:rsid w:val="00481B9E"/>
    <w:rsid w:val="00483AFB"/>
    <w:rsid w:val="00484A6D"/>
    <w:rsid w:val="004855BA"/>
    <w:rsid w:val="0048625D"/>
    <w:rsid w:val="00486B9E"/>
    <w:rsid w:val="004911A0"/>
    <w:rsid w:val="00491BAA"/>
    <w:rsid w:val="00492F2D"/>
    <w:rsid w:val="004941C5"/>
    <w:rsid w:val="00497B62"/>
    <w:rsid w:val="00497C1A"/>
    <w:rsid w:val="004A47EE"/>
    <w:rsid w:val="004A5967"/>
    <w:rsid w:val="004B2BB1"/>
    <w:rsid w:val="004B3031"/>
    <w:rsid w:val="004B5ECA"/>
    <w:rsid w:val="004D0844"/>
    <w:rsid w:val="004D2960"/>
    <w:rsid w:val="004D4783"/>
    <w:rsid w:val="004D58BD"/>
    <w:rsid w:val="004E2B61"/>
    <w:rsid w:val="004E2CFE"/>
    <w:rsid w:val="004E3B53"/>
    <w:rsid w:val="004E40CF"/>
    <w:rsid w:val="004F125F"/>
    <w:rsid w:val="004F1447"/>
    <w:rsid w:val="004F3582"/>
    <w:rsid w:val="004F5958"/>
    <w:rsid w:val="004F5AE3"/>
    <w:rsid w:val="004F6E64"/>
    <w:rsid w:val="005012BE"/>
    <w:rsid w:val="00505E69"/>
    <w:rsid w:val="00507401"/>
    <w:rsid w:val="00510E2B"/>
    <w:rsid w:val="00513E74"/>
    <w:rsid w:val="00516FBC"/>
    <w:rsid w:val="00524458"/>
    <w:rsid w:val="005254DB"/>
    <w:rsid w:val="00530549"/>
    <w:rsid w:val="00530C0E"/>
    <w:rsid w:val="005313FE"/>
    <w:rsid w:val="00531542"/>
    <w:rsid w:val="00531689"/>
    <w:rsid w:val="005317C8"/>
    <w:rsid w:val="00535B0D"/>
    <w:rsid w:val="00535F4B"/>
    <w:rsid w:val="00542176"/>
    <w:rsid w:val="00543A45"/>
    <w:rsid w:val="0054412B"/>
    <w:rsid w:val="0054687D"/>
    <w:rsid w:val="00547450"/>
    <w:rsid w:val="0055257A"/>
    <w:rsid w:val="00552D63"/>
    <w:rsid w:val="0055412C"/>
    <w:rsid w:val="00554BC1"/>
    <w:rsid w:val="005551E3"/>
    <w:rsid w:val="00565B14"/>
    <w:rsid w:val="00573B44"/>
    <w:rsid w:val="00575D59"/>
    <w:rsid w:val="00576C46"/>
    <w:rsid w:val="00576E9A"/>
    <w:rsid w:val="00581E71"/>
    <w:rsid w:val="00585E78"/>
    <w:rsid w:val="00586453"/>
    <w:rsid w:val="00586DC9"/>
    <w:rsid w:val="00587864"/>
    <w:rsid w:val="0058788E"/>
    <w:rsid w:val="00592AFA"/>
    <w:rsid w:val="005968A3"/>
    <w:rsid w:val="005A018A"/>
    <w:rsid w:val="005A20B2"/>
    <w:rsid w:val="005A279B"/>
    <w:rsid w:val="005A49BB"/>
    <w:rsid w:val="005A4BA1"/>
    <w:rsid w:val="005B0BD7"/>
    <w:rsid w:val="005B5737"/>
    <w:rsid w:val="005B6A19"/>
    <w:rsid w:val="005C6193"/>
    <w:rsid w:val="005D3034"/>
    <w:rsid w:val="005D45B8"/>
    <w:rsid w:val="005D54A6"/>
    <w:rsid w:val="005D7C36"/>
    <w:rsid w:val="005E2052"/>
    <w:rsid w:val="005E284F"/>
    <w:rsid w:val="005E4531"/>
    <w:rsid w:val="005E54BF"/>
    <w:rsid w:val="005F17C2"/>
    <w:rsid w:val="005F235B"/>
    <w:rsid w:val="005F668B"/>
    <w:rsid w:val="005F66AB"/>
    <w:rsid w:val="006006E5"/>
    <w:rsid w:val="00602180"/>
    <w:rsid w:val="00603C2D"/>
    <w:rsid w:val="0060571F"/>
    <w:rsid w:val="00607E74"/>
    <w:rsid w:val="00610A7D"/>
    <w:rsid w:val="0061465D"/>
    <w:rsid w:val="00622FA9"/>
    <w:rsid w:val="006243F8"/>
    <w:rsid w:val="00625096"/>
    <w:rsid w:val="00627F5A"/>
    <w:rsid w:val="00630EFD"/>
    <w:rsid w:val="00633B5D"/>
    <w:rsid w:val="006376AD"/>
    <w:rsid w:val="0064050A"/>
    <w:rsid w:val="006405AB"/>
    <w:rsid w:val="00640CEB"/>
    <w:rsid w:val="00641AE3"/>
    <w:rsid w:val="00642A9E"/>
    <w:rsid w:val="00642B6F"/>
    <w:rsid w:val="00642C86"/>
    <w:rsid w:val="00644918"/>
    <w:rsid w:val="006512C4"/>
    <w:rsid w:val="0065345D"/>
    <w:rsid w:val="00653B02"/>
    <w:rsid w:val="006721EE"/>
    <w:rsid w:val="00674608"/>
    <w:rsid w:val="006758DD"/>
    <w:rsid w:val="006770FB"/>
    <w:rsid w:val="00681E2F"/>
    <w:rsid w:val="006823CB"/>
    <w:rsid w:val="00682A4F"/>
    <w:rsid w:val="00683343"/>
    <w:rsid w:val="00690E23"/>
    <w:rsid w:val="006910B7"/>
    <w:rsid w:val="006929E3"/>
    <w:rsid w:val="00694BAF"/>
    <w:rsid w:val="00697945"/>
    <w:rsid w:val="006A0A3B"/>
    <w:rsid w:val="006A1528"/>
    <w:rsid w:val="006A18FC"/>
    <w:rsid w:val="006A248C"/>
    <w:rsid w:val="006A4593"/>
    <w:rsid w:val="006A4813"/>
    <w:rsid w:val="006A4AA6"/>
    <w:rsid w:val="006B20CD"/>
    <w:rsid w:val="006B24BC"/>
    <w:rsid w:val="006B2521"/>
    <w:rsid w:val="006B5FFA"/>
    <w:rsid w:val="006B633A"/>
    <w:rsid w:val="006B6576"/>
    <w:rsid w:val="006C0028"/>
    <w:rsid w:val="006C17E8"/>
    <w:rsid w:val="006C2667"/>
    <w:rsid w:val="006C2990"/>
    <w:rsid w:val="006C3AC3"/>
    <w:rsid w:val="006C73A3"/>
    <w:rsid w:val="006D0995"/>
    <w:rsid w:val="006D424A"/>
    <w:rsid w:val="006D47A3"/>
    <w:rsid w:val="006D4E70"/>
    <w:rsid w:val="006D4FDA"/>
    <w:rsid w:val="006D6D10"/>
    <w:rsid w:val="006D748C"/>
    <w:rsid w:val="006D775C"/>
    <w:rsid w:val="006E0884"/>
    <w:rsid w:val="006E4315"/>
    <w:rsid w:val="006E5498"/>
    <w:rsid w:val="006E615E"/>
    <w:rsid w:val="006E695F"/>
    <w:rsid w:val="006E7963"/>
    <w:rsid w:val="006F0CBB"/>
    <w:rsid w:val="006F3BCC"/>
    <w:rsid w:val="006F42AE"/>
    <w:rsid w:val="006F4A34"/>
    <w:rsid w:val="006F50CD"/>
    <w:rsid w:val="006F65FD"/>
    <w:rsid w:val="006F77D1"/>
    <w:rsid w:val="00700253"/>
    <w:rsid w:val="00700F46"/>
    <w:rsid w:val="0070186F"/>
    <w:rsid w:val="00707644"/>
    <w:rsid w:val="00710A69"/>
    <w:rsid w:val="00714105"/>
    <w:rsid w:val="0071450E"/>
    <w:rsid w:val="007145EF"/>
    <w:rsid w:val="00716FD5"/>
    <w:rsid w:val="0072300D"/>
    <w:rsid w:val="00723699"/>
    <w:rsid w:val="007272A0"/>
    <w:rsid w:val="00727E0D"/>
    <w:rsid w:val="00731C81"/>
    <w:rsid w:val="0073242D"/>
    <w:rsid w:val="00735BC5"/>
    <w:rsid w:val="007423B8"/>
    <w:rsid w:val="007432CD"/>
    <w:rsid w:val="00747B85"/>
    <w:rsid w:val="00751259"/>
    <w:rsid w:val="0075169A"/>
    <w:rsid w:val="00754701"/>
    <w:rsid w:val="00755EAE"/>
    <w:rsid w:val="00756E7E"/>
    <w:rsid w:val="00760D0A"/>
    <w:rsid w:val="00762F8D"/>
    <w:rsid w:val="00763336"/>
    <w:rsid w:val="00765D62"/>
    <w:rsid w:val="00772842"/>
    <w:rsid w:val="00773FE8"/>
    <w:rsid w:val="00777866"/>
    <w:rsid w:val="00781DB5"/>
    <w:rsid w:val="00782093"/>
    <w:rsid w:val="0078254D"/>
    <w:rsid w:val="00783F22"/>
    <w:rsid w:val="0078401A"/>
    <w:rsid w:val="0078616C"/>
    <w:rsid w:val="0078632C"/>
    <w:rsid w:val="00786A04"/>
    <w:rsid w:val="00795C6B"/>
    <w:rsid w:val="007964A3"/>
    <w:rsid w:val="00796914"/>
    <w:rsid w:val="007A09AB"/>
    <w:rsid w:val="007A1CAF"/>
    <w:rsid w:val="007A39C1"/>
    <w:rsid w:val="007A4474"/>
    <w:rsid w:val="007A6038"/>
    <w:rsid w:val="007A6862"/>
    <w:rsid w:val="007B00A5"/>
    <w:rsid w:val="007B154E"/>
    <w:rsid w:val="007B1EF4"/>
    <w:rsid w:val="007B59C6"/>
    <w:rsid w:val="007B6083"/>
    <w:rsid w:val="007C1CA1"/>
    <w:rsid w:val="007C4657"/>
    <w:rsid w:val="007D0775"/>
    <w:rsid w:val="007D0C1F"/>
    <w:rsid w:val="007D23C8"/>
    <w:rsid w:val="007D57FD"/>
    <w:rsid w:val="007D7A31"/>
    <w:rsid w:val="007E1695"/>
    <w:rsid w:val="007E1E78"/>
    <w:rsid w:val="007E2584"/>
    <w:rsid w:val="007E4E7F"/>
    <w:rsid w:val="007F0712"/>
    <w:rsid w:val="007F0D8E"/>
    <w:rsid w:val="007F56A2"/>
    <w:rsid w:val="007F6148"/>
    <w:rsid w:val="007F73D2"/>
    <w:rsid w:val="008069BA"/>
    <w:rsid w:val="00810D35"/>
    <w:rsid w:val="00811AC9"/>
    <w:rsid w:val="00815690"/>
    <w:rsid w:val="00816870"/>
    <w:rsid w:val="0082175D"/>
    <w:rsid w:val="00822F20"/>
    <w:rsid w:val="00823DEA"/>
    <w:rsid w:val="00826C04"/>
    <w:rsid w:val="008302D3"/>
    <w:rsid w:val="00830EB1"/>
    <w:rsid w:val="008313FF"/>
    <w:rsid w:val="00831A0D"/>
    <w:rsid w:val="00833A7C"/>
    <w:rsid w:val="00835662"/>
    <w:rsid w:val="0083685A"/>
    <w:rsid w:val="00840B6C"/>
    <w:rsid w:val="00842951"/>
    <w:rsid w:val="00845507"/>
    <w:rsid w:val="00847586"/>
    <w:rsid w:val="008519A4"/>
    <w:rsid w:val="0085205F"/>
    <w:rsid w:val="00855151"/>
    <w:rsid w:val="00856CDE"/>
    <w:rsid w:val="00857F63"/>
    <w:rsid w:val="008609C7"/>
    <w:rsid w:val="00864A9D"/>
    <w:rsid w:val="00866274"/>
    <w:rsid w:val="0086673E"/>
    <w:rsid w:val="00866C18"/>
    <w:rsid w:val="0086736B"/>
    <w:rsid w:val="0086769A"/>
    <w:rsid w:val="00867900"/>
    <w:rsid w:val="008715BE"/>
    <w:rsid w:val="008735B9"/>
    <w:rsid w:val="00873D13"/>
    <w:rsid w:val="00874A94"/>
    <w:rsid w:val="00874FCA"/>
    <w:rsid w:val="00875847"/>
    <w:rsid w:val="0088079D"/>
    <w:rsid w:val="00881D93"/>
    <w:rsid w:val="008823BC"/>
    <w:rsid w:val="00884224"/>
    <w:rsid w:val="008856CE"/>
    <w:rsid w:val="00892408"/>
    <w:rsid w:val="00894EAE"/>
    <w:rsid w:val="008960E4"/>
    <w:rsid w:val="00896792"/>
    <w:rsid w:val="008A3125"/>
    <w:rsid w:val="008A4E56"/>
    <w:rsid w:val="008B3B67"/>
    <w:rsid w:val="008B7490"/>
    <w:rsid w:val="008C042F"/>
    <w:rsid w:val="008C0879"/>
    <w:rsid w:val="008C184E"/>
    <w:rsid w:val="008C30F7"/>
    <w:rsid w:val="008C3C92"/>
    <w:rsid w:val="008C503D"/>
    <w:rsid w:val="008C5E3D"/>
    <w:rsid w:val="008C6315"/>
    <w:rsid w:val="008C75BE"/>
    <w:rsid w:val="008D1FCD"/>
    <w:rsid w:val="008D2FC0"/>
    <w:rsid w:val="008D31F4"/>
    <w:rsid w:val="008D37A5"/>
    <w:rsid w:val="008D3CEA"/>
    <w:rsid w:val="008D5D7C"/>
    <w:rsid w:val="008D6746"/>
    <w:rsid w:val="008D6CD3"/>
    <w:rsid w:val="008E24A2"/>
    <w:rsid w:val="008E2AA3"/>
    <w:rsid w:val="008E483C"/>
    <w:rsid w:val="008E4CC1"/>
    <w:rsid w:val="008F1B9C"/>
    <w:rsid w:val="00900331"/>
    <w:rsid w:val="009013ED"/>
    <w:rsid w:val="00903063"/>
    <w:rsid w:val="00903748"/>
    <w:rsid w:val="0090533E"/>
    <w:rsid w:val="00907A8A"/>
    <w:rsid w:val="00907EED"/>
    <w:rsid w:val="009110C3"/>
    <w:rsid w:val="00911587"/>
    <w:rsid w:val="00911A65"/>
    <w:rsid w:val="00912E0A"/>
    <w:rsid w:val="0091586D"/>
    <w:rsid w:val="00923EA4"/>
    <w:rsid w:val="0092402D"/>
    <w:rsid w:val="009246B3"/>
    <w:rsid w:val="009276FA"/>
    <w:rsid w:val="00930E72"/>
    <w:rsid w:val="00932656"/>
    <w:rsid w:val="0093526F"/>
    <w:rsid w:val="00937929"/>
    <w:rsid w:val="00940576"/>
    <w:rsid w:val="009449C0"/>
    <w:rsid w:val="00947060"/>
    <w:rsid w:val="00947A07"/>
    <w:rsid w:val="00950819"/>
    <w:rsid w:val="0095180E"/>
    <w:rsid w:val="009523A2"/>
    <w:rsid w:val="0095554F"/>
    <w:rsid w:val="00956BB9"/>
    <w:rsid w:val="00960A36"/>
    <w:rsid w:val="00960DAF"/>
    <w:rsid w:val="00965C32"/>
    <w:rsid w:val="00967362"/>
    <w:rsid w:val="009705D4"/>
    <w:rsid w:val="0097141E"/>
    <w:rsid w:val="00973943"/>
    <w:rsid w:val="009767FF"/>
    <w:rsid w:val="009817BB"/>
    <w:rsid w:val="00986C8A"/>
    <w:rsid w:val="00987BB5"/>
    <w:rsid w:val="00990412"/>
    <w:rsid w:val="00994127"/>
    <w:rsid w:val="00996CC8"/>
    <w:rsid w:val="009A10B5"/>
    <w:rsid w:val="009A5B8E"/>
    <w:rsid w:val="009B276A"/>
    <w:rsid w:val="009C3AAA"/>
    <w:rsid w:val="009C3ED3"/>
    <w:rsid w:val="009C4DC2"/>
    <w:rsid w:val="009C54E4"/>
    <w:rsid w:val="009C59E1"/>
    <w:rsid w:val="009C60E2"/>
    <w:rsid w:val="009D1277"/>
    <w:rsid w:val="009D25CF"/>
    <w:rsid w:val="009D4A65"/>
    <w:rsid w:val="009D5A69"/>
    <w:rsid w:val="009D6695"/>
    <w:rsid w:val="009D6F97"/>
    <w:rsid w:val="009E022B"/>
    <w:rsid w:val="009E04E9"/>
    <w:rsid w:val="009E3C6D"/>
    <w:rsid w:val="009E74D0"/>
    <w:rsid w:val="009F0299"/>
    <w:rsid w:val="009F3C6F"/>
    <w:rsid w:val="009F435E"/>
    <w:rsid w:val="009F6037"/>
    <w:rsid w:val="00A01104"/>
    <w:rsid w:val="00A04946"/>
    <w:rsid w:val="00A064B5"/>
    <w:rsid w:val="00A07A1C"/>
    <w:rsid w:val="00A10F42"/>
    <w:rsid w:val="00A11AF6"/>
    <w:rsid w:val="00A142FB"/>
    <w:rsid w:val="00A16758"/>
    <w:rsid w:val="00A2264F"/>
    <w:rsid w:val="00A27A2C"/>
    <w:rsid w:val="00A3067F"/>
    <w:rsid w:val="00A3322D"/>
    <w:rsid w:val="00A3341E"/>
    <w:rsid w:val="00A362CF"/>
    <w:rsid w:val="00A36E69"/>
    <w:rsid w:val="00A37982"/>
    <w:rsid w:val="00A41264"/>
    <w:rsid w:val="00A50373"/>
    <w:rsid w:val="00A55958"/>
    <w:rsid w:val="00A6229A"/>
    <w:rsid w:val="00A62888"/>
    <w:rsid w:val="00A62FD7"/>
    <w:rsid w:val="00A65F55"/>
    <w:rsid w:val="00A66622"/>
    <w:rsid w:val="00A66E19"/>
    <w:rsid w:val="00A70E68"/>
    <w:rsid w:val="00A748FF"/>
    <w:rsid w:val="00A74DA0"/>
    <w:rsid w:val="00A7750C"/>
    <w:rsid w:val="00A81314"/>
    <w:rsid w:val="00A82FD2"/>
    <w:rsid w:val="00A84032"/>
    <w:rsid w:val="00A870AD"/>
    <w:rsid w:val="00A90886"/>
    <w:rsid w:val="00A90AAD"/>
    <w:rsid w:val="00A91701"/>
    <w:rsid w:val="00A9206C"/>
    <w:rsid w:val="00A955A3"/>
    <w:rsid w:val="00AA08F2"/>
    <w:rsid w:val="00AA5B6C"/>
    <w:rsid w:val="00AB0F46"/>
    <w:rsid w:val="00AB14D2"/>
    <w:rsid w:val="00AB4C14"/>
    <w:rsid w:val="00AB5116"/>
    <w:rsid w:val="00AC1920"/>
    <w:rsid w:val="00AC3E61"/>
    <w:rsid w:val="00AD2A12"/>
    <w:rsid w:val="00AD2E03"/>
    <w:rsid w:val="00AD4C38"/>
    <w:rsid w:val="00AD75FB"/>
    <w:rsid w:val="00AE04F9"/>
    <w:rsid w:val="00AE521D"/>
    <w:rsid w:val="00AF618A"/>
    <w:rsid w:val="00AF75CD"/>
    <w:rsid w:val="00B00D0D"/>
    <w:rsid w:val="00B0416E"/>
    <w:rsid w:val="00B11931"/>
    <w:rsid w:val="00B15CEA"/>
    <w:rsid w:val="00B247D3"/>
    <w:rsid w:val="00B25F7D"/>
    <w:rsid w:val="00B2619E"/>
    <w:rsid w:val="00B2645A"/>
    <w:rsid w:val="00B27EA1"/>
    <w:rsid w:val="00B30C47"/>
    <w:rsid w:val="00B33636"/>
    <w:rsid w:val="00B35C16"/>
    <w:rsid w:val="00B362DE"/>
    <w:rsid w:val="00B42545"/>
    <w:rsid w:val="00B42E81"/>
    <w:rsid w:val="00B43BB0"/>
    <w:rsid w:val="00B44B94"/>
    <w:rsid w:val="00B4519F"/>
    <w:rsid w:val="00B46116"/>
    <w:rsid w:val="00B4761F"/>
    <w:rsid w:val="00B6331E"/>
    <w:rsid w:val="00B64054"/>
    <w:rsid w:val="00B65055"/>
    <w:rsid w:val="00B67306"/>
    <w:rsid w:val="00B70816"/>
    <w:rsid w:val="00B75770"/>
    <w:rsid w:val="00B80249"/>
    <w:rsid w:val="00B84AD9"/>
    <w:rsid w:val="00B94059"/>
    <w:rsid w:val="00B95E5A"/>
    <w:rsid w:val="00BA13B9"/>
    <w:rsid w:val="00BA1446"/>
    <w:rsid w:val="00BA1903"/>
    <w:rsid w:val="00BB1B01"/>
    <w:rsid w:val="00BB3F87"/>
    <w:rsid w:val="00BB4F63"/>
    <w:rsid w:val="00BC1F24"/>
    <w:rsid w:val="00BC427C"/>
    <w:rsid w:val="00BC7559"/>
    <w:rsid w:val="00BC7722"/>
    <w:rsid w:val="00BD70A1"/>
    <w:rsid w:val="00BD71CB"/>
    <w:rsid w:val="00BE6321"/>
    <w:rsid w:val="00BF0400"/>
    <w:rsid w:val="00BF0FAB"/>
    <w:rsid w:val="00BF1B50"/>
    <w:rsid w:val="00BF7CD4"/>
    <w:rsid w:val="00C0156C"/>
    <w:rsid w:val="00C0182A"/>
    <w:rsid w:val="00C03003"/>
    <w:rsid w:val="00C0328A"/>
    <w:rsid w:val="00C048D2"/>
    <w:rsid w:val="00C07E8A"/>
    <w:rsid w:val="00C1026E"/>
    <w:rsid w:val="00C10B12"/>
    <w:rsid w:val="00C113F6"/>
    <w:rsid w:val="00C14C51"/>
    <w:rsid w:val="00C222D2"/>
    <w:rsid w:val="00C2271E"/>
    <w:rsid w:val="00C2420F"/>
    <w:rsid w:val="00C248B6"/>
    <w:rsid w:val="00C2558F"/>
    <w:rsid w:val="00C30805"/>
    <w:rsid w:val="00C30DF9"/>
    <w:rsid w:val="00C34545"/>
    <w:rsid w:val="00C34F94"/>
    <w:rsid w:val="00C35564"/>
    <w:rsid w:val="00C36DCD"/>
    <w:rsid w:val="00C4104F"/>
    <w:rsid w:val="00C45839"/>
    <w:rsid w:val="00C46CC6"/>
    <w:rsid w:val="00C5073C"/>
    <w:rsid w:val="00C52125"/>
    <w:rsid w:val="00C52A44"/>
    <w:rsid w:val="00C54A88"/>
    <w:rsid w:val="00C616D1"/>
    <w:rsid w:val="00C62552"/>
    <w:rsid w:val="00C66599"/>
    <w:rsid w:val="00C67064"/>
    <w:rsid w:val="00C754CD"/>
    <w:rsid w:val="00C76B9D"/>
    <w:rsid w:val="00C77B0B"/>
    <w:rsid w:val="00C807ED"/>
    <w:rsid w:val="00C81074"/>
    <w:rsid w:val="00C820AF"/>
    <w:rsid w:val="00C83025"/>
    <w:rsid w:val="00C861CD"/>
    <w:rsid w:val="00C8681B"/>
    <w:rsid w:val="00C87023"/>
    <w:rsid w:val="00C87036"/>
    <w:rsid w:val="00C87E13"/>
    <w:rsid w:val="00C9016D"/>
    <w:rsid w:val="00C90DBC"/>
    <w:rsid w:val="00C920D0"/>
    <w:rsid w:val="00C93BBA"/>
    <w:rsid w:val="00C9608C"/>
    <w:rsid w:val="00CA2EDF"/>
    <w:rsid w:val="00CA2FF6"/>
    <w:rsid w:val="00CA3276"/>
    <w:rsid w:val="00CA65AB"/>
    <w:rsid w:val="00CA758A"/>
    <w:rsid w:val="00CB291F"/>
    <w:rsid w:val="00CB5B91"/>
    <w:rsid w:val="00CB62A6"/>
    <w:rsid w:val="00CB75B4"/>
    <w:rsid w:val="00CB7661"/>
    <w:rsid w:val="00CB7FCE"/>
    <w:rsid w:val="00CC234C"/>
    <w:rsid w:val="00CC31FA"/>
    <w:rsid w:val="00CC3B52"/>
    <w:rsid w:val="00CC6F29"/>
    <w:rsid w:val="00CC7D27"/>
    <w:rsid w:val="00CD2FA8"/>
    <w:rsid w:val="00CE174B"/>
    <w:rsid w:val="00CE35F6"/>
    <w:rsid w:val="00CE6C26"/>
    <w:rsid w:val="00CF0A92"/>
    <w:rsid w:val="00CF1496"/>
    <w:rsid w:val="00CF1CE4"/>
    <w:rsid w:val="00CF2493"/>
    <w:rsid w:val="00CF2DA6"/>
    <w:rsid w:val="00CF3982"/>
    <w:rsid w:val="00CF5132"/>
    <w:rsid w:val="00CF6F79"/>
    <w:rsid w:val="00CF71E8"/>
    <w:rsid w:val="00CF7DBA"/>
    <w:rsid w:val="00D01687"/>
    <w:rsid w:val="00D02E7F"/>
    <w:rsid w:val="00D070C4"/>
    <w:rsid w:val="00D111EE"/>
    <w:rsid w:val="00D1183D"/>
    <w:rsid w:val="00D15403"/>
    <w:rsid w:val="00D2355B"/>
    <w:rsid w:val="00D23D05"/>
    <w:rsid w:val="00D3080B"/>
    <w:rsid w:val="00D342D1"/>
    <w:rsid w:val="00D34836"/>
    <w:rsid w:val="00D355D4"/>
    <w:rsid w:val="00D36925"/>
    <w:rsid w:val="00D374A0"/>
    <w:rsid w:val="00D37E6E"/>
    <w:rsid w:val="00D42710"/>
    <w:rsid w:val="00D44DA9"/>
    <w:rsid w:val="00D45E77"/>
    <w:rsid w:val="00D47E6E"/>
    <w:rsid w:val="00D540A9"/>
    <w:rsid w:val="00D54BB6"/>
    <w:rsid w:val="00D56B1E"/>
    <w:rsid w:val="00D577BA"/>
    <w:rsid w:val="00D6326B"/>
    <w:rsid w:val="00D634CD"/>
    <w:rsid w:val="00D65D98"/>
    <w:rsid w:val="00D66DF9"/>
    <w:rsid w:val="00D67E25"/>
    <w:rsid w:val="00D717B3"/>
    <w:rsid w:val="00D7303C"/>
    <w:rsid w:val="00D75BD8"/>
    <w:rsid w:val="00D773AB"/>
    <w:rsid w:val="00D80EAF"/>
    <w:rsid w:val="00D8746E"/>
    <w:rsid w:val="00D90978"/>
    <w:rsid w:val="00D949E0"/>
    <w:rsid w:val="00D957D3"/>
    <w:rsid w:val="00DA06FA"/>
    <w:rsid w:val="00DA46EB"/>
    <w:rsid w:val="00DA47AF"/>
    <w:rsid w:val="00DA659C"/>
    <w:rsid w:val="00DB0C8E"/>
    <w:rsid w:val="00DB10F2"/>
    <w:rsid w:val="00DB20AE"/>
    <w:rsid w:val="00DB3C16"/>
    <w:rsid w:val="00DB51A5"/>
    <w:rsid w:val="00DB52E7"/>
    <w:rsid w:val="00DB5CED"/>
    <w:rsid w:val="00DB6E49"/>
    <w:rsid w:val="00DC0EB9"/>
    <w:rsid w:val="00DC77B1"/>
    <w:rsid w:val="00DD1167"/>
    <w:rsid w:val="00DD2C28"/>
    <w:rsid w:val="00DD54F7"/>
    <w:rsid w:val="00DE07DB"/>
    <w:rsid w:val="00DE1313"/>
    <w:rsid w:val="00DE2110"/>
    <w:rsid w:val="00DE5112"/>
    <w:rsid w:val="00DE52C5"/>
    <w:rsid w:val="00DF01B5"/>
    <w:rsid w:val="00DF0AF8"/>
    <w:rsid w:val="00DF7C94"/>
    <w:rsid w:val="00E02B3B"/>
    <w:rsid w:val="00E02FF2"/>
    <w:rsid w:val="00E03849"/>
    <w:rsid w:val="00E045F5"/>
    <w:rsid w:val="00E0509A"/>
    <w:rsid w:val="00E051FE"/>
    <w:rsid w:val="00E076D1"/>
    <w:rsid w:val="00E2459D"/>
    <w:rsid w:val="00E27001"/>
    <w:rsid w:val="00E31898"/>
    <w:rsid w:val="00E44939"/>
    <w:rsid w:val="00E4497A"/>
    <w:rsid w:val="00E4607D"/>
    <w:rsid w:val="00E4747E"/>
    <w:rsid w:val="00E508E8"/>
    <w:rsid w:val="00E52403"/>
    <w:rsid w:val="00E52E8D"/>
    <w:rsid w:val="00E55D75"/>
    <w:rsid w:val="00E634F7"/>
    <w:rsid w:val="00E662A7"/>
    <w:rsid w:val="00E67CE5"/>
    <w:rsid w:val="00E70321"/>
    <w:rsid w:val="00E70B5F"/>
    <w:rsid w:val="00E7190F"/>
    <w:rsid w:val="00E73097"/>
    <w:rsid w:val="00E73A41"/>
    <w:rsid w:val="00E75928"/>
    <w:rsid w:val="00E76555"/>
    <w:rsid w:val="00E771DD"/>
    <w:rsid w:val="00E775D4"/>
    <w:rsid w:val="00E7782A"/>
    <w:rsid w:val="00E80683"/>
    <w:rsid w:val="00E8199B"/>
    <w:rsid w:val="00E829BC"/>
    <w:rsid w:val="00E846EC"/>
    <w:rsid w:val="00E865FD"/>
    <w:rsid w:val="00E92BB4"/>
    <w:rsid w:val="00E94120"/>
    <w:rsid w:val="00E96D79"/>
    <w:rsid w:val="00E96F24"/>
    <w:rsid w:val="00EA254C"/>
    <w:rsid w:val="00EA4BEF"/>
    <w:rsid w:val="00EA5893"/>
    <w:rsid w:val="00EA6688"/>
    <w:rsid w:val="00EA73C3"/>
    <w:rsid w:val="00EB19D7"/>
    <w:rsid w:val="00EB21B6"/>
    <w:rsid w:val="00EB4D48"/>
    <w:rsid w:val="00EB4F95"/>
    <w:rsid w:val="00EB60E9"/>
    <w:rsid w:val="00EC52FD"/>
    <w:rsid w:val="00ED1562"/>
    <w:rsid w:val="00ED2081"/>
    <w:rsid w:val="00ED23F5"/>
    <w:rsid w:val="00ED2BD8"/>
    <w:rsid w:val="00ED3465"/>
    <w:rsid w:val="00EE1675"/>
    <w:rsid w:val="00EE1892"/>
    <w:rsid w:val="00EE20C2"/>
    <w:rsid w:val="00EE3123"/>
    <w:rsid w:val="00EE5BA6"/>
    <w:rsid w:val="00EE7AC0"/>
    <w:rsid w:val="00EE7D22"/>
    <w:rsid w:val="00EF4E63"/>
    <w:rsid w:val="00EF588C"/>
    <w:rsid w:val="00EF5E2F"/>
    <w:rsid w:val="00EF696D"/>
    <w:rsid w:val="00F0011F"/>
    <w:rsid w:val="00F00210"/>
    <w:rsid w:val="00F00D59"/>
    <w:rsid w:val="00F00F00"/>
    <w:rsid w:val="00F01967"/>
    <w:rsid w:val="00F02D17"/>
    <w:rsid w:val="00F03906"/>
    <w:rsid w:val="00F03ACF"/>
    <w:rsid w:val="00F07B0D"/>
    <w:rsid w:val="00F14882"/>
    <w:rsid w:val="00F17276"/>
    <w:rsid w:val="00F20EF8"/>
    <w:rsid w:val="00F23C73"/>
    <w:rsid w:val="00F31B24"/>
    <w:rsid w:val="00F339AB"/>
    <w:rsid w:val="00F36182"/>
    <w:rsid w:val="00F36774"/>
    <w:rsid w:val="00F41AFD"/>
    <w:rsid w:val="00F448FF"/>
    <w:rsid w:val="00F46B80"/>
    <w:rsid w:val="00F52FBD"/>
    <w:rsid w:val="00F5313E"/>
    <w:rsid w:val="00F550E8"/>
    <w:rsid w:val="00F568C6"/>
    <w:rsid w:val="00F64F29"/>
    <w:rsid w:val="00F65910"/>
    <w:rsid w:val="00F66ECA"/>
    <w:rsid w:val="00F67052"/>
    <w:rsid w:val="00F6748F"/>
    <w:rsid w:val="00F710DB"/>
    <w:rsid w:val="00F729FD"/>
    <w:rsid w:val="00F8146F"/>
    <w:rsid w:val="00F82F5A"/>
    <w:rsid w:val="00F8300B"/>
    <w:rsid w:val="00F93E5F"/>
    <w:rsid w:val="00F971D4"/>
    <w:rsid w:val="00FA62C7"/>
    <w:rsid w:val="00FA6DA5"/>
    <w:rsid w:val="00FA7EB6"/>
    <w:rsid w:val="00FB01A4"/>
    <w:rsid w:val="00FB0BD2"/>
    <w:rsid w:val="00FB28A0"/>
    <w:rsid w:val="00FB4843"/>
    <w:rsid w:val="00FB790B"/>
    <w:rsid w:val="00FC26AC"/>
    <w:rsid w:val="00FC3963"/>
    <w:rsid w:val="00FC429C"/>
    <w:rsid w:val="00FC4D10"/>
    <w:rsid w:val="00FC66CA"/>
    <w:rsid w:val="00FC7430"/>
    <w:rsid w:val="00FD273D"/>
    <w:rsid w:val="00FD6B78"/>
    <w:rsid w:val="00FE15C1"/>
    <w:rsid w:val="00FE1A0C"/>
    <w:rsid w:val="00FE1E2B"/>
    <w:rsid w:val="00FE3064"/>
    <w:rsid w:val="00FE340E"/>
    <w:rsid w:val="00FF7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16"/>
    <w:pPr>
      <w:spacing w:after="200" w:line="276" w:lineRule="auto"/>
    </w:pPr>
    <w:rPr>
      <w:lang w:val="uk-UA" w:eastAsia="en-US"/>
    </w:rPr>
  </w:style>
  <w:style w:type="paragraph" w:styleId="Heading1">
    <w:name w:val="heading 1"/>
    <w:basedOn w:val="Normal"/>
    <w:next w:val="Normal"/>
    <w:link w:val="Heading1Char"/>
    <w:uiPriority w:val="99"/>
    <w:qFormat/>
    <w:rsid w:val="000B4B83"/>
    <w:pPr>
      <w:keepNext/>
      <w:keepLines/>
      <w:spacing w:before="240" w:after="0"/>
      <w:outlineLvl w:val="0"/>
    </w:pPr>
    <w:rPr>
      <w:rFonts w:ascii="Cambria" w:hAnsi="Cambria"/>
      <w:color w:val="365F91"/>
      <w:sz w:val="32"/>
      <w:szCs w:val="32"/>
      <w:lang w:val="ru-RU" w:eastAsia="ru-RU"/>
    </w:rPr>
  </w:style>
  <w:style w:type="paragraph" w:styleId="Heading2">
    <w:name w:val="heading 2"/>
    <w:basedOn w:val="Normal"/>
    <w:next w:val="Normal"/>
    <w:link w:val="Heading2Char"/>
    <w:uiPriority w:val="99"/>
    <w:qFormat/>
    <w:rsid w:val="00EB4F95"/>
    <w:pPr>
      <w:keepNext/>
      <w:keepLines/>
      <w:spacing w:before="40" w:after="0"/>
      <w:outlineLvl w:val="1"/>
    </w:pPr>
    <w:rPr>
      <w:rFonts w:ascii="Cambria" w:hAnsi="Cambria"/>
      <w:color w:val="365F91"/>
      <w:sz w:val="26"/>
      <w:szCs w:val="26"/>
      <w:lang w:val="ru-RU" w:eastAsia="ru-RU"/>
    </w:rPr>
  </w:style>
  <w:style w:type="paragraph" w:styleId="Heading3">
    <w:name w:val="heading 3"/>
    <w:basedOn w:val="Normal"/>
    <w:link w:val="Heading3Char"/>
    <w:uiPriority w:val="99"/>
    <w:qFormat/>
    <w:rsid w:val="006929E3"/>
    <w:pPr>
      <w:spacing w:before="100" w:beforeAutospacing="1" w:after="100" w:afterAutospacing="1" w:line="240" w:lineRule="auto"/>
      <w:outlineLvl w:val="2"/>
    </w:pPr>
    <w:rPr>
      <w:rFonts w:ascii="Times New Roman" w:hAnsi="Times New Roman"/>
      <w:b/>
      <w:bCs/>
      <w:sz w:val="27"/>
      <w:szCs w:val="27"/>
      <w:lang w:val="ru-RU" w:eastAsia="uk-UA"/>
    </w:rPr>
  </w:style>
  <w:style w:type="paragraph" w:styleId="Heading4">
    <w:name w:val="heading 4"/>
    <w:basedOn w:val="Normal"/>
    <w:next w:val="Normal"/>
    <w:link w:val="Heading4Char"/>
    <w:uiPriority w:val="99"/>
    <w:qFormat/>
    <w:rsid w:val="00990412"/>
    <w:pPr>
      <w:keepNext/>
      <w:keepLines/>
      <w:spacing w:before="200" w:after="0"/>
      <w:outlineLvl w:val="3"/>
    </w:pPr>
    <w:rPr>
      <w:rFonts w:ascii="Cambria" w:hAnsi="Cambria"/>
      <w:b/>
      <w:bCs/>
      <w:i/>
      <w:iCs/>
      <w:color w:val="4F81BD"/>
      <w:sz w:val="20"/>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4B83"/>
    <w:rPr>
      <w:rFonts w:ascii="Cambria" w:hAnsi="Cambria" w:cs="Times New Roman"/>
      <w:color w:val="365F91"/>
      <w:sz w:val="32"/>
    </w:rPr>
  </w:style>
  <w:style w:type="character" w:customStyle="1" w:styleId="Heading2Char">
    <w:name w:val="Heading 2 Char"/>
    <w:basedOn w:val="DefaultParagraphFont"/>
    <w:link w:val="Heading2"/>
    <w:uiPriority w:val="99"/>
    <w:locked/>
    <w:rsid w:val="00EB4F95"/>
    <w:rPr>
      <w:rFonts w:ascii="Cambria" w:hAnsi="Cambria" w:cs="Times New Roman"/>
      <w:color w:val="365F91"/>
      <w:sz w:val="26"/>
    </w:rPr>
  </w:style>
  <w:style w:type="character" w:customStyle="1" w:styleId="Heading3Char">
    <w:name w:val="Heading 3 Char"/>
    <w:basedOn w:val="DefaultParagraphFont"/>
    <w:link w:val="Heading3"/>
    <w:uiPriority w:val="99"/>
    <w:locked/>
    <w:rsid w:val="006929E3"/>
    <w:rPr>
      <w:rFonts w:ascii="Times New Roman" w:hAnsi="Times New Roman" w:cs="Times New Roman"/>
      <w:b/>
      <w:sz w:val="27"/>
      <w:lang w:eastAsia="uk-UA"/>
    </w:rPr>
  </w:style>
  <w:style w:type="character" w:customStyle="1" w:styleId="Heading4Char">
    <w:name w:val="Heading 4 Char"/>
    <w:basedOn w:val="DefaultParagraphFont"/>
    <w:link w:val="Heading4"/>
    <w:uiPriority w:val="99"/>
    <w:semiHidden/>
    <w:locked/>
    <w:rsid w:val="00990412"/>
    <w:rPr>
      <w:rFonts w:ascii="Cambria" w:hAnsi="Cambria" w:cs="Times New Roman"/>
      <w:b/>
      <w:i/>
      <w:color w:val="4F81BD"/>
    </w:rPr>
  </w:style>
  <w:style w:type="character" w:styleId="Hyperlink">
    <w:name w:val="Hyperlink"/>
    <w:basedOn w:val="DefaultParagraphFont"/>
    <w:uiPriority w:val="99"/>
    <w:rsid w:val="00B362DE"/>
    <w:rPr>
      <w:rFonts w:cs="Times New Roman"/>
      <w:color w:val="0000FF"/>
      <w:u w:val="single"/>
    </w:rPr>
  </w:style>
  <w:style w:type="paragraph" w:styleId="BodyText">
    <w:name w:val="Body Text"/>
    <w:basedOn w:val="Normal"/>
    <w:link w:val="BodyTextChar"/>
    <w:uiPriority w:val="99"/>
    <w:rsid w:val="00B362DE"/>
    <w:pPr>
      <w:autoSpaceDE w:val="0"/>
      <w:autoSpaceDN w:val="0"/>
      <w:spacing w:after="0" w:line="240" w:lineRule="auto"/>
      <w:jc w:val="both"/>
    </w:pPr>
    <w:rPr>
      <w:rFonts w:ascii="Arial" w:hAnsi="Arial"/>
      <w:sz w:val="20"/>
      <w:szCs w:val="20"/>
      <w:lang w:val="ru-RU" w:eastAsia="ru-RU"/>
    </w:rPr>
  </w:style>
  <w:style w:type="character" w:customStyle="1" w:styleId="BodyTextChar">
    <w:name w:val="Body Text Char"/>
    <w:basedOn w:val="DefaultParagraphFont"/>
    <w:link w:val="BodyText"/>
    <w:uiPriority w:val="99"/>
    <w:locked/>
    <w:rsid w:val="00B362DE"/>
    <w:rPr>
      <w:rFonts w:ascii="Arial" w:hAnsi="Arial" w:cs="Times New Roman"/>
      <w:sz w:val="20"/>
      <w:lang w:eastAsia="ru-RU"/>
    </w:rPr>
  </w:style>
  <w:style w:type="paragraph" w:customStyle="1" w:styleId="a">
    <w:name w:val="Знак Знак"/>
    <w:basedOn w:val="Normal"/>
    <w:uiPriority w:val="99"/>
    <w:rsid w:val="00B362DE"/>
    <w:pPr>
      <w:spacing w:after="0" w:line="240" w:lineRule="auto"/>
    </w:pPr>
    <w:rPr>
      <w:rFonts w:ascii="Verdana" w:eastAsia="Times New Roman" w:hAnsi="Verdana" w:cs="Verdana"/>
      <w:sz w:val="20"/>
      <w:szCs w:val="20"/>
      <w:lang w:val="en-US"/>
    </w:rPr>
  </w:style>
  <w:style w:type="paragraph" w:styleId="ListParagraph">
    <w:name w:val="List Paragraph"/>
    <w:basedOn w:val="Normal"/>
    <w:uiPriority w:val="99"/>
    <w:qFormat/>
    <w:rsid w:val="00D56B1E"/>
    <w:pPr>
      <w:ind w:left="720"/>
      <w:contextualSpacing/>
    </w:pPr>
  </w:style>
  <w:style w:type="paragraph" w:styleId="NormalWeb">
    <w:name w:val="Normal (Web)"/>
    <w:aliases w:val="Обычный (Web)"/>
    <w:basedOn w:val="Normal"/>
    <w:link w:val="NormalWebChar"/>
    <w:uiPriority w:val="99"/>
    <w:rsid w:val="00CF3982"/>
    <w:pPr>
      <w:spacing w:before="100" w:beforeAutospacing="1" w:after="100" w:afterAutospacing="1" w:line="240" w:lineRule="auto"/>
    </w:pPr>
    <w:rPr>
      <w:rFonts w:eastAsia="Times New Roman"/>
      <w:sz w:val="24"/>
      <w:szCs w:val="20"/>
      <w:lang w:val="ru-RU" w:eastAsia="ru-RU"/>
    </w:rPr>
  </w:style>
  <w:style w:type="paragraph" w:customStyle="1" w:styleId="rvps2">
    <w:name w:val="rvps2"/>
    <w:basedOn w:val="Normal"/>
    <w:uiPriority w:val="99"/>
    <w:rsid w:val="00CF3982"/>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uiPriority w:val="99"/>
    <w:rsid w:val="00CF3982"/>
  </w:style>
  <w:style w:type="paragraph" w:customStyle="1" w:styleId="a0">
    <w:name w:val="Нормальний текст"/>
    <w:basedOn w:val="Normal"/>
    <w:link w:val="a1"/>
    <w:uiPriority w:val="99"/>
    <w:rsid w:val="00CF3982"/>
    <w:pPr>
      <w:spacing w:before="120" w:after="0" w:line="240" w:lineRule="auto"/>
      <w:ind w:firstLine="567"/>
      <w:jc w:val="both"/>
    </w:pPr>
    <w:rPr>
      <w:rFonts w:ascii="Antiqua" w:hAnsi="Antiqua"/>
      <w:sz w:val="20"/>
      <w:szCs w:val="20"/>
      <w:lang w:val="ru-RU" w:eastAsia="ru-RU"/>
    </w:rPr>
  </w:style>
  <w:style w:type="paragraph" w:customStyle="1" w:styleId="1">
    <w:name w:val="Абзац списку1"/>
    <w:basedOn w:val="Normal"/>
    <w:uiPriority w:val="99"/>
    <w:rsid w:val="003957BB"/>
    <w:pPr>
      <w:spacing w:after="160" w:line="259" w:lineRule="auto"/>
      <w:ind w:left="720"/>
      <w:contextualSpacing/>
    </w:pPr>
    <w:rPr>
      <w:rFonts w:eastAsia="Times New Roman"/>
      <w:lang w:val="ru-RU"/>
    </w:rPr>
  </w:style>
  <w:style w:type="paragraph" w:customStyle="1" w:styleId="StyleZakonu">
    <w:name w:val="StyleZakonu"/>
    <w:basedOn w:val="Normal"/>
    <w:link w:val="StyleZakonu0"/>
    <w:uiPriority w:val="99"/>
    <w:rsid w:val="00D2355B"/>
    <w:pPr>
      <w:spacing w:after="60" w:line="220" w:lineRule="exact"/>
      <w:ind w:firstLine="284"/>
      <w:jc w:val="both"/>
    </w:pPr>
    <w:rPr>
      <w:rFonts w:ascii="Times New Roman" w:hAnsi="Times New Roman"/>
      <w:sz w:val="20"/>
      <w:szCs w:val="20"/>
      <w:lang w:val="ru-RU" w:eastAsia="ru-RU"/>
    </w:rPr>
  </w:style>
  <w:style w:type="paragraph" w:styleId="BodyText2">
    <w:name w:val="Body Text 2"/>
    <w:basedOn w:val="Normal"/>
    <w:link w:val="BodyText2Char"/>
    <w:uiPriority w:val="99"/>
    <w:semiHidden/>
    <w:rsid w:val="00D2355B"/>
    <w:pPr>
      <w:spacing w:after="120" w:line="480" w:lineRule="auto"/>
    </w:pPr>
    <w:rPr>
      <w:sz w:val="20"/>
      <w:szCs w:val="20"/>
      <w:lang w:val="ru-RU" w:eastAsia="ru-RU"/>
    </w:rPr>
  </w:style>
  <w:style w:type="character" w:customStyle="1" w:styleId="BodyText2Char">
    <w:name w:val="Body Text 2 Char"/>
    <w:basedOn w:val="DefaultParagraphFont"/>
    <w:link w:val="BodyText2"/>
    <w:uiPriority w:val="99"/>
    <w:semiHidden/>
    <w:locked/>
    <w:rsid w:val="00D2355B"/>
    <w:rPr>
      <w:rFonts w:cs="Times New Roman"/>
    </w:rPr>
  </w:style>
  <w:style w:type="character" w:customStyle="1" w:styleId="apple-converted-space">
    <w:name w:val="apple-converted-space"/>
    <w:uiPriority w:val="99"/>
    <w:rsid w:val="00C81074"/>
  </w:style>
  <w:style w:type="character" w:customStyle="1" w:styleId="rvts0">
    <w:name w:val="rvts0"/>
    <w:uiPriority w:val="99"/>
    <w:rsid w:val="00C81074"/>
  </w:style>
  <w:style w:type="character" w:customStyle="1" w:styleId="rvts23">
    <w:name w:val="rvts23"/>
    <w:uiPriority w:val="99"/>
    <w:rsid w:val="00C81074"/>
  </w:style>
  <w:style w:type="character" w:customStyle="1" w:styleId="rvts37">
    <w:name w:val="rvts37"/>
    <w:uiPriority w:val="99"/>
    <w:rsid w:val="00C81074"/>
  </w:style>
  <w:style w:type="paragraph" w:styleId="BodyTextIndent3">
    <w:name w:val="Body Text Indent 3"/>
    <w:basedOn w:val="Normal"/>
    <w:link w:val="BodyTextIndent3Char"/>
    <w:uiPriority w:val="99"/>
    <w:rsid w:val="00C87023"/>
    <w:pPr>
      <w:spacing w:after="120"/>
      <w:ind w:left="283"/>
    </w:pPr>
    <w:rPr>
      <w:sz w:val="16"/>
      <w:szCs w:val="16"/>
      <w:lang w:val="ru-RU" w:eastAsia="ru-RU"/>
    </w:rPr>
  </w:style>
  <w:style w:type="character" w:customStyle="1" w:styleId="BodyTextIndent3Char">
    <w:name w:val="Body Text Indent 3 Char"/>
    <w:basedOn w:val="DefaultParagraphFont"/>
    <w:link w:val="BodyTextIndent3"/>
    <w:uiPriority w:val="99"/>
    <w:locked/>
    <w:rsid w:val="00C87023"/>
    <w:rPr>
      <w:rFonts w:ascii="Calibri" w:hAnsi="Calibri" w:cs="Times New Roman"/>
      <w:sz w:val="16"/>
    </w:rPr>
  </w:style>
  <w:style w:type="character" w:styleId="FollowedHyperlink">
    <w:name w:val="FollowedHyperlink"/>
    <w:basedOn w:val="DefaultParagraphFont"/>
    <w:uiPriority w:val="99"/>
    <w:semiHidden/>
    <w:rsid w:val="00AD4C38"/>
    <w:rPr>
      <w:rFonts w:cs="Times New Roman"/>
      <w:color w:val="800080"/>
      <w:u w:val="single"/>
    </w:rPr>
  </w:style>
  <w:style w:type="table" w:styleId="TableGrid">
    <w:name w:val="Table Grid"/>
    <w:basedOn w:val="TableNormal"/>
    <w:uiPriority w:val="99"/>
    <w:rsid w:val="00AD4C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Дата1"/>
    <w:basedOn w:val="Normal"/>
    <w:uiPriority w:val="99"/>
    <w:rsid w:val="006929E3"/>
    <w:pPr>
      <w:spacing w:before="100" w:beforeAutospacing="1" w:after="100" w:afterAutospacing="1" w:line="240" w:lineRule="auto"/>
    </w:pPr>
    <w:rPr>
      <w:rFonts w:ascii="Times New Roman" w:eastAsia="Times New Roman" w:hAnsi="Times New Roman"/>
      <w:sz w:val="24"/>
      <w:szCs w:val="24"/>
      <w:lang w:eastAsia="uk-UA"/>
    </w:rPr>
  </w:style>
  <w:style w:type="paragraph" w:styleId="BalloonText">
    <w:name w:val="Balloon Text"/>
    <w:basedOn w:val="Normal"/>
    <w:link w:val="BalloonTextChar"/>
    <w:uiPriority w:val="99"/>
    <w:semiHidden/>
    <w:rsid w:val="006929E3"/>
    <w:pPr>
      <w:spacing w:after="0" w:line="240" w:lineRule="auto"/>
    </w:pPr>
    <w:rPr>
      <w:rFonts w:ascii="Tahoma" w:hAnsi="Tahoma"/>
      <w:sz w:val="16"/>
      <w:szCs w:val="16"/>
      <w:lang w:val="ru-RU" w:eastAsia="ru-RU"/>
    </w:rPr>
  </w:style>
  <w:style w:type="character" w:customStyle="1" w:styleId="BalloonTextChar">
    <w:name w:val="Balloon Text Char"/>
    <w:basedOn w:val="DefaultParagraphFont"/>
    <w:link w:val="BalloonText"/>
    <w:uiPriority w:val="99"/>
    <w:semiHidden/>
    <w:locked/>
    <w:rsid w:val="006929E3"/>
    <w:rPr>
      <w:rFonts w:ascii="Tahoma" w:hAnsi="Tahoma" w:cs="Times New Roman"/>
      <w:sz w:val="16"/>
    </w:rPr>
  </w:style>
  <w:style w:type="paragraph" w:styleId="HTMLPreformatted">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
    <w:basedOn w:val="Normal"/>
    <w:link w:val="HTMLPreformattedChar"/>
    <w:uiPriority w:val="99"/>
    <w:rsid w:val="00146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1"/>
      <w:szCs w:val="21"/>
      <w:lang w:val="ru-RU" w:eastAsia="ru-RU"/>
    </w:rPr>
  </w:style>
  <w:style w:type="character" w:customStyle="1" w:styleId="HTMLPreformattedChar">
    <w:name w:val="HTML Preformatted Char"/>
    <w:aliases w:val="Знак2 Char,Знак Знак1 Char,Знак Знак Знак Знак Знак Знак Знак Знак Char,Знак Знак Знак Знак Знак Знак Знак Знак Знак Знак Знак Знак Знак Char,Стандартный HTML1 Char,Знак Знак14 Char"/>
    <w:basedOn w:val="DefaultParagraphFont"/>
    <w:link w:val="HTMLPreformatted"/>
    <w:uiPriority w:val="99"/>
    <w:locked/>
    <w:rsid w:val="001462B8"/>
    <w:rPr>
      <w:rFonts w:ascii="Courier New" w:hAnsi="Courier New" w:cs="Times New Roman"/>
      <w:color w:val="000000"/>
      <w:sz w:val="21"/>
      <w:lang w:val="ru-RU" w:eastAsia="ru-RU"/>
    </w:rPr>
  </w:style>
  <w:style w:type="paragraph" w:customStyle="1" w:styleId="docdate">
    <w:name w:val="doc_date"/>
    <w:basedOn w:val="Normal"/>
    <w:uiPriority w:val="99"/>
    <w:rsid w:val="000B4B8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
    <w:name w:val="Основной текст (2)_"/>
    <w:link w:val="21"/>
    <w:uiPriority w:val="99"/>
    <w:locked/>
    <w:rsid w:val="00894EAE"/>
    <w:rPr>
      <w:rFonts w:ascii="Times New Roman" w:hAnsi="Times New Roman"/>
      <w:sz w:val="26"/>
      <w:shd w:val="clear" w:color="auto" w:fill="FFFFFF"/>
    </w:rPr>
  </w:style>
  <w:style w:type="character" w:customStyle="1" w:styleId="20">
    <w:name w:val="Основной текст (2) + Полужирный"/>
    <w:uiPriority w:val="99"/>
    <w:rsid w:val="00894EAE"/>
    <w:rPr>
      <w:rFonts w:ascii="Times New Roman" w:hAnsi="Times New Roman"/>
      <w:b/>
      <w:color w:val="000000"/>
      <w:spacing w:val="0"/>
      <w:w w:val="100"/>
      <w:position w:val="0"/>
      <w:sz w:val="26"/>
      <w:shd w:val="clear" w:color="auto" w:fill="FFFFFF"/>
      <w:lang w:val="uk-UA" w:eastAsia="uk-UA"/>
    </w:rPr>
  </w:style>
  <w:style w:type="character" w:customStyle="1" w:styleId="210">
    <w:name w:val="Основной текст (2) + 10"/>
    <w:aliases w:val="5 pt"/>
    <w:uiPriority w:val="99"/>
    <w:rsid w:val="00894EAE"/>
    <w:rPr>
      <w:rFonts w:ascii="Times New Roman" w:hAnsi="Times New Roman"/>
      <w:color w:val="000000"/>
      <w:spacing w:val="0"/>
      <w:w w:val="100"/>
      <w:position w:val="0"/>
      <w:sz w:val="21"/>
      <w:shd w:val="clear" w:color="auto" w:fill="FFFFFF"/>
      <w:lang w:val="uk-UA" w:eastAsia="uk-UA"/>
    </w:rPr>
  </w:style>
  <w:style w:type="character" w:customStyle="1" w:styleId="22">
    <w:name w:val="Основной текст (2)"/>
    <w:uiPriority w:val="99"/>
    <w:rsid w:val="00894EAE"/>
    <w:rPr>
      <w:rFonts w:ascii="Times New Roman" w:hAnsi="Times New Roman"/>
      <w:color w:val="000000"/>
      <w:spacing w:val="0"/>
      <w:w w:val="100"/>
      <w:position w:val="0"/>
      <w:sz w:val="26"/>
      <w:shd w:val="clear" w:color="auto" w:fill="FFFFFF"/>
      <w:lang w:val="uk-UA" w:eastAsia="uk-UA"/>
    </w:rPr>
  </w:style>
  <w:style w:type="character" w:customStyle="1" w:styleId="211">
    <w:name w:val="Основной текст (2) + Полужирный1"/>
    <w:uiPriority w:val="99"/>
    <w:rsid w:val="00894EAE"/>
    <w:rPr>
      <w:rFonts w:ascii="Times New Roman" w:hAnsi="Times New Roman"/>
      <w:b/>
      <w:color w:val="000000"/>
      <w:spacing w:val="0"/>
      <w:w w:val="100"/>
      <w:position w:val="0"/>
      <w:sz w:val="26"/>
      <w:shd w:val="clear" w:color="auto" w:fill="FFFFFF"/>
      <w:lang w:val="uk-UA" w:eastAsia="uk-UA"/>
    </w:rPr>
  </w:style>
  <w:style w:type="paragraph" w:customStyle="1" w:styleId="21">
    <w:name w:val="Основной текст (2)1"/>
    <w:basedOn w:val="Normal"/>
    <w:link w:val="2"/>
    <w:uiPriority w:val="99"/>
    <w:rsid w:val="00894EAE"/>
    <w:pPr>
      <w:widowControl w:val="0"/>
      <w:shd w:val="clear" w:color="auto" w:fill="FFFFFF"/>
      <w:spacing w:after="0" w:line="322" w:lineRule="exact"/>
    </w:pPr>
    <w:rPr>
      <w:rFonts w:ascii="Times New Roman" w:hAnsi="Times New Roman"/>
      <w:sz w:val="26"/>
      <w:szCs w:val="20"/>
      <w:lang w:val="ru-RU" w:eastAsia="ru-RU"/>
    </w:rPr>
  </w:style>
  <w:style w:type="paragraph" w:customStyle="1" w:styleId="14">
    <w:name w:val="Знак Знак1 Знак Знак Знак Знак Знак Знак Знак Знак Знак Знак Знак Знак4"/>
    <w:basedOn w:val="Normal"/>
    <w:uiPriority w:val="99"/>
    <w:rsid w:val="0027398D"/>
    <w:pPr>
      <w:spacing w:after="0" w:line="240" w:lineRule="auto"/>
    </w:pPr>
    <w:rPr>
      <w:rFonts w:ascii="Verdana" w:eastAsia="Times New Roman" w:hAnsi="Verdana"/>
      <w:sz w:val="24"/>
      <w:szCs w:val="24"/>
      <w:lang w:val="en-US"/>
    </w:rPr>
  </w:style>
  <w:style w:type="character" w:customStyle="1" w:styleId="rvts46">
    <w:name w:val="rvts46"/>
    <w:uiPriority w:val="99"/>
    <w:rsid w:val="00B42E81"/>
  </w:style>
  <w:style w:type="character" w:styleId="Strong">
    <w:name w:val="Strong"/>
    <w:basedOn w:val="DefaultParagraphFont"/>
    <w:uiPriority w:val="99"/>
    <w:qFormat/>
    <w:rsid w:val="002F136A"/>
    <w:rPr>
      <w:rFonts w:cs="Times New Roman"/>
      <w:b/>
    </w:rPr>
  </w:style>
  <w:style w:type="paragraph" w:styleId="z-TopofForm">
    <w:name w:val="HTML Top of Form"/>
    <w:basedOn w:val="Normal"/>
    <w:next w:val="Normal"/>
    <w:link w:val="z-TopofFormChar"/>
    <w:hidden/>
    <w:uiPriority w:val="99"/>
    <w:semiHidden/>
    <w:rsid w:val="008960E4"/>
    <w:pPr>
      <w:pBdr>
        <w:bottom w:val="single" w:sz="6" w:space="1" w:color="auto"/>
      </w:pBdr>
      <w:spacing w:after="0" w:line="240" w:lineRule="auto"/>
      <w:jc w:val="center"/>
    </w:pPr>
    <w:rPr>
      <w:rFonts w:ascii="Arial" w:hAnsi="Arial"/>
      <w:vanish/>
      <w:sz w:val="16"/>
      <w:szCs w:val="16"/>
      <w:lang w:val="ru-RU" w:eastAsia="uk-UA"/>
    </w:rPr>
  </w:style>
  <w:style w:type="character" w:customStyle="1" w:styleId="z-TopofFormChar">
    <w:name w:val="z-Top of Form Char"/>
    <w:basedOn w:val="DefaultParagraphFont"/>
    <w:link w:val="z-TopofForm"/>
    <w:uiPriority w:val="99"/>
    <w:semiHidden/>
    <w:locked/>
    <w:rsid w:val="008960E4"/>
    <w:rPr>
      <w:rFonts w:ascii="Arial" w:hAnsi="Arial" w:cs="Times New Roman"/>
      <w:vanish/>
      <w:sz w:val="16"/>
      <w:lang w:eastAsia="uk-UA"/>
    </w:rPr>
  </w:style>
  <w:style w:type="paragraph" w:styleId="z-BottomofForm">
    <w:name w:val="HTML Bottom of Form"/>
    <w:basedOn w:val="Normal"/>
    <w:next w:val="Normal"/>
    <w:link w:val="z-BottomofFormChar"/>
    <w:hidden/>
    <w:uiPriority w:val="99"/>
    <w:semiHidden/>
    <w:rsid w:val="008960E4"/>
    <w:pPr>
      <w:pBdr>
        <w:top w:val="single" w:sz="6" w:space="1" w:color="auto"/>
      </w:pBdr>
      <w:spacing w:after="0" w:line="240" w:lineRule="auto"/>
      <w:jc w:val="center"/>
    </w:pPr>
    <w:rPr>
      <w:rFonts w:ascii="Arial" w:hAnsi="Arial"/>
      <w:vanish/>
      <w:sz w:val="16"/>
      <w:szCs w:val="16"/>
      <w:lang w:val="ru-RU" w:eastAsia="uk-UA"/>
    </w:rPr>
  </w:style>
  <w:style w:type="character" w:customStyle="1" w:styleId="z-BottomofFormChar">
    <w:name w:val="z-Bottom of Form Char"/>
    <w:basedOn w:val="DefaultParagraphFont"/>
    <w:link w:val="z-BottomofForm"/>
    <w:uiPriority w:val="99"/>
    <w:semiHidden/>
    <w:locked/>
    <w:rsid w:val="008960E4"/>
    <w:rPr>
      <w:rFonts w:ascii="Arial" w:hAnsi="Arial" w:cs="Times New Roman"/>
      <w:vanish/>
      <w:sz w:val="16"/>
      <w:lang w:eastAsia="uk-UA"/>
    </w:rPr>
  </w:style>
  <w:style w:type="character" w:customStyle="1" w:styleId="rvts15">
    <w:name w:val="rvts15"/>
    <w:uiPriority w:val="99"/>
    <w:rsid w:val="0078254D"/>
  </w:style>
  <w:style w:type="character" w:customStyle="1" w:styleId="rvts64">
    <w:name w:val="rvts64"/>
    <w:uiPriority w:val="99"/>
    <w:rsid w:val="001E519E"/>
  </w:style>
  <w:style w:type="paragraph" w:customStyle="1" w:styleId="StyleProp">
    <w:name w:val="StyleProp"/>
    <w:basedOn w:val="Normal"/>
    <w:uiPriority w:val="99"/>
    <w:rsid w:val="001E519E"/>
    <w:pPr>
      <w:spacing w:after="0" w:line="200" w:lineRule="exact"/>
      <w:ind w:firstLine="227"/>
      <w:jc w:val="both"/>
    </w:pPr>
    <w:rPr>
      <w:rFonts w:ascii="Times New Roman" w:eastAsia="Times New Roman" w:hAnsi="Times New Roman"/>
      <w:sz w:val="18"/>
      <w:szCs w:val="20"/>
      <w:lang w:eastAsia="ru-RU"/>
    </w:rPr>
  </w:style>
  <w:style w:type="character" w:customStyle="1" w:styleId="rvts27">
    <w:name w:val="rvts27"/>
    <w:uiPriority w:val="99"/>
    <w:rsid w:val="00C77B0B"/>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FA62C7"/>
    <w:pPr>
      <w:spacing w:after="0" w:line="240" w:lineRule="auto"/>
    </w:pPr>
    <w:rPr>
      <w:rFonts w:ascii="Verdana" w:eastAsia="Batang" w:hAnsi="Verdana"/>
      <w:sz w:val="20"/>
      <w:szCs w:val="20"/>
      <w:lang w:val="en-US"/>
    </w:rPr>
  </w:style>
  <w:style w:type="character" w:customStyle="1" w:styleId="hps">
    <w:name w:val="hps"/>
    <w:uiPriority w:val="99"/>
    <w:rsid w:val="00FA62C7"/>
  </w:style>
  <w:style w:type="character" w:customStyle="1" w:styleId="fontstyle01">
    <w:name w:val="fontstyle01"/>
    <w:uiPriority w:val="99"/>
    <w:rsid w:val="00FA62C7"/>
    <w:rPr>
      <w:rFonts w:ascii="TimesNewRomanPSMT" w:hAnsi="TimesNewRomanPSMT"/>
      <w:color w:val="000000"/>
      <w:sz w:val="28"/>
    </w:rPr>
  </w:style>
  <w:style w:type="character" w:customStyle="1" w:styleId="FontStyle11">
    <w:name w:val="Font Style11"/>
    <w:uiPriority w:val="99"/>
    <w:rsid w:val="00FA62C7"/>
    <w:rPr>
      <w:rFonts w:ascii="Times New Roman" w:hAnsi="Times New Roman"/>
      <w:sz w:val="26"/>
    </w:rPr>
  </w:style>
  <w:style w:type="paragraph" w:customStyle="1" w:styleId="rvps12">
    <w:name w:val="rvps12"/>
    <w:basedOn w:val="Normal"/>
    <w:uiPriority w:val="99"/>
    <w:rsid w:val="009E74D0"/>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uiPriority w:val="99"/>
    <w:rsid w:val="000A50F0"/>
    <w:pPr>
      <w:autoSpaceDE w:val="0"/>
      <w:autoSpaceDN w:val="0"/>
      <w:adjustRightInd w:val="0"/>
    </w:pPr>
    <w:rPr>
      <w:rFonts w:ascii="Times New Roman" w:eastAsia="Times New Roman" w:hAnsi="Times New Roman"/>
      <w:color w:val="000000"/>
      <w:sz w:val="24"/>
      <w:szCs w:val="24"/>
    </w:rPr>
  </w:style>
  <w:style w:type="paragraph" w:customStyle="1" w:styleId="11">
    <w:name w:val="Без интервала1"/>
    <w:uiPriority w:val="99"/>
    <w:rsid w:val="009C54E4"/>
    <w:rPr>
      <w:rFonts w:ascii="Cambria" w:eastAsia="Times New Roman" w:hAnsi="Cambria"/>
      <w:sz w:val="24"/>
      <w:szCs w:val="24"/>
      <w:lang w:eastAsia="en-US"/>
    </w:rPr>
  </w:style>
  <w:style w:type="paragraph" w:customStyle="1" w:styleId="Iauiue">
    <w:name w:val="Iau?iue"/>
    <w:uiPriority w:val="99"/>
    <w:rsid w:val="009C54E4"/>
    <w:pPr>
      <w:autoSpaceDE w:val="0"/>
      <w:autoSpaceDN w:val="0"/>
    </w:pPr>
    <w:rPr>
      <w:rFonts w:ascii="Times New Roman" w:eastAsia="Times New Roman" w:hAnsi="Times New Roman"/>
      <w:sz w:val="20"/>
      <w:szCs w:val="20"/>
      <w:lang w:val="en-US"/>
    </w:rPr>
  </w:style>
  <w:style w:type="paragraph" w:customStyle="1" w:styleId="12">
    <w:name w:val="Абзац списка1"/>
    <w:basedOn w:val="Normal"/>
    <w:uiPriority w:val="99"/>
    <w:rsid w:val="00434D06"/>
    <w:pPr>
      <w:spacing w:after="0" w:line="240" w:lineRule="auto"/>
      <w:ind w:left="720"/>
    </w:pPr>
    <w:rPr>
      <w:rFonts w:ascii="Times New Roman" w:hAnsi="Times New Roman"/>
      <w:sz w:val="24"/>
      <w:szCs w:val="24"/>
      <w:lang w:val="ru-RU" w:eastAsia="ru-RU"/>
    </w:rPr>
  </w:style>
  <w:style w:type="character" w:styleId="Emphasis">
    <w:name w:val="Emphasis"/>
    <w:basedOn w:val="DefaultParagraphFont"/>
    <w:uiPriority w:val="99"/>
    <w:qFormat/>
    <w:rsid w:val="00F65910"/>
    <w:rPr>
      <w:rFonts w:ascii="Times New Roman" w:hAnsi="Times New Roman" w:cs="Times New Roman"/>
      <w:i/>
    </w:rPr>
  </w:style>
  <w:style w:type="paragraph" w:customStyle="1" w:styleId="a2">
    <w:name w:val="По умолчанию"/>
    <w:uiPriority w:val="99"/>
    <w:rsid w:val="00F41AFD"/>
    <w:pPr>
      <w:pBdr>
        <w:top w:val="none" w:sz="96" w:space="31" w:color="FFFFFF" w:frame="1"/>
        <w:left w:val="none" w:sz="96" w:space="31" w:color="FFFFFF" w:frame="1"/>
        <w:bottom w:val="none" w:sz="96" w:space="31" w:color="FFFFFF" w:frame="1"/>
        <w:right w:val="none" w:sz="96" w:space="31" w:color="FFFFFF" w:frame="1"/>
      </w:pBdr>
    </w:pPr>
    <w:rPr>
      <w:rFonts w:ascii="Arial Unicode MS" w:eastAsia="Times New Roman" w:hAnsi="Helvetica" w:cs="Arial Unicode MS"/>
      <w:color w:val="000000"/>
    </w:rPr>
  </w:style>
  <w:style w:type="paragraph" w:customStyle="1" w:styleId="tj">
    <w:name w:val="tj"/>
    <w:basedOn w:val="Normal"/>
    <w:uiPriority w:val="99"/>
    <w:rsid w:val="002166D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BodyText3">
    <w:name w:val="Body Text 3"/>
    <w:basedOn w:val="Normal"/>
    <w:link w:val="BodyText3Char"/>
    <w:uiPriority w:val="99"/>
    <w:rsid w:val="000D4CEA"/>
    <w:pPr>
      <w:spacing w:after="120"/>
    </w:pPr>
    <w:rPr>
      <w:sz w:val="16"/>
      <w:szCs w:val="16"/>
      <w:lang w:val="ru-RU" w:eastAsia="ru-RU"/>
    </w:rPr>
  </w:style>
  <w:style w:type="character" w:customStyle="1" w:styleId="BodyText3Char">
    <w:name w:val="Body Text 3 Char"/>
    <w:basedOn w:val="DefaultParagraphFont"/>
    <w:link w:val="BodyText3"/>
    <w:uiPriority w:val="99"/>
    <w:locked/>
    <w:rsid w:val="000D4CEA"/>
    <w:rPr>
      <w:rFonts w:cs="Times New Roman"/>
      <w:sz w:val="16"/>
    </w:rPr>
  </w:style>
  <w:style w:type="paragraph" w:styleId="BodyTextIndent">
    <w:name w:val="Body Text Indent"/>
    <w:basedOn w:val="Normal"/>
    <w:link w:val="BodyTextIndentChar"/>
    <w:uiPriority w:val="99"/>
    <w:semiHidden/>
    <w:rsid w:val="0013674C"/>
    <w:pPr>
      <w:spacing w:after="120"/>
      <w:ind w:left="283"/>
    </w:pPr>
    <w:rPr>
      <w:sz w:val="20"/>
      <w:szCs w:val="20"/>
      <w:lang w:val="ru-RU" w:eastAsia="ru-RU"/>
    </w:rPr>
  </w:style>
  <w:style w:type="character" w:customStyle="1" w:styleId="BodyTextIndentChar">
    <w:name w:val="Body Text Indent Char"/>
    <w:basedOn w:val="DefaultParagraphFont"/>
    <w:link w:val="BodyTextIndent"/>
    <w:uiPriority w:val="99"/>
    <w:semiHidden/>
    <w:locked/>
    <w:rsid w:val="0013674C"/>
    <w:rPr>
      <w:rFonts w:cs="Times New Roman"/>
    </w:rPr>
  </w:style>
  <w:style w:type="paragraph" w:styleId="NoSpacing">
    <w:name w:val="No Spacing"/>
    <w:uiPriority w:val="99"/>
    <w:qFormat/>
    <w:rsid w:val="007D0775"/>
    <w:pPr>
      <w:suppressAutoHyphens/>
    </w:pPr>
    <w:rPr>
      <w:rFonts w:ascii="Times New Roman" w:eastAsia="Times New Roman" w:hAnsi="Times New Roman"/>
      <w:sz w:val="24"/>
      <w:szCs w:val="24"/>
      <w:lang w:val="uk-UA" w:eastAsia="ar-SA"/>
    </w:rPr>
  </w:style>
  <w:style w:type="character" w:customStyle="1" w:styleId="a1">
    <w:name w:val="Нормальний текст Знак"/>
    <w:link w:val="a0"/>
    <w:uiPriority w:val="99"/>
    <w:locked/>
    <w:rsid w:val="00466FAB"/>
    <w:rPr>
      <w:rFonts w:ascii="Antiqua" w:hAnsi="Antiqua"/>
      <w:sz w:val="20"/>
      <w:lang w:eastAsia="ru-RU"/>
    </w:rPr>
  </w:style>
  <w:style w:type="character" w:customStyle="1" w:styleId="Bodytext20">
    <w:name w:val="Body text (2)_"/>
    <w:link w:val="Bodytext21"/>
    <w:uiPriority w:val="99"/>
    <w:locked/>
    <w:rsid w:val="00D36925"/>
    <w:rPr>
      <w:rFonts w:ascii="Times New Roman" w:hAnsi="Times New Roman"/>
      <w:sz w:val="18"/>
      <w:shd w:val="clear" w:color="auto" w:fill="FFFFFF"/>
    </w:rPr>
  </w:style>
  <w:style w:type="paragraph" w:customStyle="1" w:styleId="Bodytext21">
    <w:name w:val="Body text (2)"/>
    <w:basedOn w:val="Normal"/>
    <w:link w:val="Bodytext20"/>
    <w:uiPriority w:val="99"/>
    <w:rsid w:val="00D36925"/>
    <w:pPr>
      <w:widowControl w:val="0"/>
      <w:shd w:val="clear" w:color="auto" w:fill="FFFFFF"/>
      <w:spacing w:before="360" w:after="360" w:line="214" w:lineRule="exact"/>
    </w:pPr>
    <w:rPr>
      <w:rFonts w:ascii="Times New Roman" w:hAnsi="Times New Roman"/>
      <w:sz w:val="18"/>
      <w:szCs w:val="20"/>
      <w:lang w:val="ru-RU" w:eastAsia="ru-RU"/>
    </w:rPr>
  </w:style>
  <w:style w:type="character" w:customStyle="1" w:styleId="old">
    <w:name w:val="old"/>
    <w:uiPriority w:val="99"/>
    <w:rsid w:val="002C1481"/>
  </w:style>
  <w:style w:type="table" w:customStyle="1" w:styleId="a3">
    <w:name w:val="Стиль"/>
    <w:uiPriority w:val="99"/>
    <w:rsid w:val="00E80683"/>
    <w:rPr>
      <w:rFonts w:eastAsia="Times New Roman" w:cs="Calibri"/>
      <w:color w:val="000000"/>
      <w:sz w:val="20"/>
      <w:szCs w:val="20"/>
    </w:rPr>
    <w:tblPr>
      <w:tblStyleRowBandSize w:val="1"/>
      <w:tblStyleColBandSize w:val="1"/>
      <w:tblInd w:w="0" w:type="dxa"/>
      <w:tblCellMar>
        <w:top w:w="0" w:type="dxa"/>
        <w:left w:w="108" w:type="dxa"/>
        <w:bottom w:w="0" w:type="dxa"/>
        <w:right w:w="108" w:type="dxa"/>
      </w:tblCellMar>
    </w:tblPr>
  </w:style>
  <w:style w:type="character" w:customStyle="1" w:styleId="90pt">
    <w:name w:val="Основной текст (9) + Интервал 0 pt"/>
    <w:uiPriority w:val="99"/>
    <w:rsid w:val="00714105"/>
    <w:rPr>
      <w:rFonts w:ascii="Times New Roman" w:hAnsi="Times New Roman"/>
      <w:b/>
      <w:color w:val="000000"/>
      <w:spacing w:val="7"/>
      <w:w w:val="100"/>
      <w:position w:val="0"/>
      <w:sz w:val="25"/>
      <w:lang w:val="uk-UA"/>
    </w:rPr>
  </w:style>
  <w:style w:type="paragraph" w:customStyle="1" w:styleId="a4">
    <w:name w:val="_о___іїР__ ¾¬Ð"/>
    <w:basedOn w:val="Normal"/>
    <w:uiPriority w:val="99"/>
    <w:rsid w:val="007A6038"/>
    <w:pPr>
      <w:autoSpaceDE w:val="0"/>
      <w:autoSpaceDN w:val="0"/>
      <w:spacing w:before="120" w:after="0" w:line="240" w:lineRule="auto"/>
      <w:ind w:firstLine="567"/>
    </w:pPr>
    <w:rPr>
      <w:rFonts w:ascii="Antiqua" w:eastAsia="Times New Roman" w:hAnsi="Antiqua" w:cs="Antiqua"/>
      <w:sz w:val="26"/>
      <w:szCs w:val="26"/>
      <w:lang w:eastAsia="ru-RU"/>
    </w:rPr>
  </w:style>
  <w:style w:type="paragraph" w:customStyle="1" w:styleId="rvps6">
    <w:name w:val="rvps6"/>
    <w:basedOn w:val="Normal"/>
    <w:uiPriority w:val="99"/>
    <w:rsid w:val="00F82F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3">
    <w:name w:val="Заголовок №1_"/>
    <w:link w:val="15"/>
    <w:uiPriority w:val="99"/>
    <w:locked/>
    <w:rsid w:val="008C042F"/>
    <w:rPr>
      <w:rFonts w:ascii="Times New Roman" w:hAnsi="Times New Roman"/>
      <w:b/>
      <w:shd w:val="clear" w:color="auto" w:fill="FFFFFF"/>
    </w:rPr>
  </w:style>
  <w:style w:type="paragraph" w:customStyle="1" w:styleId="15">
    <w:name w:val="Заголовок №1"/>
    <w:basedOn w:val="Normal"/>
    <w:link w:val="13"/>
    <w:uiPriority w:val="99"/>
    <w:rsid w:val="008C042F"/>
    <w:pPr>
      <w:widowControl w:val="0"/>
      <w:shd w:val="clear" w:color="auto" w:fill="FFFFFF"/>
      <w:spacing w:after="0" w:line="278" w:lineRule="exact"/>
      <w:jc w:val="center"/>
      <w:outlineLvl w:val="0"/>
    </w:pPr>
    <w:rPr>
      <w:rFonts w:ascii="Times New Roman" w:hAnsi="Times New Roman"/>
      <w:b/>
      <w:sz w:val="20"/>
      <w:szCs w:val="20"/>
      <w:lang w:val="ru-RU" w:eastAsia="ru-RU"/>
    </w:rPr>
  </w:style>
  <w:style w:type="paragraph" w:styleId="Title">
    <w:name w:val="Title"/>
    <w:basedOn w:val="Normal"/>
    <w:link w:val="TitleChar"/>
    <w:uiPriority w:val="99"/>
    <w:qFormat/>
    <w:rsid w:val="004D0844"/>
    <w:pPr>
      <w:spacing w:after="0" w:line="240" w:lineRule="auto"/>
      <w:jc w:val="center"/>
    </w:pPr>
    <w:rPr>
      <w:rFonts w:ascii="Times New Roman" w:hAnsi="Times New Roman"/>
      <w:b/>
      <w:sz w:val="24"/>
      <w:szCs w:val="24"/>
      <w:lang w:val="ru-RU" w:eastAsia="ru-RU"/>
    </w:rPr>
  </w:style>
  <w:style w:type="character" w:customStyle="1" w:styleId="TitleChar">
    <w:name w:val="Title Char"/>
    <w:basedOn w:val="DefaultParagraphFont"/>
    <w:link w:val="Title"/>
    <w:uiPriority w:val="99"/>
    <w:locked/>
    <w:rsid w:val="004D0844"/>
    <w:rPr>
      <w:rFonts w:ascii="Times New Roman" w:hAnsi="Times New Roman" w:cs="Times New Roman"/>
      <w:b/>
      <w:sz w:val="24"/>
      <w:lang w:eastAsia="ru-RU"/>
    </w:rPr>
  </w:style>
  <w:style w:type="character" w:customStyle="1" w:styleId="st42">
    <w:name w:val="st42"/>
    <w:uiPriority w:val="99"/>
    <w:rsid w:val="00A41264"/>
    <w:rPr>
      <w:rFonts w:ascii="Times New Roman" w:hAnsi="Times New Roman"/>
      <w:color w:val="000000"/>
    </w:rPr>
  </w:style>
  <w:style w:type="character" w:customStyle="1" w:styleId="StyleZakonu0">
    <w:name w:val="StyleZakonu Знак"/>
    <w:link w:val="StyleZakonu"/>
    <w:uiPriority w:val="99"/>
    <w:locked/>
    <w:rsid w:val="0032647C"/>
    <w:rPr>
      <w:rFonts w:ascii="Times New Roman" w:hAnsi="Times New Roman"/>
      <w:sz w:val="20"/>
      <w:lang w:eastAsia="ru-RU"/>
    </w:rPr>
  </w:style>
  <w:style w:type="paragraph" w:customStyle="1" w:styleId="rvps7">
    <w:name w:val="rvps7"/>
    <w:basedOn w:val="Normal"/>
    <w:uiPriority w:val="99"/>
    <w:rsid w:val="007D57FD"/>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xfm24076014">
    <w:name w:val="xfm_24076014"/>
    <w:uiPriority w:val="99"/>
    <w:rsid w:val="00F729FD"/>
  </w:style>
  <w:style w:type="character" w:customStyle="1" w:styleId="a5">
    <w:name w:val="Основной текст_"/>
    <w:link w:val="23"/>
    <w:uiPriority w:val="99"/>
    <w:locked/>
    <w:rsid w:val="00316706"/>
    <w:rPr>
      <w:rFonts w:ascii="Times New Roman" w:hAnsi="Times New Roman"/>
      <w:sz w:val="27"/>
      <w:shd w:val="clear" w:color="auto" w:fill="FFFFFF"/>
    </w:rPr>
  </w:style>
  <w:style w:type="paragraph" w:customStyle="1" w:styleId="23">
    <w:name w:val="Основной текст2"/>
    <w:basedOn w:val="Normal"/>
    <w:link w:val="a5"/>
    <w:uiPriority w:val="99"/>
    <w:rsid w:val="00316706"/>
    <w:pPr>
      <w:widowControl w:val="0"/>
      <w:shd w:val="clear" w:color="auto" w:fill="FFFFFF"/>
      <w:spacing w:before="120" w:after="0" w:line="317" w:lineRule="exact"/>
      <w:jc w:val="both"/>
    </w:pPr>
    <w:rPr>
      <w:rFonts w:ascii="Times New Roman" w:hAnsi="Times New Roman"/>
      <w:sz w:val="27"/>
      <w:szCs w:val="20"/>
      <w:lang w:val="ru-RU" w:eastAsia="ru-RU"/>
    </w:rPr>
  </w:style>
  <w:style w:type="character" w:customStyle="1" w:styleId="rvts44">
    <w:name w:val="rvts44"/>
    <w:uiPriority w:val="99"/>
    <w:rsid w:val="00316706"/>
  </w:style>
  <w:style w:type="paragraph" w:customStyle="1" w:styleId="24">
    <w:name w:val="Знак Знак2 Знак"/>
    <w:basedOn w:val="Normal"/>
    <w:uiPriority w:val="99"/>
    <w:rsid w:val="00316706"/>
    <w:pPr>
      <w:spacing w:after="160" w:line="240" w:lineRule="exact"/>
      <w:jc w:val="both"/>
    </w:pPr>
    <w:rPr>
      <w:rFonts w:ascii="Verdana" w:eastAsia="Times New Roman" w:hAnsi="Verdana" w:cs="Verdana"/>
      <w:sz w:val="20"/>
      <w:szCs w:val="20"/>
      <w:lang w:val="en-US"/>
    </w:rPr>
  </w:style>
  <w:style w:type="paragraph" w:customStyle="1" w:styleId="Rvps20">
    <w:name w:val="Rvps2"/>
    <w:basedOn w:val="Normal"/>
    <w:uiPriority w:val="99"/>
    <w:rsid w:val="00280740"/>
    <w:pPr>
      <w:spacing w:before="100" w:after="100" w:line="240" w:lineRule="auto"/>
    </w:pPr>
    <w:rPr>
      <w:rFonts w:ascii="Times New Roman" w:eastAsia="Times New Roman" w:hAnsi="Times New Roman"/>
      <w:sz w:val="24"/>
      <w:szCs w:val="24"/>
      <w:lang w:val="en-US" w:eastAsia="uk-UA"/>
    </w:rPr>
  </w:style>
  <w:style w:type="character" w:customStyle="1" w:styleId="announcetxt">
    <w:name w:val="announce_txt"/>
    <w:uiPriority w:val="99"/>
    <w:rsid w:val="00391FAD"/>
  </w:style>
  <w:style w:type="character" w:customStyle="1" w:styleId="fontstyle">
    <w:name w:val="fontstyle"/>
    <w:uiPriority w:val="99"/>
    <w:rsid w:val="008302D3"/>
  </w:style>
  <w:style w:type="character" w:customStyle="1" w:styleId="FontStyle18">
    <w:name w:val="Font Style18"/>
    <w:uiPriority w:val="99"/>
    <w:rsid w:val="009110C3"/>
    <w:rPr>
      <w:rFonts w:ascii="Times New Roman" w:hAnsi="Times New Roman"/>
      <w:spacing w:val="10"/>
      <w:sz w:val="24"/>
    </w:rPr>
  </w:style>
  <w:style w:type="paragraph" w:styleId="BodyTextIndent2">
    <w:name w:val="Body Text Indent 2"/>
    <w:basedOn w:val="Normal"/>
    <w:link w:val="BodyTextIndent2Char"/>
    <w:uiPriority w:val="99"/>
    <w:semiHidden/>
    <w:rsid w:val="00DE52C5"/>
    <w:pPr>
      <w:spacing w:after="120" w:line="480" w:lineRule="auto"/>
      <w:ind w:left="283"/>
    </w:pPr>
    <w:rPr>
      <w:sz w:val="20"/>
      <w:szCs w:val="20"/>
      <w:lang w:val="ru-RU" w:eastAsia="ru-RU"/>
    </w:rPr>
  </w:style>
  <w:style w:type="character" w:customStyle="1" w:styleId="BodyTextIndent2Char">
    <w:name w:val="Body Text Indent 2 Char"/>
    <w:basedOn w:val="DefaultParagraphFont"/>
    <w:link w:val="BodyTextIndent2"/>
    <w:uiPriority w:val="99"/>
    <w:semiHidden/>
    <w:locked/>
    <w:rsid w:val="00DE52C5"/>
    <w:rPr>
      <w:rFonts w:cs="Times New Roman"/>
    </w:rPr>
  </w:style>
  <w:style w:type="paragraph" w:customStyle="1" w:styleId="capitalletter">
    <w:name w:val="capital_letter"/>
    <w:basedOn w:val="Normal"/>
    <w:uiPriority w:val="99"/>
    <w:rsid w:val="00BC755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HTML1">
    <w:name w:val="Стандартний HTML1"/>
    <w:uiPriority w:val="99"/>
    <w:rsid w:val="0000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Times New Roman" w:eastAsia="Times New Roman" w:hAnsi="Times New Roman"/>
      <w:sz w:val="20"/>
      <w:szCs w:val="20"/>
    </w:rPr>
  </w:style>
  <w:style w:type="paragraph" w:customStyle="1" w:styleId="25">
    <w:name w:val="Середня сітка 2"/>
    <w:uiPriority w:val="99"/>
    <w:rsid w:val="00A27A2C"/>
    <w:pPr>
      <w:suppressAutoHyphens/>
    </w:pPr>
    <w:rPr>
      <w:rFonts w:ascii="Times New Roman" w:eastAsia="Times New Roman" w:hAnsi="Times New Roman"/>
      <w:sz w:val="20"/>
      <w:szCs w:val="20"/>
    </w:rPr>
  </w:style>
  <w:style w:type="paragraph" w:customStyle="1" w:styleId="ParagraphStyle">
    <w:name w:val="Paragraph Style"/>
    <w:uiPriority w:val="99"/>
    <w:rsid w:val="005D45B8"/>
    <w:pPr>
      <w:autoSpaceDE w:val="0"/>
      <w:autoSpaceDN w:val="0"/>
      <w:adjustRightInd w:val="0"/>
    </w:pPr>
    <w:rPr>
      <w:rFonts w:ascii="Courier New" w:eastAsia="Times New Roman" w:hAnsi="Courier New" w:cs="Courier New"/>
      <w:sz w:val="24"/>
      <w:szCs w:val="24"/>
    </w:rPr>
  </w:style>
  <w:style w:type="paragraph" w:customStyle="1" w:styleId="Style1">
    <w:name w:val="Style 1"/>
    <w:uiPriority w:val="99"/>
    <w:rsid w:val="002D663B"/>
    <w:pPr>
      <w:widowControl w:val="0"/>
      <w:autoSpaceDE w:val="0"/>
      <w:autoSpaceDN w:val="0"/>
      <w:spacing w:line="208" w:lineRule="auto"/>
      <w:jc w:val="center"/>
    </w:pPr>
    <w:rPr>
      <w:rFonts w:ascii="Tahoma" w:eastAsia="Times New Roman" w:hAnsi="Tahoma" w:cs="Tahoma"/>
      <w:sz w:val="30"/>
      <w:szCs w:val="30"/>
      <w:lang w:val="en-US" w:eastAsia="uk-UA"/>
    </w:rPr>
  </w:style>
  <w:style w:type="paragraph" w:customStyle="1" w:styleId="a6">
    <w:name w:val="Стандартний"/>
    <w:uiPriority w:val="99"/>
    <w:rsid w:val="000673C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rPr>
  </w:style>
  <w:style w:type="character" w:customStyle="1" w:styleId="a7">
    <w:name w:val="Немає"/>
    <w:uiPriority w:val="99"/>
    <w:rsid w:val="00D717B3"/>
  </w:style>
  <w:style w:type="paragraph" w:styleId="Footer">
    <w:name w:val="footer"/>
    <w:basedOn w:val="Normal"/>
    <w:link w:val="FooterChar"/>
    <w:uiPriority w:val="99"/>
    <w:rsid w:val="00627F5A"/>
    <w:pPr>
      <w:tabs>
        <w:tab w:val="center" w:pos="4677"/>
        <w:tab w:val="right" w:pos="9355"/>
      </w:tabs>
    </w:pPr>
    <w:rPr>
      <w:sz w:val="20"/>
      <w:szCs w:val="20"/>
    </w:rPr>
  </w:style>
  <w:style w:type="character" w:customStyle="1" w:styleId="FooterChar">
    <w:name w:val="Footer Char"/>
    <w:basedOn w:val="DefaultParagraphFont"/>
    <w:link w:val="Footer"/>
    <w:uiPriority w:val="99"/>
    <w:semiHidden/>
    <w:locked/>
    <w:rsid w:val="0071450E"/>
    <w:rPr>
      <w:rFonts w:cs="Times New Roman"/>
      <w:lang w:val="uk-UA" w:eastAsia="en-US"/>
    </w:rPr>
  </w:style>
  <w:style w:type="character" w:customStyle="1" w:styleId="a8">
    <w:name w:val="Нижний колонтитул Знак"/>
    <w:uiPriority w:val="99"/>
    <w:semiHidden/>
    <w:rsid w:val="00627F5A"/>
  </w:style>
  <w:style w:type="paragraph" w:customStyle="1" w:styleId="212">
    <w:name w:val="Основной текст с отступом 21"/>
    <w:basedOn w:val="Normal"/>
    <w:uiPriority w:val="99"/>
    <w:rsid w:val="00302444"/>
    <w:pPr>
      <w:widowControl w:val="0"/>
      <w:suppressAutoHyphens/>
      <w:spacing w:before="51" w:after="51" w:line="240" w:lineRule="auto"/>
      <w:ind w:firstLine="720"/>
      <w:jc w:val="both"/>
    </w:pPr>
    <w:rPr>
      <w:rFonts w:ascii="Times New Roman" w:eastAsia="Times New Roman" w:hAnsi="Times New Roman"/>
      <w:b/>
      <w:bCs/>
      <w:color w:val="000000"/>
      <w:sz w:val="28"/>
      <w:szCs w:val="28"/>
      <w:lang w:eastAsia="ar-SA"/>
    </w:rPr>
  </w:style>
  <w:style w:type="paragraph" w:customStyle="1" w:styleId="a9">
    <w:name w:val="Без интервала"/>
    <w:uiPriority w:val="99"/>
    <w:rsid w:val="000B09DC"/>
    <w:pPr>
      <w:widowControl w:val="0"/>
      <w:suppressAutoHyphens/>
    </w:pPr>
    <w:rPr>
      <w:rFonts w:ascii="Times New Roman" w:eastAsia="SimSun" w:hAnsi="Times New Roman" w:cs="Mangal"/>
      <w:kern w:val="1"/>
      <w:sz w:val="24"/>
      <w:szCs w:val="21"/>
      <w:lang w:val="uk-UA" w:eastAsia="hi-IN" w:bidi="hi-IN"/>
    </w:rPr>
  </w:style>
  <w:style w:type="paragraph" w:customStyle="1" w:styleId="16">
    <w:name w:val="Стиль1"/>
    <w:basedOn w:val="Normal"/>
    <w:uiPriority w:val="99"/>
    <w:rsid w:val="000B4779"/>
    <w:pPr>
      <w:autoSpaceDE w:val="0"/>
      <w:autoSpaceDN w:val="0"/>
      <w:spacing w:after="0" w:line="240" w:lineRule="auto"/>
    </w:pPr>
    <w:rPr>
      <w:rFonts w:ascii="Times New Roman" w:hAnsi="Times New Roman"/>
      <w:sz w:val="28"/>
      <w:szCs w:val="28"/>
      <w:lang w:eastAsia="ru-RU"/>
    </w:rPr>
  </w:style>
  <w:style w:type="character" w:customStyle="1" w:styleId="26">
    <w:name w:val="Знак Знак2"/>
    <w:basedOn w:val="DefaultParagraphFont"/>
    <w:uiPriority w:val="99"/>
    <w:locked/>
    <w:rsid w:val="00C52125"/>
    <w:rPr>
      <w:rFonts w:ascii="Courier New" w:hAnsi="Courier New" w:cs="Courier New"/>
      <w:lang w:val="ru-RU" w:eastAsia="ru-RU" w:bidi="ar-SA"/>
    </w:rPr>
  </w:style>
  <w:style w:type="character" w:customStyle="1" w:styleId="213">
    <w:name w:val="Знак Знак21"/>
    <w:basedOn w:val="DefaultParagraphFont"/>
    <w:uiPriority w:val="99"/>
    <w:locked/>
    <w:rsid w:val="006A248C"/>
    <w:rPr>
      <w:rFonts w:ascii="Courier New" w:hAnsi="Courier New" w:cs="Courier New"/>
      <w:lang w:val="ru-RU" w:eastAsia="ru-RU" w:bidi="ar-SA"/>
    </w:rPr>
  </w:style>
  <w:style w:type="character" w:customStyle="1" w:styleId="NormalWebChar">
    <w:name w:val="Normal (Web) Char"/>
    <w:aliases w:val="Обычный (Web) Char"/>
    <w:link w:val="NormalWeb"/>
    <w:uiPriority w:val="99"/>
    <w:locked/>
    <w:rsid w:val="00DA06FA"/>
    <w:rPr>
      <w:rFonts w:eastAsia="Times New Roman"/>
      <w:sz w:val="24"/>
      <w:lang w:val="ru-RU" w:eastAsia="ru-RU"/>
    </w:rPr>
  </w:style>
  <w:style w:type="paragraph" w:customStyle="1" w:styleId="read-alsocke-markup">
    <w:name w:val="read-also cke-markup"/>
    <w:basedOn w:val="Normal"/>
    <w:uiPriority w:val="99"/>
    <w:rsid w:val="006F65FD"/>
    <w:pPr>
      <w:spacing w:before="100" w:beforeAutospacing="1" w:after="100" w:afterAutospacing="1" w:line="240" w:lineRule="auto"/>
    </w:pPr>
    <w:rPr>
      <w:rFonts w:ascii="Times New Roman" w:hAnsi="Times New Roman"/>
      <w:sz w:val="24"/>
      <w:szCs w:val="24"/>
      <w:lang w:val="ru-RU" w:eastAsia="ru-RU"/>
    </w:rPr>
  </w:style>
  <w:style w:type="character" w:customStyle="1" w:styleId="HTML10">
    <w:name w:val="Стандартный HTML Знак1"/>
    <w:basedOn w:val="DefaultParagraphFont"/>
    <w:uiPriority w:val="99"/>
    <w:semiHidden/>
    <w:locked/>
    <w:rsid w:val="008D3CEA"/>
    <w:rPr>
      <w:rFonts w:ascii="Courier New" w:hAnsi="Courier New" w:cs="Courier New"/>
      <w:color w:val="000000"/>
      <w:sz w:val="21"/>
      <w:szCs w:val="21"/>
      <w:lang w:val="ru-RU" w:eastAsia="ru-RU" w:bidi="ar-SA"/>
    </w:rPr>
  </w:style>
  <w:style w:type="character" w:customStyle="1" w:styleId="HTML">
    <w:name w:val="Стандартный HTML Знак"/>
    <w:basedOn w:val="DefaultParagraphFont"/>
    <w:uiPriority w:val="99"/>
    <w:semiHidden/>
    <w:locked/>
    <w:rsid w:val="00D773AB"/>
    <w:rPr>
      <w:rFonts w:ascii="Courier New" w:hAnsi="Courier New" w:cs="Courier New"/>
      <w:color w:val="000000"/>
      <w:sz w:val="28"/>
      <w:szCs w:val="28"/>
      <w:lang w:val="ru-RU" w:eastAsia="ru-RU" w:bidi="ar-SA"/>
    </w:rPr>
  </w:style>
  <w:style w:type="paragraph" w:customStyle="1" w:styleId="Standard">
    <w:name w:val="Standard"/>
    <w:uiPriority w:val="99"/>
    <w:rsid w:val="00171940"/>
    <w:pPr>
      <w:widowControl w:val="0"/>
      <w:suppressAutoHyphens/>
      <w:textAlignment w:val="baseline"/>
    </w:pPr>
    <w:rPr>
      <w:rFonts w:ascii="Times New Roman" w:eastAsia="Times New Roman" w:hAnsi="Times New Roman" w:cs="Tahoma"/>
      <w:kern w:val="1"/>
      <w:sz w:val="24"/>
      <w:szCs w:val="24"/>
      <w:lang w:val="de-DE" w:eastAsia="fa-IR" w:bidi="fa-IR"/>
    </w:rPr>
  </w:style>
  <w:style w:type="paragraph" w:styleId="FootnoteText">
    <w:name w:val="footnote text"/>
    <w:basedOn w:val="Normal"/>
    <w:link w:val="FootnoteTextChar1"/>
    <w:uiPriority w:val="99"/>
    <w:rsid w:val="00CB7FCE"/>
    <w:pPr>
      <w:spacing w:after="0" w:line="240" w:lineRule="auto"/>
    </w:pPr>
    <w:rPr>
      <w:rFonts w:ascii="Times New Roman" w:hAnsi="Times New Roman"/>
      <w:sz w:val="24"/>
      <w:szCs w:val="24"/>
      <w:lang w:val="ru-RU" w:eastAsia="ru-RU"/>
    </w:rPr>
  </w:style>
  <w:style w:type="character" w:customStyle="1" w:styleId="FootnoteTextChar">
    <w:name w:val="Footnote Text Char"/>
    <w:basedOn w:val="DefaultParagraphFont"/>
    <w:link w:val="FootnoteText"/>
    <w:uiPriority w:val="99"/>
    <w:semiHidden/>
    <w:locked/>
    <w:rsid w:val="0086736B"/>
    <w:rPr>
      <w:rFonts w:cs="Times New Roman"/>
      <w:sz w:val="20"/>
      <w:szCs w:val="20"/>
      <w:lang w:val="uk-UA" w:eastAsia="en-US"/>
    </w:rPr>
  </w:style>
  <w:style w:type="character" w:customStyle="1" w:styleId="FootnoteTextChar1">
    <w:name w:val="Footnote Text Char1"/>
    <w:basedOn w:val="DefaultParagraphFont"/>
    <w:link w:val="FootnoteText"/>
    <w:uiPriority w:val="99"/>
    <w:locked/>
    <w:rsid w:val="00CB7FCE"/>
    <w:rPr>
      <w:rFonts w:cs="Times New Roman"/>
      <w:sz w:val="24"/>
      <w:szCs w:val="24"/>
      <w:lang w:val="ru-RU" w:eastAsia="ru-RU" w:bidi="ar-SA"/>
    </w:rPr>
  </w:style>
  <w:style w:type="character" w:styleId="FootnoteReference">
    <w:name w:val="footnote reference"/>
    <w:basedOn w:val="DefaultParagraphFont"/>
    <w:uiPriority w:val="99"/>
    <w:rsid w:val="00CB7FCE"/>
    <w:rPr>
      <w:rFonts w:cs="Times New Roman"/>
      <w:vertAlign w:val="superscript"/>
    </w:rPr>
  </w:style>
  <w:style w:type="character" w:customStyle="1" w:styleId="aa">
    <w:name w:val="Текст выноски Знак"/>
    <w:basedOn w:val="DefaultParagraphFont"/>
    <w:uiPriority w:val="99"/>
    <w:semiHidden/>
    <w:locked/>
    <w:rsid w:val="00CB7FCE"/>
    <w:rPr>
      <w:rFonts w:ascii="Segoe UI" w:hAnsi="Segoe UI" w:cs="Segoe UI"/>
      <w:sz w:val="18"/>
      <w:szCs w:val="18"/>
      <w:lang w:eastAsia="ru-RU"/>
    </w:rPr>
  </w:style>
  <w:style w:type="paragraph" w:customStyle="1" w:styleId="BodyText210">
    <w:name w:val="Body Text 21"/>
    <w:basedOn w:val="Normal"/>
    <w:uiPriority w:val="99"/>
    <w:rsid w:val="008C30F7"/>
    <w:pPr>
      <w:spacing w:after="0" w:line="240" w:lineRule="auto"/>
      <w:ind w:left="6480"/>
      <w:jc w:val="both"/>
    </w:pPr>
    <w:rPr>
      <w:rFonts w:ascii="Times New Roman" w:eastAsia="Times New Roman" w:hAnsi="Times New Roman"/>
      <w:sz w:val="28"/>
      <w:szCs w:val="28"/>
      <w:lang w:eastAsia="ru-RU"/>
    </w:rPr>
  </w:style>
  <w:style w:type="paragraph" w:customStyle="1" w:styleId="p3">
    <w:name w:val="p3"/>
    <w:uiPriority w:val="99"/>
    <w:rsid w:val="004911A0"/>
    <w:pPr>
      <w:suppressAutoHyphens/>
      <w:spacing w:before="100" w:after="100"/>
    </w:pPr>
    <w:rPr>
      <w:rFonts w:ascii="Times New Roman" w:eastAsia="SimSun" w:hAnsi="Times New Roman" w:cs="Mangal"/>
      <w:kern w:val="1"/>
      <w:sz w:val="24"/>
      <w:szCs w:val="24"/>
      <w:lang w:eastAsia="zh-CN"/>
    </w:rPr>
  </w:style>
  <w:style w:type="character" w:customStyle="1" w:styleId="xfmc3">
    <w:name w:val="xfmc3"/>
    <w:basedOn w:val="DefaultParagraphFont"/>
    <w:uiPriority w:val="99"/>
    <w:rsid w:val="00BA1446"/>
    <w:rPr>
      <w:rFonts w:cs="Times New Roman"/>
    </w:rPr>
  </w:style>
  <w:style w:type="character" w:customStyle="1" w:styleId="ab">
    <w:name w:val="Обычный (веб) Знак"/>
    <w:aliases w:val="Обычный (Web) Знак"/>
    <w:uiPriority w:val="99"/>
    <w:locked/>
    <w:rsid w:val="003F6978"/>
    <w:rPr>
      <w:rFonts w:eastAsia="Times New Roman"/>
      <w:kern w:val="1"/>
      <w:sz w:val="24"/>
      <w:lang w:val="uk-UA" w:eastAsia="zh-CN"/>
    </w:rPr>
  </w:style>
  <w:style w:type="paragraph" w:customStyle="1" w:styleId="17">
    <w:name w:val="Знак Знак1 Знак Знак Знак Знак Знак Знак"/>
    <w:basedOn w:val="Normal"/>
    <w:uiPriority w:val="99"/>
    <w:rsid w:val="00393226"/>
    <w:pPr>
      <w:spacing w:after="0" w:line="240" w:lineRule="auto"/>
    </w:pPr>
    <w:rPr>
      <w:rFonts w:ascii="Verdana" w:eastAsia="SimSun" w:hAnsi="Verdana" w:cs="Verdana"/>
      <w:sz w:val="20"/>
      <w:szCs w:val="20"/>
      <w:lang w:val="en-US"/>
    </w:rPr>
  </w:style>
  <w:style w:type="character" w:customStyle="1" w:styleId="ng-bindingng-scope">
    <w:name w:val="ng-binding ng-scope"/>
    <w:basedOn w:val="DefaultParagraphFont"/>
    <w:uiPriority w:val="99"/>
    <w:rsid w:val="007D7A31"/>
    <w:rPr>
      <w:rFonts w:cs="Times New Roman"/>
    </w:rPr>
  </w:style>
</w:styles>
</file>

<file path=word/webSettings.xml><?xml version="1.0" encoding="utf-8"?>
<w:webSettings xmlns:r="http://schemas.openxmlformats.org/officeDocument/2006/relationships" xmlns:w="http://schemas.openxmlformats.org/wordprocessingml/2006/main">
  <w:divs>
    <w:div w:id="1299724703">
      <w:marLeft w:val="0"/>
      <w:marRight w:val="0"/>
      <w:marTop w:val="0"/>
      <w:marBottom w:val="0"/>
      <w:divBdr>
        <w:top w:val="none" w:sz="0" w:space="0" w:color="auto"/>
        <w:left w:val="none" w:sz="0" w:space="0" w:color="auto"/>
        <w:bottom w:val="none" w:sz="0" w:space="0" w:color="auto"/>
        <w:right w:val="none" w:sz="0" w:space="0" w:color="auto"/>
      </w:divBdr>
    </w:div>
    <w:div w:id="1299724704">
      <w:marLeft w:val="0"/>
      <w:marRight w:val="0"/>
      <w:marTop w:val="0"/>
      <w:marBottom w:val="0"/>
      <w:divBdr>
        <w:top w:val="none" w:sz="0" w:space="0" w:color="auto"/>
        <w:left w:val="none" w:sz="0" w:space="0" w:color="auto"/>
        <w:bottom w:val="none" w:sz="0" w:space="0" w:color="auto"/>
        <w:right w:val="none" w:sz="0" w:space="0" w:color="auto"/>
      </w:divBdr>
    </w:div>
    <w:div w:id="1299724705">
      <w:marLeft w:val="0"/>
      <w:marRight w:val="0"/>
      <w:marTop w:val="0"/>
      <w:marBottom w:val="0"/>
      <w:divBdr>
        <w:top w:val="none" w:sz="0" w:space="0" w:color="auto"/>
        <w:left w:val="none" w:sz="0" w:space="0" w:color="auto"/>
        <w:bottom w:val="none" w:sz="0" w:space="0" w:color="auto"/>
        <w:right w:val="none" w:sz="0" w:space="0" w:color="auto"/>
      </w:divBdr>
    </w:div>
    <w:div w:id="1299724706">
      <w:marLeft w:val="0"/>
      <w:marRight w:val="0"/>
      <w:marTop w:val="0"/>
      <w:marBottom w:val="0"/>
      <w:divBdr>
        <w:top w:val="none" w:sz="0" w:space="0" w:color="auto"/>
        <w:left w:val="none" w:sz="0" w:space="0" w:color="auto"/>
        <w:bottom w:val="none" w:sz="0" w:space="0" w:color="auto"/>
        <w:right w:val="none" w:sz="0" w:space="0" w:color="auto"/>
      </w:divBdr>
    </w:div>
    <w:div w:id="1299724707">
      <w:marLeft w:val="0"/>
      <w:marRight w:val="0"/>
      <w:marTop w:val="0"/>
      <w:marBottom w:val="0"/>
      <w:divBdr>
        <w:top w:val="none" w:sz="0" w:space="0" w:color="auto"/>
        <w:left w:val="none" w:sz="0" w:space="0" w:color="auto"/>
        <w:bottom w:val="none" w:sz="0" w:space="0" w:color="auto"/>
        <w:right w:val="none" w:sz="0" w:space="0" w:color="auto"/>
      </w:divBdr>
    </w:div>
    <w:div w:id="1299724709">
      <w:marLeft w:val="0"/>
      <w:marRight w:val="0"/>
      <w:marTop w:val="0"/>
      <w:marBottom w:val="0"/>
      <w:divBdr>
        <w:top w:val="none" w:sz="0" w:space="0" w:color="auto"/>
        <w:left w:val="none" w:sz="0" w:space="0" w:color="auto"/>
        <w:bottom w:val="none" w:sz="0" w:space="0" w:color="auto"/>
        <w:right w:val="none" w:sz="0" w:space="0" w:color="auto"/>
      </w:divBdr>
    </w:div>
    <w:div w:id="1299724710">
      <w:marLeft w:val="0"/>
      <w:marRight w:val="0"/>
      <w:marTop w:val="0"/>
      <w:marBottom w:val="0"/>
      <w:divBdr>
        <w:top w:val="none" w:sz="0" w:space="0" w:color="auto"/>
        <w:left w:val="none" w:sz="0" w:space="0" w:color="auto"/>
        <w:bottom w:val="none" w:sz="0" w:space="0" w:color="auto"/>
        <w:right w:val="none" w:sz="0" w:space="0" w:color="auto"/>
      </w:divBdr>
      <w:divsChild>
        <w:div w:id="1299725320">
          <w:marLeft w:val="0"/>
          <w:marRight w:val="0"/>
          <w:marTop w:val="0"/>
          <w:marBottom w:val="75"/>
          <w:divBdr>
            <w:top w:val="none" w:sz="0" w:space="0" w:color="auto"/>
            <w:left w:val="none" w:sz="0" w:space="0" w:color="auto"/>
            <w:bottom w:val="none" w:sz="0" w:space="0" w:color="auto"/>
            <w:right w:val="none" w:sz="0" w:space="0" w:color="auto"/>
          </w:divBdr>
        </w:div>
      </w:divsChild>
    </w:div>
    <w:div w:id="1299724711">
      <w:marLeft w:val="0"/>
      <w:marRight w:val="0"/>
      <w:marTop w:val="0"/>
      <w:marBottom w:val="0"/>
      <w:divBdr>
        <w:top w:val="none" w:sz="0" w:space="0" w:color="auto"/>
        <w:left w:val="none" w:sz="0" w:space="0" w:color="auto"/>
        <w:bottom w:val="none" w:sz="0" w:space="0" w:color="auto"/>
        <w:right w:val="none" w:sz="0" w:space="0" w:color="auto"/>
      </w:divBdr>
    </w:div>
    <w:div w:id="1299724712">
      <w:marLeft w:val="0"/>
      <w:marRight w:val="0"/>
      <w:marTop w:val="0"/>
      <w:marBottom w:val="0"/>
      <w:divBdr>
        <w:top w:val="none" w:sz="0" w:space="0" w:color="auto"/>
        <w:left w:val="none" w:sz="0" w:space="0" w:color="auto"/>
        <w:bottom w:val="none" w:sz="0" w:space="0" w:color="auto"/>
        <w:right w:val="none" w:sz="0" w:space="0" w:color="auto"/>
      </w:divBdr>
    </w:div>
    <w:div w:id="1299724713">
      <w:marLeft w:val="0"/>
      <w:marRight w:val="0"/>
      <w:marTop w:val="0"/>
      <w:marBottom w:val="0"/>
      <w:divBdr>
        <w:top w:val="none" w:sz="0" w:space="0" w:color="auto"/>
        <w:left w:val="none" w:sz="0" w:space="0" w:color="auto"/>
        <w:bottom w:val="none" w:sz="0" w:space="0" w:color="auto"/>
        <w:right w:val="none" w:sz="0" w:space="0" w:color="auto"/>
      </w:divBdr>
    </w:div>
    <w:div w:id="1299724714">
      <w:marLeft w:val="0"/>
      <w:marRight w:val="0"/>
      <w:marTop w:val="0"/>
      <w:marBottom w:val="0"/>
      <w:divBdr>
        <w:top w:val="none" w:sz="0" w:space="0" w:color="auto"/>
        <w:left w:val="none" w:sz="0" w:space="0" w:color="auto"/>
        <w:bottom w:val="none" w:sz="0" w:space="0" w:color="auto"/>
        <w:right w:val="none" w:sz="0" w:space="0" w:color="auto"/>
      </w:divBdr>
    </w:div>
    <w:div w:id="1299724715">
      <w:marLeft w:val="0"/>
      <w:marRight w:val="0"/>
      <w:marTop w:val="0"/>
      <w:marBottom w:val="0"/>
      <w:divBdr>
        <w:top w:val="none" w:sz="0" w:space="0" w:color="auto"/>
        <w:left w:val="none" w:sz="0" w:space="0" w:color="auto"/>
        <w:bottom w:val="none" w:sz="0" w:space="0" w:color="auto"/>
        <w:right w:val="none" w:sz="0" w:space="0" w:color="auto"/>
      </w:divBdr>
      <w:divsChild>
        <w:div w:id="1299725805">
          <w:marLeft w:val="0"/>
          <w:marRight w:val="0"/>
          <w:marTop w:val="0"/>
          <w:marBottom w:val="75"/>
          <w:divBdr>
            <w:top w:val="none" w:sz="0" w:space="0" w:color="auto"/>
            <w:left w:val="none" w:sz="0" w:space="0" w:color="auto"/>
            <w:bottom w:val="none" w:sz="0" w:space="0" w:color="auto"/>
            <w:right w:val="none" w:sz="0" w:space="0" w:color="auto"/>
          </w:divBdr>
        </w:div>
      </w:divsChild>
    </w:div>
    <w:div w:id="1299724717">
      <w:marLeft w:val="0"/>
      <w:marRight w:val="0"/>
      <w:marTop w:val="0"/>
      <w:marBottom w:val="0"/>
      <w:divBdr>
        <w:top w:val="none" w:sz="0" w:space="0" w:color="auto"/>
        <w:left w:val="none" w:sz="0" w:space="0" w:color="auto"/>
        <w:bottom w:val="none" w:sz="0" w:space="0" w:color="auto"/>
        <w:right w:val="none" w:sz="0" w:space="0" w:color="auto"/>
      </w:divBdr>
    </w:div>
    <w:div w:id="1299724720">
      <w:marLeft w:val="0"/>
      <w:marRight w:val="0"/>
      <w:marTop w:val="0"/>
      <w:marBottom w:val="0"/>
      <w:divBdr>
        <w:top w:val="none" w:sz="0" w:space="0" w:color="auto"/>
        <w:left w:val="none" w:sz="0" w:space="0" w:color="auto"/>
        <w:bottom w:val="none" w:sz="0" w:space="0" w:color="auto"/>
        <w:right w:val="none" w:sz="0" w:space="0" w:color="auto"/>
      </w:divBdr>
    </w:div>
    <w:div w:id="1299724724">
      <w:marLeft w:val="0"/>
      <w:marRight w:val="0"/>
      <w:marTop w:val="0"/>
      <w:marBottom w:val="0"/>
      <w:divBdr>
        <w:top w:val="none" w:sz="0" w:space="0" w:color="auto"/>
        <w:left w:val="none" w:sz="0" w:space="0" w:color="auto"/>
        <w:bottom w:val="none" w:sz="0" w:space="0" w:color="auto"/>
        <w:right w:val="none" w:sz="0" w:space="0" w:color="auto"/>
      </w:divBdr>
    </w:div>
    <w:div w:id="1299724725">
      <w:marLeft w:val="0"/>
      <w:marRight w:val="0"/>
      <w:marTop w:val="0"/>
      <w:marBottom w:val="0"/>
      <w:divBdr>
        <w:top w:val="none" w:sz="0" w:space="0" w:color="auto"/>
        <w:left w:val="none" w:sz="0" w:space="0" w:color="auto"/>
        <w:bottom w:val="none" w:sz="0" w:space="0" w:color="auto"/>
        <w:right w:val="none" w:sz="0" w:space="0" w:color="auto"/>
      </w:divBdr>
    </w:div>
    <w:div w:id="1299724727">
      <w:marLeft w:val="0"/>
      <w:marRight w:val="0"/>
      <w:marTop w:val="0"/>
      <w:marBottom w:val="0"/>
      <w:divBdr>
        <w:top w:val="none" w:sz="0" w:space="0" w:color="auto"/>
        <w:left w:val="none" w:sz="0" w:space="0" w:color="auto"/>
        <w:bottom w:val="none" w:sz="0" w:space="0" w:color="auto"/>
        <w:right w:val="none" w:sz="0" w:space="0" w:color="auto"/>
      </w:divBdr>
    </w:div>
    <w:div w:id="1299724728">
      <w:marLeft w:val="0"/>
      <w:marRight w:val="0"/>
      <w:marTop w:val="0"/>
      <w:marBottom w:val="0"/>
      <w:divBdr>
        <w:top w:val="none" w:sz="0" w:space="0" w:color="auto"/>
        <w:left w:val="none" w:sz="0" w:space="0" w:color="auto"/>
        <w:bottom w:val="none" w:sz="0" w:space="0" w:color="auto"/>
        <w:right w:val="none" w:sz="0" w:space="0" w:color="auto"/>
      </w:divBdr>
    </w:div>
    <w:div w:id="1299724729">
      <w:marLeft w:val="0"/>
      <w:marRight w:val="0"/>
      <w:marTop w:val="0"/>
      <w:marBottom w:val="0"/>
      <w:divBdr>
        <w:top w:val="none" w:sz="0" w:space="0" w:color="auto"/>
        <w:left w:val="none" w:sz="0" w:space="0" w:color="auto"/>
        <w:bottom w:val="none" w:sz="0" w:space="0" w:color="auto"/>
        <w:right w:val="none" w:sz="0" w:space="0" w:color="auto"/>
      </w:divBdr>
    </w:div>
    <w:div w:id="1299724730">
      <w:marLeft w:val="0"/>
      <w:marRight w:val="0"/>
      <w:marTop w:val="0"/>
      <w:marBottom w:val="0"/>
      <w:divBdr>
        <w:top w:val="none" w:sz="0" w:space="0" w:color="auto"/>
        <w:left w:val="none" w:sz="0" w:space="0" w:color="auto"/>
        <w:bottom w:val="none" w:sz="0" w:space="0" w:color="auto"/>
        <w:right w:val="none" w:sz="0" w:space="0" w:color="auto"/>
      </w:divBdr>
    </w:div>
    <w:div w:id="1299724732">
      <w:marLeft w:val="0"/>
      <w:marRight w:val="0"/>
      <w:marTop w:val="0"/>
      <w:marBottom w:val="0"/>
      <w:divBdr>
        <w:top w:val="none" w:sz="0" w:space="0" w:color="auto"/>
        <w:left w:val="none" w:sz="0" w:space="0" w:color="auto"/>
        <w:bottom w:val="none" w:sz="0" w:space="0" w:color="auto"/>
        <w:right w:val="none" w:sz="0" w:space="0" w:color="auto"/>
      </w:divBdr>
      <w:divsChild>
        <w:div w:id="1299724778">
          <w:marLeft w:val="0"/>
          <w:marRight w:val="0"/>
          <w:marTop w:val="0"/>
          <w:marBottom w:val="75"/>
          <w:divBdr>
            <w:top w:val="none" w:sz="0" w:space="0" w:color="auto"/>
            <w:left w:val="none" w:sz="0" w:space="0" w:color="auto"/>
            <w:bottom w:val="none" w:sz="0" w:space="0" w:color="auto"/>
            <w:right w:val="none" w:sz="0" w:space="0" w:color="auto"/>
          </w:divBdr>
        </w:div>
      </w:divsChild>
    </w:div>
    <w:div w:id="1299724733">
      <w:marLeft w:val="0"/>
      <w:marRight w:val="0"/>
      <w:marTop w:val="0"/>
      <w:marBottom w:val="0"/>
      <w:divBdr>
        <w:top w:val="none" w:sz="0" w:space="0" w:color="auto"/>
        <w:left w:val="none" w:sz="0" w:space="0" w:color="auto"/>
        <w:bottom w:val="none" w:sz="0" w:space="0" w:color="auto"/>
        <w:right w:val="none" w:sz="0" w:space="0" w:color="auto"/>
      </w:divBdr>
      <w:divsChild>
        <w:div w:id="1299725051">
          <w:marLeft w:val="0"/>
          <w:marRight w:val="0"/>
          <w:marTop w:val="0"/>
          <w:marBottom w:val="75"/>
          <w:divBdr>
            <w:top w:val="none" w:sz="0" w:space="0" w:color="auto"/>
            <w:left w:val="none" w:sz="0" w:space="0" w:color="auto"/>
            <w:bottom w:val="none" w:sz="0" w:space="0" w:color="auto"/>
            <w:right w:val="none" w:sz="0" w:space="0" w:color="auto"/>
          </w:divBdr>
        </w:div>
      </w:divsChild>
    </w:div>
    <w:div w:id="1299724734">
      <w:marLeft w:val="0"/>
      <w:marRight w:val="0"/>
      <w:marTop w:val="0"/>
      <w:marBottom w:val="0"/>
      <w:divBdr>
        <w:top w:val="none" w:sz="0" w:space="0" w:color="auto"/>
        <w:left w:val="none" w:sz="0" w:space="0" w:color="auto"/>
        <w:bottom w:val="none" w:sz="0" w:space="0" w:color="auto"/>
        <w:right w:val="none" w:sz="0" w:space="0" w:color="auto"/>
      </w:divBdr>
    </w:div>
    <w:div w:id="1299724735">
      <w:marLeft w:val="0"/>
      <w:marRight w:val="0"/>
      <w:marTop w:val="0"/>
      <w:marBottom w:val="0"/>
      <w:divBdr>
        <w:top w:val="none" w:sz="0" w:space="0" w:color="auto"/>
        <w:left w:val="none" w:sz="0" w:space="0" w:color="auto"/>
        <w:bottom w:val="none" w:sz="0" w:space="0" w:color="auto"/>
        <w:right w:val="none" w:sz="0" w:space="0" w:color="auto"/>
      </w:divBdr>
      <w:divsChild>
        <w:div w:id="1299724750">
          <w:marLeft w:val="0"/>
          <w:marRight w:val="0"/>
          <w:marTop w:val="0"/>
          <w:marBottom w:val="75"/>
          <w:divBdr>
            <w:top w:val="none" w:sz="0" w:space="0" w:color="auto"/>
            <w:left w:val="none" w:sz="0" w:space="0" w:color="auto"/>
            <w:bottom w:val="none" w:sz="0" w:space="0" w:color="auto"/>
            <w:right w:val="none" w:sz="0" w:space="0" w:color="auto"/>
          </w:divBdr>
        </w:div>
      </w:divsChild>
    </w:div>
    <w:div w:id="1299724736">
      <w:marLeft w:val="0"/>
      <w:marRight w:val="0"/>
      <w:marTop w:val="0"/>
      <w:marBottom w:val="0"/>
      <w:divBdr>
        <w:top w:val="none" w:sz="0" w:space="0" w:color="auto"/>
        <w:left w:val="none" w:sz="0" w:space="0" w:color="auto"/>
        <w:bottom w:val="none" w:sz="0" w:space="0" w:color="auto"/>
        <w:right w:val="none" w:sz="0" w:space="0" w:color="auto"/>
      </w:divBdr>
    </w:div>
    <w:div w:id="1299724737">
      <w:marLeft w:val="0"/>
      <w:marRight w:val="0"/>
      <w:marTop w:val="0"/>
      <w:marBottom w:val="0"/>
      <w:divBdr>
        <w:top w:val="none" w:sz="0" w:space="0" w:color="auto"/>
        <w:left w:val="none" w:sz="0" w:space="0" w:color="auto"/>
        <w:bottom w:val="none" w:sz="0" w:space="0" w:color="auto"/>
        <w:right w:val="none" w:sz="0" w:space="0" w:color="auto"/>
      </w:divBdr>
    </w:div>
    <w:div w:id="1299724740">
      <w:marLeft w:val="0"/>
      <w:marRight w:val="0"/>
      <w:marTop w:val="0"/>
      <w:marBottom w:val="0"/>
      <w:divBdr>
        <w:top w:val="none" w:sz="0" w:space="0" w:color="auto"/>
        <w:left w:val="none" w:sz="0" w:space="0" w:color="auto"/>
        <w:bottom w:val="none" w:sz="0" w:space="0" w:color="auto"/>
        <w:right w:val="none" w:sz="0" w:space="0" w:color="auto"/>
      </w:divBdr>
    </w:div>
    <w:div w:id="1299724741">
      <w:marLeft w:val="0"/>
      <w:marRight w:val="0"/>
      <w:marTop w:val="0"/>
      <w:marBottom w:val="0"/>
      <w:divBdr>
        <w:top w:val="none" w:sz="0" w:space="0" w:color="auto"/>
        <w:left w:val="none" w:sz="0" w:space="0" w:color="auto"/>
        <w:bottom w:val="none" w:sz="0" w:space="0" w:color="auto"/>
        <w:right w:val="none" w:sz="0" w:space="0" w:color="auto"/>
      </w:divBdr>
    </w:div>
    <w:div w:id="1299724742">
      <w:marLeft w:val="0"/>
      <w:marRight w:val="0"/>
      <w:marTop w:val="0"/>
      <w:marBottom w:val="0"/>
      <w:divBdr>
        <w:top w:val="none" w:sz="0" w:space="0" w:color="auto"/>
        <w:left w:val="none" w:sz="0" w:space="0" w:color="auto"/>
        <w:bottom w:val="none" w:sz="0" w:space="0" w:color="auto"/>
        <w:right w:val="none" w:sz="0" w:space="0" w:color="auto"/>
      </w:divBdr>
    </w:div>
    <w:div w:id="1299724743">
      <w:marLeft w:val="0"/>
      <w:marRight w:val="0"/>
      <w:marTop w:val="0"/>
      <w:marBottom w:val="0"/>
      <w:divBdr>
        <w:top w:val="none" w:sz="0" w:space="0" w:color="auto"/>
        <w:left w:val="none" w:sz="0" w:space="0" w:color="auto"/>
        <w:bottom w:val="none" w:sz="0" w:space="0" w:color="auto"/>
        <w:right w:val="none" w:sz="0" w:space="0" w:color="auto"/>
      </w:divBdr>
    </w:div>
    <w:div w:id="1299724745">
      <w:marLeft w:val="0"/>
      <w:marRight w:val="0"/>
      <w:marTop w:val="0"/>
      <w:marBottom w:val="0"/>
      <w:divBdr>
        <w:top w:val="none" w:sz="0" w:space="0" w:color="auto"/>
        <w:left w:val="none" w:sz="0" w:space="0" w:color="auto"/>
        <w:bottom w:val="none" w:sz="0" w:space="0" w:color="auto"/>
        <w:right w:val="none" w:sz="0" w:space="0" w:color="auto"/>
      </w:divBdr>
    </w:div>
    <w:div w:id="1299724746">
      <w:marLeft w:val="0"/>
      <w:marRight w:val="0"/>
      <w:marTop w:val="0"/>
      <w:marBottom w:val="0"/>
      <w:divBdr>
        <w:top w:val="none" w:sz="0" w:space="0" w:color="auto"/>
        <w:left w:val="none" w:sz="0" w:space="0" w:color="auto"/>
        <w:bottom w:val="none" w:sz="0" w:space="0" w:color="auto"/>
        <w:right w:val="none" w:sz="0" w:space="0" w:color="auto"/>
      </w:divBdr>
      <w:divsChild>
        <w:div w:id="1299725263">
          <w:marLeft w:val="0"/>
          <w:marRight w:val="0"/>
          <w:marTop w:val="0"/>
          <w:marBottom w:val="75"/>
          <w:divBdr>
            <w:top w:val="none" w:sz="0" w:space="0" w:color="auto"/>
            <w:left w:val="none" w:sz="0" w:space="0" w:color="auto"/>
            <w:bottom w:val="none" w:sz="0" w:space="0" w:color="auto"/>
            <w:right w:val="none" w:sz="0" w:space="0" w:color="auto"/>
          </w:divBdr>
        </w:div>
      </w:divsChild>
    </w:div>
    <w:div w:id="1299724748">
      <w:marLeft w:val="0"/>
      <w:marRight w:val="0"/>
      <w:marTop w:val="0"/>
      <w:marBottom w:val="0"/>
      <w:divBdr>
        <w:top w:val="none" w:sz="0" w:space="0" w:color="auto"/>
        <w:left w:val="none" w:sz="0" w:space="0" w:color="auto"/>
        <w:bottom w:val="none" w:sz="0" w:space="0" w:color="auto"/>
        <w:right w:val="none" w:sz="0" w:space="0" w:color="auto"/>
      </w:divBdr>
      <w:divsChild>
        <w:div w:id="1299725260">
          <w:marLeft w:val="0"/>
          <w:marRight w:val="0"/>
          <w:marTop w:val="0"/>
          <w:marBottom w:val="75"/>
          <w:divBdr>
            <w:top w:val="none" w:sz="0" w:space="0" w:color="auto"/>
            <w:left w:val="none" w:sz="0" w:space="0" w:color="auto"/>
            <w:bottom w:val="none" w:sz="0" w:space="0" w:color="auto"/>
            <w:right w:val="none" w:sz="0" w:space="0" w:color="auto"/>
          </w:divBdr>
        </w:div>
      </w:divsChild>
    </w:div>
    <w:div w:id="1299724749">
      <w:marLeft w:val="0"/>
      <w:marRight w:val="0"/>
      <w:marTop w:val="0"/>
      <w:marBottom w:val="0"/>
      <w:divBdr>
        <w:top w:val="none" w:sz="0" w:space="0" w:color="auto"/>
        <w:left w:val="none" w:sz="0" w:space="0" w:color="auto"/>
        <w:bottom w:val="none" w:sz="0" w:space="0" w:color="auto"/>
        <w:right w:val="none" w:sz="0" w:space="0" w:color="auto"/>
      </w:divBdr>
    </w:div>
    <w:div w:id="1299724751">
      <w:marLeft w:val="0"/>
      <w:marRight w:val="0"/>
      <w:marTop w:val="0"/>
      <w:marBottom w:val="0"/>
      <w:divBdr>
        <w:top w:val="none" w:sz="0" w:space="0" w:color="auto"/>
        <w:left w:val="none" w:sz="0" w:space="0" w:color="auto"/>
        <w:bottom w:val="none" w:sz="0" w:space="0" w:color="auto"/>
        <w:right w:val="none" w:sz="0" w:space="0" w:color="auto"/>
      </w:divBdr>
      <w:divsChild>
        <w:div w:id="1299724866">
          <w:marLeft w:val="0"/>
          <w:marRight w:val="0"/>
          <w:marTop w:val="0"/>
          <w:marBottom w:val="75"/>
          <w:divBdr>
            <w:top w:val="none" w:sz="0" w:space="0" w:color="auto"/>
            <w:left w:val="none" w:sz="0" w:space="0" w:color="auto"/>
            <w:bottom w:val="none" w:sz="0" w:space="0" w:color="auto"/>
            <w:right w:val="none" w:sz="0" w:space="0" w:color="auto"/>
          </w:divBdr>
        </w:div>
      </w:divsChild>
    </w:div>
    <w:div w:id="1299724752">
      <w:marLeft w:val="0"/>
      <w:marRight w:val="0"/>
      <w:marTop w:val="0"/>
      <w:marBottom w:val="0"/>
      <w:divBdr>
        <w:top w:val="none" w:sz="0" w:space="0" w:color="auto"/>
        <w:left w:val="none" w:sz="0" w:space="0" w:color="auto"/>
        <w:bottom w:val="none" w:sz="0" w:space="0" w:color="auto"/>
        <w:right w:val="none" w:sz="0" w:space="0" w:color="auto"/>
      </w:divBdr>
    </w:div>
    <w:div w:id="1299724754">
      <w:marLeft w:val="0"/>
      <w:marRight w:val="0"/>
      <w:marTop w:val="0"/>
      <w:marBottom w:val="0"/>
      <w:divBdr>
        <w:top w:val="none" w:sz="0" w:space="0" w:color="auto"/>
        <w:left w:val="none" w:sz="0" w:space="0" w:color="auto"/>
        <w:bottom w:val="none" w:sz="0" w:space="0" w:color="auto"/>
        <w:right w:val="none" w:sz="0" w:space="0" w:color="auto"/>
      </w:divBdr>
    </w:div>
    <w:div w:id="1299724758">
      <w:marLeft w:val="0"/>
      <w:marRight w:val="0"/>
      <w:marTop w:val="0"/>
      <w:marBottom w:val="0"/>
      <w:divBdr>
        <w:top w:val="none" w:sz="0" w:space="0" w:color="auto"/>
        <w:left w:val="none" w:sz="0" w:space="0" w:color="auto"/>
        <w:bottom w:val="none" w:sz="0" w:space="0" w:color="auto"/>
        <w:right w:val="none" w:sz="0" w:space="0" w:color="auto"/>
      </w:divBdr>
      <w:divsChild>
        <w:div w:id="1299725935">
          <w:marLeft w:val="0"/>
          <w:marRight w:val="0"/>
          <w:marTop w:val="0"/>
          <w:marBottom w:val="75"/>
          <w:divBdr>
            <w:top w:val="none" w:sz="0" w:space="0" w:color="auto"/>
            <w:left w:val="none" w:sz="0" w:space="0" w:color="auto"/>
            <w:bottom w:val="none" w:sz="0" w:space="0" w:color="auto"/>
            <w:right w:val="none" w:sz="0" w:space="0" w:color="auto"/>
          </w:divBdr>
        </w:div>
      </w:divsChild>
    </w:div>
    <w:div w:id="1299724760">
      <w:marLeft w:val="0"/>
      <w:marRight w:val="0"/>
      <w:marTop w:val="0"/>
      <w:marBottom w:val="0"/>
      <w:divBdr>
        <w:top w:val="none" w:sz="0" w:space="0" w:color="auto"/>
        <w:left w:val="none" w:sz="0" w:space="0" w:color="auto"/>
        <w:bottom w:val="none" w:sz="0" w:space="0" w:color="auto"/>
        <w:right w:val="none" w:sz="0" w:space="0" w:color="auto"/>
      </w:divBdr>
      <w:divsChild>
        <w:div w:id="1299725152">
          <w:marLeft w:val="0"/>
          <w:marRight w:val="0"/>
          <w:marTop w:val="0"/>
          <w:marBottom w:val="75"/>
          <w:divBdr>
            <w:top w:val="none" w:sz="0" w:space="0" w:color="auto"/>
            <w:left w:val="none" w:sz="0" w:space="0" w:color="auto"/>
            <w:bottom w:val="none" w:sz="0" w:space="0" w:color="auto"/>
            <w:right w:val="none" w:sz="0" w:space="0" w:color="auto"/>
          </w:divBdr>
        </w:div>
      </w:divsChild>
    </w:div>
    <w:div w:id="1299724761">
      <w:marLeft w:val="0"/>
      <w:marRight w:val="0"/>
      <w:marTop w:val="0"/>
      <w:marBottom w:val="0"/>
      <w:divBdr>
        <w:top w:val="none" w:sz="0" w:space="0" w:color="auto"/>
        <w:left w:val="none" w:sz="0" w:space="0" w:color="auto"/>
        <w:bottom w:val="none" w:sz="0" w:space="0" w:color="auto"/>
        <w:right w:val="none" w:sz="0" w:space="0" w:color="auto"/>
      </w:divBdr>
    </w:div>
    <w:div w:id="1299724762">
      <w:marLeft w:val="0"/>
      <w:marRight w:val="0"/>
      <w:marTop w:val="0"/>
      <w:marBottom w:val="0"/>
      <w:divBdr>
        <w:top w:val="none" w:sz="0" w:space="0" w:color="auto"/>
        <w:left w:val="none" w:sz="0" w:space="0" w:color="auto"/>
        <w:bottom w:val="none" w:sz="0" w:space="0" w:color="auto"/>
        <w:right w:val="none" w:sz="0" w:space="0" w:color="auto"/>
      </w:divBdr>
    </w:div>
    <w:div w:id="1299724766">
      <w:marLeft w:val="0"/>
      <w:marRight w:val="0"/>
      <w:marTop w:val="0"/>
      <w:marBottom w:val="0"/>
      <w:divBdr>
        <w:top w:val="none" w:sz="0" w:space="0" w:color="auto"/>
        <w:left w:val="none" w:sz="0" w:space="0" w:color="auto"/>
        <w:bottom w:val="none" w:sz="0" w:space="0" w:color="auto"/>
        <w:right w:val="none" w:sz="0" w:space="0" w:color="auto"/>
      </w:divBdr>
    </w:div>
    <w:div w:id="1299724768">
      <w:marLeft w:val="0"/>
      <w:marRight w:val="0"/>
      <w:marTop w:val="0"/>
      <w:marBottom w:val="0"/>
      <w:divBdr>
        <w:top w:val="none" w:sz="0" w:space="0" w:color="auto"/>
        <w:left w:val="none" w:sz="0" w:space="0" w:color="auto"/>
        <w:bottom w:val="none" w:sz="0" w:space="0" w:color="auto"/>
        <w:right w:val="none" w:sz="0" w:space="0" w:color="auto"/>
      </w:divBdr>
    </w:div>
    <w:div w:id="1299724769">
      <w:marLeft w:val="0"/>
      <w:marRight w:val="0"/>
      <w:marTop w:val="0"/>
      <w:marBottom w:val="0"/>
      <w:divBdr>
        <w:top w:val="none" w:sz="0" w:space="0" w:color="auto"/>
        <w:left w:val="none" w:sz="0" w:space="0" w:color="auto"/>
        <w:bottom w:val="none" w:sz="0" w:space="0" w:color="auto"/>
        <w:right w:val="none" w:sz="0" w:space="0" w:color="auto"/>
      </w:divBdr>
    </w:div>
    <w:div w:id="1299724770">
      <w:marLeft w:val="0"/>
      <w:marRight w:val="0"/>
      <w:marTop w:val="0"/>
      <w:marBottom w:val="0"/>
      <w:divBdr>
        <w:top w:val="none" w:sz="0" w:space="0" w:color="auto"/>
        <w:left w:val="none" w:sz="0" w:space="0" w:color="auto"/>
        <w:bottom w:val="none" w:sz="0" w:space="0" w:color="auto"/>
        <w:right w:val="none" w:sz="0" w:space="0" w:color="auto"/>
      </w:divBdr>
    </w:div>
    <w:div w:id="1299724772">
      <w:marLeft w:val="0"/>
      <w:marRight w:val="0"/>
      <w:marTop w:val="0"/>
      <w:marBottom w:val="0"/>
      <w:divBdr>
        <w:top w:val="none" w:sz="0" w:space="0" w:color="auto"/>
        <w:left w:val="none" w:sz="0" w:space="0" w:color="auto"/>
        <w:bottom w:val="none" w:sz="0" w:space="0" w:color="auto"/>
        <w:right w:val="none" w:sz="0" w:space="0" w:color="auto"/>
      </w:divBdr>
    </w:div>
    <w:div w:id="1299724773">
      <w:marLeft w:val="0"/>
      <w:marRight w:val="0"/>
      <w:marTop w:val="0"/>
      <w:marBottom w:val="0"/>
      <w:divBdr>
        <w:top w:val="none" w:sz="0" w:space="0" w:color="auto"/>
        <w:left w:val="none" w:sz="0" w:space="0" w:color="auto"/>
        <w:bottom w:val="none" w:sz="0" w:space="0" w:color="auto"/>
        <w:right w:val="none" w:sz="0" w:space="0" w:color="auto"/>
      </w:divBdr>
    </w:div>
    <w:div w:id="1299724774">
      <w:marLeft w:val="0"/>
      <w:marRight w:val="0"/>
      <w:marTop w:val="0"/>
      <w:marBottom w:val="0"/>
      <w:divBdr>
        <w:top w:val="none" w:sz="0" w:space="0" w:color="auto"/>
        <w:left w:val="none" w:sz="0" w:space="0" w:color="auto"/>
        <w:bottom w:val="none" w:sz="0" w:space="0" w:color="auto"/>
        <w:right w:val="none" w:sz="0" w:space="0" w:color="auto"/>
      </w:divBdr>
    </w:div>
    <w:div w:id="1299724775">
      <w:marLeft w:val="0"/>
      <w:marRight w:val="0"/>
      <w:marTop w:val="0"/>
      <w:marBottom w:val="0"/>
      <w:divBdr>
        <w:top w:val="none" w:sz="0" w:space="0" w:color="auto"/>
        <w:left w:val="none" w:sz="0" w:space="0" w:color="auto"/>
        <w:bottom w:val="none" w:sz="0" w:space="0" w:color="auto"/>
        <w:right w:val="none" w:sz="0" w:space="0" w:color="auto"/>
      </w:divBdr>
    </w:div>
    <w:div w:id="1299724779">
      <w:marLeft w:val="0"/>
      <w:marRight w:val="0"/>
      <w:marTop w:val="0"/>
      <w:marBottom w:val="0"/>
      <w:divBdr>
        <w:top w:val="none" w:sz="0" w:space="0" w:color="auto"/>
        <w:left w:val="none" w:sz="0" w:space="0" w:color="auto"/>
        <w:bottom w:val="none" w:sz="0" w:space="0" w:color="auto"/>
        <w:right w:val="none" w:sz="0" w:space="0" w:color="auto"/>
      </w:divBdr>
    </w:div>
    <w:div w:id="1299724783">
      <w:marLeft w:val="0"/>
      <w:marRight w:val="0"/>
      <w:marTop w:val="0"/>
      <w:marBottom w:val="0"/>
      <w:divBdr>
        <w:top w:val="none" w:sz="0" w:space="0" w:color="auto"/>
        <w:left w:val="none" w:sz="0" w:space="0" w:color="auto"/>
        <w:bottom w:val="none" w:sz="0" w:space="0" w:color="auto"/>
        <w:right w:val="none" w:sz="0" w:space="0" w:color="auto"/>
      </w:divBdr>
    </w:div>
    <w:div w:id="1299724784">
      <w:marLeft w:val="0"/>
      <w:marRight w:val="0"/>
      <w:marTop w:val="0"/>
      <w:marBottom w:val="0"/>
      <w:divBdr>
        <w:top w:val="none" w:sz="0" w:space="0" w:color="auto"/>
        <w:left w:val="none" w:sz="0" w:space="0" w:color="auto"/>
        <w:bottom w:val="none" w:sz="0" w:space="0" w:color="auto"/>
        <w:right w:val="none" w:sz="0" w:space="0" w:color="auto"/>
      </w:divBdr>
    </w:div>
    <w:div w:id="1299724785">
      <w:marLeft w:val="0"/>
      <w:marRight w:val="0"/>
      <w:marTop w:val="0"/>
      <w:marBottom w:val="0"/>
      <w:divBdr>
        <w:top w:val="none" w:sz="0" w:space="0" w:color="auto"/>
        <w:left w:val="none" w:sz="0" w:space="0" w:color="auto"/>
        <w:bottom w:val="none" w:sz="0" w:space="0" w:color="auto"/>
        <w:right w:val="none" w:sz="0" w:space="0" w:color="auto"/>
      </w:divBdr>
    </w:div>
    <w:div w:id="1299724786">
      <w:marLeft w:val="0"/>
      <w:marRight w:val="0"/>
      <w:marTop w:val="0"/>
      <w:marBottom w:val="0"/>
      <w:divBdr>
        <w:top w:val="none" w:sz="0" w:space="0" w:color="auto"/>
        <w:left w:val="none" w:sz="0" w:space="0" w:color="auto"/>
        <w:bottom w:val="none" w:sz="0" w:space="0" w:color="auto"/>
        <w:right w:val="none" w:sz="0" w:space="0" w:color="auto"/>
      </w:divBdr>
      <w:divsChild>
        <w:div w:id="1299724951">
          <w:marLeft w:val="0"/>
          <w:marRight w:val="0"/>
          <w:marTop w:val="0"/>
          <w:marBottom w:val="75"/>
          <w:divBdr>
            <w:top w:val="none" w:sz="0" w:space="0" w:color="auto"/>
            <w:left w:val="none" w:sz="0" w:space="0" w:color="auto"/>
            <w:bottom w:val="none" w:sz="0" w:space="0" w:color="auto"/>
            <w:right w:val="none" w:sz="0" w:space="0" w:color="auto"/>
          </w:divBdr>
        </w:div>
      </w:divsChild>
    </w:div>
    <w:div w:id="1299724787">
      <w:marLeft w:val="0"/>
      <w:marRight w:val="0"/>
      <w:marTop w:val="0"/>
      <w:marBottom w:val="0"/>
      <w:divBdr>
        <w:top w:val="none" w:sz="0" w:space="0" w:color="auto"/>
        <w:left w:val="none" w:sz="0" w:space="0" w:color="auto"/>
        <w:bottom w:val="none" w:sz="0" w:space="0" w:color="auto"/>
        <w:right w:val="none" w:sz="0" w:space="0" w:color="auto"/>
      </w:divBdr>
    </w:div>
    <w:div w:id="1299724788">
      <w:marLeft w:val="0"/>
      <w:marRight w:val="0"/>
      <w:marTop w:val="0"/>
      <w:marBottom w:val="0"/>
      <w:divBdr>
        <w:top w:val="none" w:sz="0" w:space="0" w:color="auto"/>
        <w:left w:val="none" w:sz="0" w:space="0" w:color="auto"/>
        <w:bottom w:val="none" w:sz="0" w:space="0" w:color="auto"/>
        <w:right w:val="none" w:sz="0" w:space="0" w:color="auto"/>
      </w:divBdr>
    </w:div>
    <w:div w:id="1299724790">
      <w:marLeft w:val="0"/>
      <w:marRight w:val="0"/>
      <w:marTop w:val="0"/>
      <w:marBottom w:val="0"/>
      <w:divBdr>
        <w:top w:val="none" w:sz="0" w:space="0" w:color="auto"/>
        <w:left w:val="none" w:sz="0" w:space="0" w:color="auto"/>
        <w:bottom w:val="none" w:sz="0" w:space="0" w:color="auto"/>
        <w:right w:val="none" w:sz="0" w:space="0" w:color="auto"/>
      </w:divBdr>
      <w:divsChild>
        <w:div w:id="1299725306">
          <w:marLeft w:val="-225"/>
          <w:marRight w:val="-225"/>
          <w:marTop w:val="0"/>
          <w:marBottom w:val="0"/>
          <w:divBdr>
            <w:top w:val="none" w:sz="0" w:space="0" w:color="auto"/>
            <w:left w:val="none" w:sz="0" w:space="0" w:color="auto"/>
            <w:bottom w:val="none" w:sz="0" w:space="0" w:color="auto"/>
            <w:right w:val="none" w:sz="0" w:space="0" w:color="auto"/>
          </w:divBdr>
          <w:divsChild>
            <w:div w:id="1299725092">
              <w:marLeft w:val="0"/>
              <w:marRight w:val="0"/>
              <w:marTop w:val="0"/>
              <w:marBottom w:val="0"/>
              <w:divBdr>
                <w:top w:val="none" w:sz="0" w:space="0" w:color="auto"/>
                <w:left w:val="none" w:sz="0" w:space="0" w:color="auto"/>
                <w:bottom w:val="none" w:sz="0" w:space="0" w:color="auto"/>
                <w:right w:val="none" w:sz="0" w:space="0" w:color="auto"/>
              </w:divBdr>
              <w:divsChild>
                <w:div w:id="1299725259">
                  <w:marLeft w:val="0"/>
                  <w:marRight w:val="0"/>
                  <w:marTop w:val="0"/>
                  <w:marBottom w:val="0"/>
                  <w:divBdr>
                    <w:top w:val="single" w:sz="6" w:space="30" w:color="E6E9EB"/>
                    <w:left w:val="none" w:sz="0" w:space="31" w:color="auto"/>
                    <w:bottom w:val="single" w:sz="6" w:space="30" w:color="E6E9EB"/>
                    <w:right w:val="none" w:sz="0" w:space="15" w:color="auto"/>
                  </w:divBdr>
                </w:div>
              </w:divsChild>
            </w:div>
          </w:divsChild>
        </w:div>
      </w:divsChild>
    </w:div>
    <w:div w:id="1299724793">
      <w:marLeft w:val="0"/>
      <w:marRight w:val="0"/>
      <w:marTop w:val="0"/>
      <w:marBottom w:val="0"/>
      <w:divBdr>
        <w:top w:val="none" w:sz="0" w:space="0" w:color="auto"/>
        <w:left w:val="none" w:sz="0" w:space="0" w:color="auto"/>
        <w:bottom w:val="none" w:sz="0" w:space="0" w:color="auto"/>
        <w:right w:val="none" w:sz="0" w:space="0" w:color="auto"/>
      </w:divBdr>
    </w:div>
    <w:div w:id="1299724796">
      <w:marLeft w:val="0"/>
      <w:marRight w:val="0"/>
      <w:marTop w:val="0"/>
      <w:marBottom w:val="0"/>
      <w:divBdr>
        <w:top w:val="none" w:sz="0" w:space="0" w:color="auto"/>
        <w:left w:val="none" w:sz="0" w:space="0" w:color="auto"/>
        <w:bottom w:val="none" w:sz="0" w:space="0" w:color="auto"/>
        <w:right w:val="none" w:sz="0" w:space="0" w:color="auto"/>
      </w:divBdr>
      <w:divsChild>
        <w:div w:id="1299725769">
          <w:marLeft w:val="0"/>
          <w:marRight w:val="0"/>
          <w:marTop w:val="0"/>
          <w:marBottom w:val="75"/>
          <w:divBdr>
            <w:top w:val="none" w:sz="0" w:space="0" w:color="auto"/>
            <w:left w:val="none" w:sz="0" w:space="0" w:color="auto"/>
            <w:bottom w:val="none" w:sz="0" w:space="0" w:color="auto"/>
            <w:right w:val="none" w:sz="0" w:space="0" w:color="auto"/>
          </w:divBdr>
        </w:div>
      </w:divsChild>
    </w:div>
    <w:div w:id="1299724797">
      <w:marLeft w:val="0"/>
      <w:marRight w:val="0"/>
      <w:marTop w:val="0"/>
      <w:marBottom w:val="0"/>
      <w:divBdr>
        <w:top w:val="none" w:sz="0" w:space="0" w:color="auto"/>
        <w:left w:val="none" w:sz="0" w:space="0" w:color="auto"/>
        <w:bottom w:val="none" w:sz="0" w:space="0" w:color="auto"/>
        <w:right w:val="none" w:sz="0" w:space="0" w:color="auto"/>
      </w:divBdr>
      <w:divsChild>
        <w:div w:id="1299725674">
          <w:marLeft w:val="0"/>
          <w:marRight w:val="0"/>
          <w:marTop w:val="0"/>
          <w:marBottom w:val="0"/>
          <w:divBdr>
            <w:top w:val="none" w:sz="0" w:space="0" w:color="auto"/>
            <w:left w:val="none" w:sz="0" w:space="0" w:color="auto"/>
            <w:bottom w:val="none" w:sz="0" w:space="0" w:color="auto"/>
            <w:right w:val="none" w:sz="0" w:space="0" w:color="auto"/>
          </w:divBdr>
          <w:divsChild>
            <w:div w:id="1299725207">
              <w:marLeft w:val="0"/>
              <w:marRight w:val="0"/>
              <w:marTop w:val="0"/>
              <w:marBottom w:val="0"/>
              <w:divBdr>
                <w:top w:val="none" w:sz="0" w:space="0" w:color="auto"/>
                <w:left w:val="none" w:sz="0" w:space="0" w:color="auto"/>
                <w:bottom w:val="none" w:sz="0" w:space="0" w:color="auto"/>
                <w:right w:val="none" w:sz="0" w:space="0" w:color="auto"/>
              </w:divBdr>
              <w:divsChild>
                <w:div w:id="1299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4799">
      <w:marLeft w:val="0"/>
      <w:marRight w:val="0"/>
      <w:marTop w:val="0"/>
      <w:marBottom w:val="0"/>
      <w:divBdr>
        <w:top w:val="none" w:sz="0" w:space="0" w:color="auto"/>
        <w:left w:val="none" w:sz="0" w:space="0" w:color="auto"/>
        <w:bottom w:val="none" w:sz="0" w:space="0" w:color="auto"/>
        <w:right w:val="none" w:sz="0" w:space="0" w:color="auto"/>
      </w:divBdr>
    </w:div>
    <w:div w:id="1299724800">
      <w:marLeft w:val="0"/>
      <w:marRight w:val="0"/>
      <w:marTop w:val="0"/>
      <w:marBottom w:val="0"/>
      <w:divBdr>
        <w:top w:val="none" w:sz="0" w:space="0" w:color="auto"/>
        <w:left w:val="none" w:sz="0" w:space="0" w:color="auto"/>
        <w:bottom w:val="none" w:sz="0" w:space="0" w:color="auto"/>
        <w:right w:val="none" w:sz="0" w:space="0" w:color="auto"/>
      </w:divBdr>
    </w:div>
    <w:div w:id="1299724801">
      <w:marLeft w:val="0"/>
      <w:marRight w:val="0"/>
      <w:marTop w:val="0"/>
      <w:marBottom w:val="0"/>
      <w:divBdr>
        <w:top w:val="none" w:sz="0" w:space="0" w:color="auto"/>
        <w:left w:val="none" w:sz="0" w:space="0" w:color="auto"/>
        <w:bottom w:val="none" w:sz="0" w:space="0" w:color="auto"/>
        <w:right w:val="none" w:sz="0" w:space="0" w:color="auto"/>
      </w:divBdr>
    </w:div>
    <w:div w:id="1299724802">
      <w:marLeft w:val="0"/>
      <w:marRight w:val="0"/>
      <w:marTop w:val="0"/>
      <w:marBottom w:val="0"/>
      <w:divBdr>
        <w:top w:val="none" w:sz="0" w:space="0" w:color="auto"/>
        <w:left w:val="none" w:sz="0" w:space="0" w:color="auto"/>
        <w:bottom w:val="none" w:sz="0" w:space="0" w:color="auto"/>
        <w:right w:val="none" w:sz="0" w:space="0" w:color="auto"/>
      </w:divBdr>
      <w:divsChild>
        <w:div w:id="1299725053">
          <w:marLeft w:val="0"/>
          <w:marRight w:val="0"/>
          <w:marTop w:val="0"/>
          <w:marBottom w:val="0"/>
          <w:divBdr>
            <w:top w:val="none" w:sz="0" w:space="0" w:color="auto"/>
            <w:left w:val="none" w:sz="0" w:space="0" w:color="auto"/>
            <w:bottom w:val="none" w:sz="0" w:space="0" w:color="auto"/>
            <w:right w:val="none" w:sz="0" w:space="0" w:color="auto"/>
          </w:divBdr>
        </w:div>
        <w:div w:id="1299725901">
          <w:marLeft w:val="0"/>
          <w:marRight w:val="0"/>
          <w:marTop w:val="0"/>
          <w:marBottom w:val="0"/>
          <w:divBdr>
            <w:top w:val="none" w:sz="0" w:space="0" w:color="auto"/>
            <w:left w:val="none" w:sz="0" w:space="0" w:color="auto"/>
            <w:bottom w:val="none" w:sz="0" w:space="0" w:color="auto"/>
            <w:right w:val="none" w:sz="0" w:space="0" w:color="auto"/>
          </w:divBdr>
        </w:div>
      </w:divsChild>
    </w:div>
    <w:div w:id="1299724804">
      <w:marLeft w:val="0"/>
      <w:marRight w:val="0"/>
      <w:marTop w:val="0"/>
      <w:marBottom w:val="0"/>
      <w:divBdr>
        <w:top w:val="none" w:sz="0" w:space="0" w:color="auto"/>
        <w:left w:val="none" w:sz="0" w:space="0" w:color="auto"/>
        <w:bottom w:val="none" w:sz="0" w:space="0" w:color="auto"/>
        <w:right w:val="none" w:sz="0" w:space="0" w:color="auto"/>
      </w:divBdr>
    </w:div>
    <w:div w:id="1299724805">
      <w:marLeft w:val="0"/>
      <w:marRight w:val="0"/>
      <w:marTop w:val="0"/>
      <w:marBottom w:val="0"/>
      <w:divBdr>
        <w:top w:val="none" w:sz="0" w:space="0" w:color="auto"/>
        <w:left w:val="none" w:sz="0" w:space="0" w:color="auto"/>
        <w:bottom w:val="none" w:sz="0" w:space="0" w:color="auto"/>
        <w:right w:val="none" w:sz="0" w:space="0" w:color="auto"/>
      </w:divBdr>
      <w:divsChild>
        <w:div w:id="1299724744">
          <w:marLeft w:val="0"/>
          <w:marRight w:val="0"/>
          <w:marTop w:val="0"/>
          <w:marBottom w:val="75"/>
          <w:divBdr>
            <w:top w:val="none" w:sz="0" w:space="0" w:color="auto"/>
            <w:left w:val="none" w:sz="0" w:space="0" w:color="auto"/>
            <w:bottom w:val="none" w:sz="0" w:space="0" w:color="auto"/>
            <w:right w:val="none" w:sz="0" w:space="0" w:color="auto"/>
          </w:divBdr>
        </w:div>
        <w:div w:id="1299725842">
          <w:marLeft w:val="0"/>
          <w:marRight w:val="0"/>
          <w:marTop w:val="0"/>
          <w:marBottom w:val="0"/>
          <w:divBdr>
            <w:top w:val="none" w:sz="0" w:space="0" w:color="auto"/>
            <w:left w:val="none" w:sz="0" w:space="0" w:color="auto"/>
            <w:bottom w:val="none" w:sz="0" w:space="0" w:color="auto"/>
            <w:right w:val="none" w:sz="0" w:space="0" w:color="auto"/>
          </w:divBdr>
        </w:div>
        <w:div w:id="1299726005">
          <w:marLeft w:val="0"/>
          <w:marRight w:val="0"/>
          <w:marTop w:val="0"/>
          <w:marBottom w:val="0"/>
          <w:divBdr>
            <w:top w:val="none" w:sz="0" w:space="0" w:color="auto"/>
            <w:left w:val="none" w:sz="0" w:space="0" w:color="auto"/>
            <w:bottom w:val="none" w:sz="0" w:space="0" w:color="auto"/>
            <w:right w:val="none" w:sz="0" w:space="0" w:color="auto"/>
          </w:divBdr>
        </w:div>
      </w:divsChild>
    </w:div>
    <w:div w:id="1299724806">
      <w:marLeft w:val="0"/>
      <w:marRight w:val="0"/>
      <w:marTop w:val="0"/>
      <w:marBottom w:val="0"/>
      <w:divBdr>
        <w:top w:val="none" w:sz="0" w:space="0" w:color="auto"/>
        <w:left w:val="none" w:sz="0" w:space="0" w:color="auto"/>
        <w:bottom w:val="none" w:sz="0" w:space="0" w:color="auto"/>
        <w:right w:val="none" w:sz="0" w:space="0" w:color="auto"/>
      </w:divBdr>
    </w:div>
    <w:div w:id="1299724807">
      <w:marLeft w:val="0"/>
      <w:marRight w:val="0"/>
      <w:marTop w:val="0"/>
      <w:marBottom w:val="0"/>
      <w:divBdr>
        <w:top w:val="none" w:sz="0" w:space="0" w:color="auto"/>
        <w:left w:val="none" w:sz="0" w:space="0" w:color="auto"/>
        <w:bottom w:val="none" w:sz="0" w:space="0" w:color="auto"/>
        <w:right w:val="none" w:sz="0" w:space="0" w:color="auto"/>
      </w:divBdr>
      <w:divsChild>
        <w:div w:id="1299725840">
          <w:marLeft w:val="0"/>
          <w:marRight w:val="0"/>
          <w:marTop w:val="0"/>
          <w:marBottom w:val="0"/>
          <w:divBdr>
            <w:top w:val="none" w:sz="0" w:space="0" w:color="auto"/>
            <w:left w:val="none" w:sz="0" w:space="0" w:color="auto"/>
            <w:bottom w:val="none" w:sz="0" w:space="0" w:color="auto"/>
            <w:right w:val="none" w:sz="0" w:space="0" w:color="auto"/>
          </w:divBdr>
        </w:div>
        <w:div w:id="1299725962">
          <w:marLeft w:val="0"/>
          <w:marRight w:val="0"/>
          <w:marTop w:val="0"/>
          <w:marBottom w:val="0"/>
          <w:divBdr>
            <w:top w:val="none" w:sz="0" w:space="0" w:color="auto"/>
            <w:left w:val="none" w:sz="0" w:space="0" w:color="auto"/>
            <w:bottom w:val="none" w:sz="0" w:space="0" w:color="auto"/>
            <w:right w:val="none" w:sz="0" w:space="0" w:color="auto"/>
          </w:divBdr>
        </w:div>
      </w:divsChild>
    </w:div>
    <w:div w:id="1299724808">
      <w:marLeft w:val="0"/>
      <w:marRight w:val="0"/>
      <w:marTop w:val="0"/>
      <w:marBottom w:val="0"/>
      <w:divBdr>
        <w:top w:val="none" w:sz="0" w:space="0" w:color="auto"/>
        <w:left w:val="none" w:sz="0" w:space="0" w:color="auto"/>
        <w:bottom w:val="none" w:sz="0" w:space="0" w:color="auto"/>
        <w:right w:val="none" w:sz="0" w:space="0" w:color="auto"/>
      </w:divBdr>
    </w:div>
    <w:div w:id="1299724809">
      <w:marLeft w:val="0"/>
      <w:marRight w:val="0"/>
      <w:marTop w:val="0"/>
      <w:marBottom w:val="0"/>
      <w:divBdr>
        <w:top w:val="none" w:sz="0" w:space="0" w:color="auto"/>
        <w:left w:val="none" w:sz="0" w:space="0" w:color="auto"/>
        <w:bottom w:val="none" w:sz="0" w:space="0" w:color="auto"/>
        <w:right w:val="none" w:sz="0" w:space="0" w:color="auto"/>
      </w:divBdr>
    </w:div>
    <w:div w:id="1299724810">
      <w:marLeft w:val="0"/>
      <w:marRight w:val="0"/>
      <w:marTop w:val="0"/>
      <w:marBottom w:val="0"/>
      <w:divBdr>
        <w:top w:val="none" w:sz="0" w:space="0" w:color="auto"/>
        <w:left w:val="none" w:sz="0" w:space="0" w:color="auto"/>
        <w:bottom w:val="none" w:sz="0" w:space="0" w:color="auto"/>
        <w:right w:val="none" w:sz="0" w:space="0" w:color="auto"/>
      </w:divBdr>
    </w:div>
    <w:div w:id="1299724811">
      <w:marLeft w:val="0"/>
      <w:marRight w:val="0"/>
      <w:marTop w:val="0"/>
      <w:marBottom w:val="0"/>
      <w:divBdr>
        <w:top w:val="none" w:sz="0" w:space="0" w:color="auto"/>
        <w:left w:val="none" w:sz="0" w:space="0" w:color="auto"/>
        <w:bottom w:val="none" w:sz="0" w:space="0" w:color="auto"/>
        <w:right w:val="none" w:sz="0" w:space="0" w:color="auto"/>
      </w:divBdr>
    </w:div>
    <w:div w:id="1299724812">
      <w:marLeft w:val="0"/>
      <w:marRight w:val="0"/>
      <w:marTop w:val="0"/>
      <w:marBottom w:val="0"/>
      <w:divBdr>
        <w:top w:val="none" w:sz="0" w:space="0" w:color="auto"/>
        <w:left w:val="none" w:sz="0" w:space="0" w:color="auto"/>
        <w:bottom w:val="none" w:sz="0" w:space="0" w:color="auto"/>
        <w:right w:val="none" w:sz="0" w:space="0" w:color="auto"/>
      </w:divBdr>
    </w:div>
    <w:div w:id="1299724813">
      <w:marLeft w:val="0"/>
      <w:marRight w:val="0"/>
      <w:marTop w:val="0"/>
      <w:marBottom w:val="0"/>
      <w:divBdr>
        <w:top w:val="none" w:sz="0" w:space="0" w:color="auto"/>
        <w:left w:val="none" w:sz="0" w:space="0" w:color="auto"/>
        <w:bottom w:val="none" w:sz="0" w:space="0" w:color="auto"/>
        <w:right w:val="none" w:sz="0" w:space="0" w:color="auto"/>
      </w:divBdr>
      <w:divsChild>
        <w:div w:id="1299725322">
          <w:marLeft w:val="0"/>
          <w:marRight w:val="0"/>
          <w:marTop w:val="0"/>
          <w:marBottom w:val="75"/>
          <w:divBdr>
            <w:top w:val="none" w:sz="0" w:space="0" w:color="auto"/>
            <w:left w:val="none" w:sz="0" w:space="0" w:color="auto"/>
            <w:bottom w:val="none" w:sz="0" w:space="0" w:color="auto"/>
            <w:right w:val="none" w:sz="0" w:space="0" w:color="auto"/>
          </w:divBdr>
        </w:div>
      </w:divsChild>
    </w:div>
    <w:div w:id="1299724814">
      <w:marLeft w:val="0"/>
      <w:marRight w:val="0"/>
      <w:marTop w:val="0"/>
      <w:marBottom w:val="0"/>
      <w:divBdr>
        <w:top w:val="none" w:sz="0" w:space="0" w:color="auto"/>
        <w:left w:val="none" w:sz="0" w:space="0" w:color="auto"/>
        <w:bottom w:val="none" w:sz="0" w:space="0" w:color="auto"/>
        <w:right w:val="none" w:sz="0" w:space="0" w:color="auto"/>
      </w:divBdr>
    </w:div>
    <w:div w:id="1299724815">
      <w:marLeft w:val="0"/>
      <w:marRight w:val="0"/>
      <w:marTop w:val="0"/>
      <w:marBottom w:val="0"/>
      <w:divBdr>
        <w:top w:val="none" w:sz="0" w:space="0" w:color="auto"/>
        <w:left w:val="none" w:sz="0" w:space="0" w:color="auto"/>
        <w:bottom w:val="none" w:sz="0" w:space="0" w:color="auto"/>
        <w:right w:val="none" w:sz="0" w:space="0" w:color="auto"/>
      </w:divBdr>
      <w:divsChild>
        <w:div w:id="1299725770">
          <w:marLeft w:val="0"/>
          <w:marRight w:val="0"/>
          <w:marTop w:val="0"/>
          <w:marBottom w:val="0"/>
          <w:divBdr>
            <w:top w:val="none" w:sz="0" w:space="0" w:color="auto"/>
            <w:left w:val="none" w:sz="0" w:space="0" w:color="auto"/>
            <w:bottom w:val="none" w:sz="0" w:space="0" w:color="auto"/>
            <w:right w:val="none" w:sz="0" w:space="0" w:color="auto"/>
          </w:divBdr>
        </w:div>
      </w:divsChild>
    </w:div>
    <w:div w:id="1299724818">
      <w:marLeft w:val="0"/>
      <w:marRight w:val="0"/>
      <w:marTop w:val="0"/>
      <w:marBottom w:val="0"/>
      <w:divBdr>
        <w:top w:val="none" w:sz="0" w:space="0" w:color="auto"/>
        <w:left w:val="none" w:sz="0" w:space="0" w:color="auto"/>
        <w:bottom w:val="none" w:sz="0" w:space="0" w:color="auto"/>
        <w:right w:val="none" w:sz="0" w:space="0" w:color="auto"/>
      </w:divBdr>
    </w:div>
    <w:div w:id="1299724819">
      <w:marLeft w:val="0"/>
      <w:marRight w:val="0"/>
      <w:marTop w:val="0"/>
      <w:marBottom w:val="0"/>
      <w:divBdr>
        <w:top w:val="none" w:sz="0" w:space="0" w:color="auto"/>
        <w:left w:val="none" w:sz="0" w:space="0" w:color="auto"/>
        <w:bottom w:val="none" w:sz="0" w:space="0" w:color="auto"/>
        <w:right w:val="none" w:sz="0" w:space="0" w:color="auto"/>
      </w:divBdr>
    </w:div>
    <w:div w:id="1299724820">
      <w:marLeft w:val="0"/>
      <w:marRight w:val="0"/>
      <w:marTop w:val="0"/>
      <w:marBottom w:val="0"/>
      <w:divBdr>
        <w:top w:val="none" w:sz="0" w:space="0" w:color="auto"/>
        <w:left w:val="none" w:sz="0" w:space="0" w:color="auto"/>
        <w:bottom w:val="none" w:sz="0" w:space="0" w:color="auto"/>
        <w:right w:val="none" w:sz="0" w:space="0" w:color="auto"/>
      </w:divBdr>
    </w:div>
    <w:div w:id="1299724821">
      <w:marLeft w:val="0"/>
      <w:marRight w:val="0"/>
      <w:marTop w:val="0"/>
      <w:marBottom w:val="0"/>
      <w:divBdr>
        <w:top w:val="none" w:sz="0" w:space="0" w:color="auto"/>
        <w:left w:val="none" w:sz="0" w:space="0" w:color="auto"/>
        <w:bottom w:val="none" w:sz="0" w:space="0" w:color="auto"/>
        <w:right w:val="none" w:sz="0" w:space="0" w:color="auto"/>
      </w:divBdr>
    </w:div>
    <w:div w:id="1299724822">
      <w:marLeft w:val="0"/>
      <w:marRight w:val="0"/>
      <w:marTop w:val="0"/>
      <w:marBottom w:val="0"/>
      <w:divBdr>
        <w:top w:val="none" w:sz="0" w:space="0" w:color="auto"/>
        <w:left w:val="none" w:sz="0" w:space="0" w:color="auto"/>
        <w:bottom w:val="none" w:sz="0" w:space="0" w:color="auto"/>
        <w:right w:val="none" w:sz="0" w:space="0" w:color="auto"/>
      </w:divBdr>
    </w:div>
    <w:div w:id="1299724825">
      <w:marLeft w:val="0"/>
      <w:marRight w:val="0"/>
      <w:marTop w:val="0"/>
      <w:marBottom w:val="0"/>
      <w:divBdr>
        <w:top w:val="none" w:sz="0" w:space="0" w:color="auto"/>
        <w:left w:val="none" w:sz="0" w:space="0" w:color="auto"/>
        <w:bottom w:val="none" w:sz="0" w:space="0" w:color="auto"/>
        <w:right w:val="none" w:sz="0" w:space="0" w:color="auto"/>
      </w:divBdr>
    </w:div>
    <w:div w:id="1299724826">
      <w:marLeft w:val="0"/>
      <w:marRight w:val="0"/>
      <w:marTop w:val="0"/>
      <w:marBottom w:val="0"/>
      <w:divBdr>
        <w:top w:val="none" w:sz="0" w:space="0" w:color="auto"/>
        <w:left w:val="none" w:sz="0" w:space="0" w:color="auto"/>
        <w:bottom w:val="none" w:sz="0" w:space="0" w:color="auto"/>
        <w:right w:val="none" w:sz="0" w:space="0" w:color="auto"/>
      </w:divBdr>
    </w:div>
    <w:div w:id="1299724828">
      <w:marLeft w:val="0"/>
      <w:marRight w:val="0"/>
      <w:marTop w:val="0"/>
      <w:marBottom w:val="0"/>
      <w:divBdr>
        <w:top w:val="none" w:sz="0" w:space="0" w:color="auto"/>
        <w:left w:val="none" w:sz="0" w:space="0" w:color="auto"/>
        <w:bottom w:val="none" w:sz="0" w:space="0" w:color="auto"/>
        <w:right w:val="none" w:sz="0" w:space="0" w:color="auto"/>
      </w:divBdr>
    </w:div>
    <w:div w:id="1299724831">
      <w:marLeft w:val="0"/>
      <w:marRight w:val="0"/>
      <w:marTop w:val="0"/>
      <w:marBottom w:val="0"/>
      <w:divBdr>
        <w:top w:val="none" w:sz="0" w:space="0" w:color="auto"/>
        <w:left w:val="none" w:sz="0" w:space="0" w:color="auto"/>
        <w:bottom w:val="none" w:sz="0" w:space="0" w:color="auto"/>
        <w:right w:val="none" w:sz="0" w:space="0" w:color="auto"/>
      </w:divBdr>
    </w:div>
    <w:div w:id="1299724833">
      <w:marLeft w:val="0"/>
      <w:marRight w:val="0"/>
      <w:marTop w:val="0"/>
      <w:marBottom w:val="0"/>
      <w:divBdr>
        <w:top w:val="none" w:sz="0" w:space="0" w:color="auto"/>
        <w:left w:val="none" w:sz="0" w:space="0" w:color="auto"/>
        <w:bottom w:val="none" w:sz="0" w:space="0" w:color="auto"/>
        <w:right w:val="none" w:sz="0" w:space="0" w:color="auto"/>
      </w:divBdr>
      <w:divsChild>
        <w:div w:id="1299725290">
          <w:marLeft w:val="0"/>
          <w:marRight w:val="0"/>
          <w:marTop w:val="0"/>
          <w:marBottom w:val="0"/>
          <w:divBdr>
            <w:top w:val="none" w:sz="0" w:space="0" w:color="auto"/>
            <w:left w:val="none" w:sz="0" w:space="0" w:color="auto"/>
            <w:bottom w:val="none" w:sz="0" w:space="0" w:color="auto"/>
            <w:right w:val="none" w:sz="0" w:space="0" w:color="auto"/>
          </w:divBdr>
        </w:div>
        <w:div w:id="1299725490">
          <w:marLeft w:val="0"/>
          <w:marRight w:val="0"/>
          <w:marTop w:val="0"/>
          <w:marBottom w:val="0"/>
          <w:divBdr>
            <w:top w:val="none" w:sz="0" w:space="0" w:color="auto"/>
            <w:left w:val="none" w:sz="0" w:space="0" w:color="auto"/>
            <w:bottom w:val="none" w:sz="0" w:space="0" w:color="auto"/>
            <w:right w:val="none" w:sz="0" w:space="0" w:color="auto"/>
          </w:divBdr>
        </w:div>
      </w:divsChild>
    </w:div>
    <w:div w:id="1299724834">
      <w:marLeft w:val="0"/>
      <w:marRight w:val="0"/>
      <w:marTop w:val="0"/>
      <w:marBottom w:val="0"/>
      <w:divBdr>
        <w:top w:val="none" w:sz="0" w:space="0" w:color="auto"/>
        <w:left w:val="none" w:sz="0" w:space="0" w:color="auto"/>
        <w:bottom w:val="none" w:sz="0" w:space="0" w:color="auto"/>
        <w:right w:val="none" w:sz="0" w:space="0" w:color="auto"/>
      </w:divBdr>
      <w:divsChild>
        <w:div w:id="1299724771">
          <w:marLeft w:val="0"/>
          <w:marRight w:val="0"/>
          <w:marTop w:val="0"/>
          <w:marBottom w:val="75"/>
          <w:divBdr>
            <w:top w:val="none" w:sz="0" w:space="0" w:color="auto"/>
            <w:left w:val="none" w:sz="0" w:space="0" w:color="auto"/>
            <w:bottom w:val="none" w:sz="0" w:space="0" w:color="auto"/>
            <w:right w:val="none" w:sz="0" w:space="0" w:color="auto"/>
          </w:divBdr>
        </w:div>
      </w:divsChild>
    </w:div>
    <w:div w:id="1299724835">
      <w:marLeft w:val="0"/>
      <w:marRight w:val="0"/>
      <w:marTop w:val="0"/>
      <w:marBottom w:val="0"/>
      <w:divBdr>
        <w:top w:val="none" w:sz="0" w:space="0" w:color="auto"/>
        <w:left w:val="none" w:sz="0" w:space="0" w:color="auto"/>
        <w:bottom w:val="none" w:sz="0" w:space="0" w:color="auto"/>
        <w:right w:val="none" w:sz="0" w:space="0" w:color="auto"/>
      </w:divBdr>
      <w:divsChild>
        <w:div w:id="1299725706">
          <w:marLeft w:val="0"/>
          <w:marRight w:val="0"/>
          <w:marTop w:val="0"/>
          <w:marBottom w:val="75"/>
          <w:divBdr>
            <w:top w:val="none" w:sz="0" w:space="0" w:color="auto"/>
            <w:left w:val="none" w:sz="0" w:space="0" w:color="auto"/>
            <w:bottom w:val="none" w:sz="0" w:space="0" w:color="auto"/>
            <w:right w:val="none" w:sz="0" w:space="0" w:color="auto"/>
          </w:divBdr>
        </w:div>
      </w:divsChild>
    </w:div>
    <w:div w:id="1299724836">
      <w:marLeft w:val="0"/>
      <w:marRight w:val="0"/>
      <w:marTop w:val="0"/>
      <w:marBottom w:val="0"/>
      <w:divBdr>
        <w:top w:val="none" w:sz="0" w:space="0" w:color="auto"/>
        <w:left w:val="none" w:sz="0" w:space="0" w:color="auto"/>
        <w:bottom w:val="none" w:sz="0" w:space="0" w:color="auto"/>
        <w:right w:val="none" w:sz="0" w:space="0" w:color="auto"/>
      </w:divBdr>
    </w:div>
    <w:div w:id="1299724837">
      <w:marLeft w:val="0"/>
      <w:marRight w:val="0"/>
      <w:marTop w:val="0"/>
      <w:marBottom w:val="0"/>
      <w:divBdr>
        <w:top w:val="none" w:sz="0" w:space="0" w:color="auto"/>
        <w:left w:val="none" w:sz="0" w:space="0" w:color="auto"/>
        <w:bottom w:val="none" w:sz="0" w:space="0" w:color="auto"/>
        <w:right w:val="none" w:sz="0" w:space="0" w:color="auto"/>
      </w:divBdr>
    </w:div>
    <w:div w:id="1299724838">
      <w:marLeft w:val="0"/>
      <w:marRight w:val="0"/>
      <w:marTop w:val="0"/>
      <w:marBottom w:val="0"/>
      <w:divBdr>
        <w:top w:val="none" w:sz="0" w:space="0" w:color="auto"/>
        <w:left w:val="none" w:sz="0" w:space="0" w:color="auto"/>
        <w:bottom w:val="none" w:sz="0" w:space="0" w:color="auto"/>
        <w:right w:val="none" w:sz="0" w:space="0" w:color="auto"/>
      </w:divBdr>
      <w:divsChild>
        <w:div w:id="1299725954">
          <w:marLeft w:val="0"/>
          <w:marRight w:val="0"/>
          <w:marTop w:val="0"/>
          <w:marBottom w:val="0"/>
          <w:divBdr>
            <w:top w:val="none" w:sz="0" w:space="0" w:color="auto"/>
            <w:left w:val="none" w:sz="0" w:space="0" w:color="auto"/>
            <w:bottom w:val="none" w:sz="0" w:space="0" w:color="auto"/>
            <w:right w:val="none" w:sz="0" w:space="0" w:color="auto"/>
          </w:divBdr>
        </w:div>
      </w:divsChild>
    </w:div>
    <w:div w:id="1299724839">
      <w:marLeft w:val="0"/>
      <w:marRight w:val="0"/>
      <w:marTop w:val="0"/>
      <w:marBottom w:val="0"/>
      <w:divBdr>
        <w:top w:val="none" w:sz="0" w:space="0" w:color="auto"/>
        <w:left w:val="none" w:sz="0" w:space="0" w:color="auto"/>
        <w:bottom w:val="none" w:sz="0" w:space="0" w:color="auto"/>
        <w:right w:val="none" w:sz="0" w:space="0" w:color="auto"/>
      </w:divBdr>
    </w:div>
    <w:div w:id="1299724840">
      <w:marLeft w:val="0"/>
      <w:marRight w:val="0"/>
      <w:marTop w:val="0"/>
      <w:marBottom w:val="0"/>
      <w:divBdr>
        <w:top w:val="none" w:sz="0" w:space="0" w:color="auto"/>
        <w:left w:val="none" w:sz="0" w:space="0" w:color="auto"/>
        <w:bottom w:val="none" w:sz="0" w:space="0" w:color="auto"/>
        <w:right w:val="none" w:sz="0" w:space="0" w:color="auto"/>
      </w:divBdr>
      <w:divsChild>
        <w:div w:id="1299725401">
          <w:marLeft w:val="0"/>
          <w:marRight w:val="0"/>
          <w:marTop w:val="0"/>
          <w:marBottom w:val="75"/>
          <w:divBdr>
            <w:top w:val="none" w:sz="0" w:space="0" w:color="auto"/>
            <w:left w:val="none" w:sz="0" w:space="0" w:color="auto"/>
            <w:bottom w:val="none" w:sz="0" w:space="0" w:color="auto"/>
            <w:right w:val="none" w:sz="0" w:space="0" w:color="auto"/>
          </w:divBdr>
        </w:div>
      </w:divsChild>
    </w:div>
    <w:div w:id="1299724841">
      <w:marLeft w:val="0"/>
      <w:marRight w:val="0"/>
      <w:marTop w:val="0"/>
      <w:marBottom w:val="0"/>
      <w:divBdr>
        <w:top w:val="none" w:sz="0" w:space="0" w:color="auto"/>
        <w:left w:val="none" w:sz="0" w:space="0" w:color="auto"/>
        <w:bottom w:val="none" w:sz="0" w:space="0" w:color="auto"/>
        <w:right w:val="none" w:sz="0" w:space="0" w:color="auto"/>
      </w:divBdr>
      <w:divsChild>
        <w:div w:id="1299725740">
          <w:marLeft w:val="0"/>
          <w:marRight w:val="0"/>
          <w:marTop w:val="0"/>
          <w:marBottom w:val="75"/>
          <w:divBdr>
            <w:top w:val="none" w:sz="0" w:space="0" w:color="auto"/>
            <w:left w:val="none" w:sz="0" w:space="0" w:color="auto"/>
            <w:bottom w:val="none" w:sz="0" w:space="0" w:color="auto"/>
            <w:right w:val="none" w:sz="0" w:space="0" w:color="auto"/>
          </w:divBdr>
        </w:div>
      </w:divsChild>
    </w:div>
    <w:div w:id="1299724842">
      <w:marLeft w:val="0"/>
      <w:marRight w:val="0"/>
      <w:marTop w:val="0"/>
      <w:marBottom w:val="0"/>
      <w:divBdr>
        <w:top w:val="none" w:sz="0" w:space="0" w:color="auto"/>
        <w:left w:val="none" w:sz="0" w:space="0" w:color="auto"/>
        <w:bottom w:val="none" w:sz="0" w:space="0" w:color="auto"/>
        <w:right w:val="none" w:sz="0" w:space="0" w:color="auto"/>
      </w:divBdr>
    </w:div>
    <w:div w:id="1299724843">
      <w:marLeft w:val="0"/>
      <w:marRight w:val="0"/>
      <w:marTop w:val="0"/>
      <w:marBottom w:val="0"/>
      <w:divBdr>
        <w:top w:val="none" w:sz="0" w:space="0" w:color="auto"/>
        <w:left w:val="none" w:sz="0" w:space="0" w:color="auto"/>
        <w:bottom w:val="none" w:sz="0" w:space="0" w:color="auto"/>
        <w:right w:val="none" w:sz="0" w:space="0" w:color="auto"/>
      </w:divBdr>
    </w:div>
    <w:div w:id="1299724845">
      <w:marLeft w:val="0"/>
      <w:marRight w:val="0"/>
      <w:marTop w:val="0"/>
      <w:marBottom w:val="0"/>
      <w:divBdr>
        <w:top w:val="none" w:sz="0" w:space="0" w:color="auto"/>
        <w:left w:val="none" w:sz="0" w:space="0" w:color="auto"/>
        <w:bottom w:val="none" w:sz="0" w:space="0" w:color="auto"/>
        <w:right w:val="none" w:sz="0" w:space="0" w:color="auto"/>
      </w:divBdr>
    </w:div>
    <w:div w:id="1299724848">
      <w:marLeft w:val="0"/>
      <w:marRight w:val="0"/>
      <w:marTop w:val="0"/>
      <w:marBottom w:val="0"/>
      <w:divBdr>
        <w:top w:val="none" w:sz="0" w:space="0" w:color="auto"/>
        <w:left w:val="none" w:sz="0" w:space="0" w:color="auto"/>
        <w:bottom w:val="none" w:sz="0" w:space="0" w:color="auto"/>
        <w:right w:val="none" w:sz="0" w:space="0" w:color="auto"/>
      </w:divBdr>
      <w:divsChild>
        <w:div w:id="1299725213">
          <w:marLeft w:val="0"/>
          <w:marRight w:val="0"/>
          <w:marTop w:val="0"/>
          <w:marBottom w:val="0"/>
          <w:divBdr>
            <w:top w:val="none" w:sz="0" w:space="0" w:color="auto"/>
            <w:left w:val="none" w:sz="0" w:space="0" w:color="auto"/>
            <w:bottom w:val="none" w:sz="0" w:space="0" w:color="auto"/>
            <w:right w:val="none" w:sz="0" w:space="0" w:color="auto"/>
          </w:divBdr>
        </w:div>
      </w:divsChild>
    </w:div>
    <w:div w:id="1299724849">
      <w:marLeft w:val="0"/>
      <w:marRight w:val="0"/>
      <w:marTop w:val="0"/>
      <w:marBottom w:val="0"/>
      <w:divBdr>
        <w:top w:val="none" w:sz="0" w:space="0" w:color="auto"/>
        <w:left w:val="none" w:sz="0" w:space="0" w:color="auto"/>
        <w:bottom w:val="none" w:sz="0" w:space="0" w:color="auto"/>
        <w:right w:val="none" w:sz="0" w:space="0" w:color="auto"/>
      </w:divBdr>
      <w:divsChild>
        <w:div w:id="1299725341">
          <w:marLeft w:val="0"/>
          <w:marRight w:val="0"/>
          <w:marTop w:val="0"/>
          <w:marBottom w:val="75"/>
          <w:divBdr>
            <w:top w:val="none" w:sz="0" w:space="0" w:color="auto"/>
            <w:left w:val="none" w:sz="0" w:space="0" w:color="auto"/>
            <w:bottom w:val="none" w:sz="0" w:space="0" w:color="auto"/>
            <w:right w:val="none" w:sz="0" w:space="0" w:color="auto"/>
          </w:divBdr>
        </w:div>
      </w:divsChild>
    </w:div>
    <w:div w:id="1299724854">
      <w:marLeft w:val="0"/>
      <w:marRight w:val="0"/>
      <w:marTop w:val="0"/>
      <w:marBottom w:val="0"/>
      <w:divBdr>
        <w:top w:val="none" w:sz="0" w:space="0" w:color="auto"/>
        <w:left w:val="none" w:sz="0" w:space="0" w:color="auto"/>
        <w:bottom w:val="none" w:sz="0" w:space="0" w:color="auto"/>
        <w:right w:val="none" w:sz="0" w:space="0" w:color="auto"/>
      </w:divBdr>
    </w:div>
    <w:div w:id="1299724855">
      <w:marLeft w:val="0"/>
      <w:marRight w:val="0"/>
      <w:marTop w:val="0"/>
      <w:marBottom w:val="0"/>
      <w:divBdr>
        <w:top w:val="none" w:sz="0" w:space="0" w:color="auto"/>
        <w:left w:val="none" w:sz="0" w:space="0" w:color="auto"/>
        <w:bottom w:val="none" w:sz="0" w:space="0" w:color="auto"/>
        <w:right w:val="none" w:sz="0" w:space="0" w:color="auto"/>
      </w:divBdr>
    </w:div>
    <w:div w:id="1299724859">
      <w:marLeft w:val="0"/>
      <w:marRight w:val="0"/>
      <w:marTop w:val="0"/>
      <w:marBottom w:val="0"/>
      <w:divBdr>
        <w:top w:val="none" w:sz="0" w:space="0" w:color="auto"/>
        <w:left w:val="none" w:sz="0" w:space="0" w:color="auto"/>
        <w:bottom w:val="none" w:sz="0" w:space="0" w:color="auto"/>
        <w:right w:val="none" w:sz="0" w:space="0" w:color="auto"/>
      </w:divBdr>
    </w:div>
    <w:div w:id="1299724860">
      <w:marLeft w:val="0"/>
      <w:marRight w:val="0"/>
      <w:marTop w:val="0"/>
      <w:marBottom w:val="0"/>
      <w:divBdr>
        <w:top w:val="none" w:sz="0" w:space="0" w:color="auto"/>
        <w:left w:val="none" w:sz="0" w:space="0" w:color="auto"/>
        <w:bottom w:val="none" w:sz="0" w:space="0" w:color="auto"/>
        <w:right w:val="none" w:sz="0" w:space="0" w:color="auto"/>
      </w:divBdr>
    </w:div>
    <w:div w:id="1299724861">
      <w:marLeft w:val="0"/>
      <w:marRight w:val="0"/>
      <w:marTop w:val="0"/>
      <w:marBottom w:val="0"/>
      <w:divBdr>
        <w:top w:val="none" w:sz="0" w:space="0" w:color="auto"/>
        <w:left w:val="none" w:sz="0" w:space="0" w:color="auto"/>
        <w:bottom w:val="none" w:sz="0" w:space="0" w:color="auto"/>
        <w:right w:val="none" w:sz="0" w:space="0" w:color="auto"/>
      </w:divBdr>
    </w:div>
    <w:div w:id="1299724862">
      <w:marLeft w:val="0"/>
      <w:marRight w:val="0"/>
      <w:marTop w:val="0"/>
      <w:marBottom w:val="0"/>
      <w:divBdr>
        <w:top w:val="none" w:sz="0" w:space="0" w:color="auto"/>
        <w:left w:val="none" w:sz="0" w:space="0" w:color="auto"/>
        <w:bottom w:val="none" w:sz="0" w:space="0" w:color="auto"/>
        <w:right w:val="none" w:sz="0" w:space="0" w:color="auto"/>
      </w:divBdr>
    </w:div>
    <w:div w:id="1299724863">
      <w:marLeft w:val="0"/>
      <w:marRight w:val="0"/>
      <w:marTop w:val="0"/>
      <w:marBottom w:val="0"/>
      <w:divBdr>
        <w:top w:val="none" w:sz="0" w:space="0" w:color="auto"/>
        <w:left w:val="none" w:sz="0" w:space="0" w:color="auto"/>
        <w:bottom w:val="none" w:sz="0" w:space="0" w:color="auto"/>
        <w:right w:val="none" w:sz="0" w:space="0" w:color="auto"/>
      </w:divBdr>
    </w:div>
    <w:div w:id="1299724864">
      <w:marLeft w:val="0"/>
      <w:marRight w:val="0"/>
      <w:marTop w:val="0"/>
      <w:marBottom w:val="0"/>
      <w:divBdr>
        <w:top w:val="none" w:sz="0" w:space="0" w:color="auto"/>
        <w:left w:val="none" w:sz="0" w:space="0" w:color="auto"/>
        <w:bottom w:val="none" w:sz="0" w:space="0" w:color="auto"/>
        <w:right w:val="none" w:sz="0" w:space="0" w:color="auto"/>
      </w:divBdr>
    </w:div>
    <w:div w:id="1299724865">
      <w:marLeft w:val="0"/>
      <w:marRight w:val="0"/>
      <w:marTop w:val="0"/>
      <w:marBottom w:val="0"/>
      <w:divBdr>
        <w:top w:val="none" w:sz="0" w:space="0" w:color="auto"/>
        <w:left w:val="none" w:sz="0" w:space="0" w:color="auto"/>
        <w:bottom w:val="none" w:sz="0" w:space="0" w:color="auto"/>
        <w:right w:val="none" w:sz="0" w:space="0" w:color="auto"/>
      </w:divBdr>
      <w:divsChild>
        <w:div w:id="1299725112">
          <w:marLeft w:val="0"/>
          <w:marRight w:val="0"/>
          <w:marTop w:val="0"/>
          <w:marBottom w:val="0"/>
          <w:divBdr>
            <w:top w:val="none" w:sz="0" w:space="0" w:color="auto"/>
            <w:left w:val="none" w:sz="0" w:space="0" w:color="auto"/>
            <w:bottom w:val="none" w:sz="0" w:space="0" w:color="auto"/>
            <w:right w:val="none" w:sz="0" w:space="0" w:color="auto"/>
          </w:divBdr>
        </w:div>
      </w:divsChild>
    </w:div>
    <w:div w:id="1299724867">
      <w:marLeft w:val="0"/>
      <w:marRight w:val="0"/>
      <w:marTop w:val="0"/>
      <w:marBottom w:val="0"/>
      <w:divBdr>
        <w:top w:val="none" w:sz="0" w:space="0" w:color="auto"/>
        <w:left w:val="none" w:sz="0" w:space="0" w:color="auto"/>
        <w:bottom w:val="none" w:sz="0" w:space="0" w:color="auto"/>
        <w:right w:val="none" w:sz="0" w:space="0" w:color="auto"/>
      </w:divBdr>
      <w:divsChild>
        <w:div w:id="1299725536">
          <w:marLeft w:val="0"/>
          <w:marRight w:val="0"/>
          <w:marTop w:val="0"/>
          <w:marBottom w:val="0"/>
          <w:divBdr>
            <w:top w:val="none" w:sz="0" w:space="0" w:color="auto"/>
            <w:left w:val="none" w:sz="0" w:space="0" w:color="auto"/>
            <w:bottom w:val="none" w:sz="0" w:space="0" w:color="auto"/>
            <w:right w:val="none" w:sz="0" w:space="0" w:color="auto"/>
          </w:divBdr>
        </w:div>
      </w:divsChild>
    </w:div>
    <w:div w:id="1299724868">
      <w:marLeft w:val="0"/>
      <w:marRight w:val="0"/>
      <w:marTop w:val="0"/>
      <w:marBottom w:val="0"/>
      <w:divBdr>
        <w:top w:val="none" w:sz="0" w:space="0" w:color="auto"/>
        <w:left w:val="none" w:sz="0" w:space="0" w:color="auto"/>
        <w:bottom w:val="none" w:sz="0" w:space="0" w:color="auto"/>
        <w:right w:val="none" w:sz="0" w:space="0" w:color="auto"/>
      </w:divBdr>
    </w:div>
    <w:div w:id="1299724869">
      <w:marLeft w:val="0"/>
      <w:marRight w:val="0"/>
      <w:marTop w:val="0"/>
      <w:marBottom w:val="0"/>
      <w:divBdr>
        <w:top w:val="none" w:sz="0" w:space="0" w:color="auto"/>
        <w:left w:val="none" w:sz="0" w:space="0" w:color="auto"/>
        <w:bottom w:val="none" w:sz="0" w:space="0" w:color="auto"/>
        <w:right w:val="none" w:sz="0" w:space="0" w:color="auto"/>
      </w:divBdr>
    </w:div>
    <w:div w:id="1299724870">
      <w:marLeft w:val="0"/>
      <w:marRight w:val="0"/>
      <w:marTop w:val="0"/>
      <w:marBottom w:val="0"/>
      <w:divBdr>
        <w:top w:val="none" w:sz="0" w:space="0" w:color="auto"/>
        <w:left w:val="none" w:sz="0" w:space="0" w:color="auto"/>
        <w:bottom w:val="none" w:sz="0" w:space="0" w:color="auto"/>
        <w:right w:val="none" w:sz="0" w:space="0" w:color="auto"/>
      </w:divBdr>
    </w:div>
    <w:div w:id="1299724871">
      <w:marLeft w:val="0"/>
      <w:marRight w:val="0"/>
      <w:marTop w:val="0"/>
      <w:marBottom w:val="0"/>
      <w:divBdr>
        <w:top w:val="none" w:sz="0" w:space="0" w:color="auto"/>
        <w:left w:val="none" w:sz="0" w:space="0" w:color="auto"/>
        <w:bottom w:val="none" w:sz="0" w:space="0" w:color="auto"/>
        <w:right w:val="none" w:sz="0" w:space="0" w:color="auto"/>
      </w:divBdr>
      <w:divsChild>
        <w:div w:id="1299725382">
          <w:marLeft w:val="0"/>
          <w:marRight w:val="0"/>
          <w:marTop w:val="0"/>
          <w:marBottom w:val="0"/>
          <w:divBdr>
            <w:top w:val="none" w:sz="0" w:space="0" w:color="auto"/>
            <w:left w:val="none" w:sz="0" w:space="0" w:color="auto"/>
            <w:bottom w:val="none" w:sz="0" w:space="0" w:color="auto"/>
            <w:right w:val="none" w:sz="0" w:space="0" w:color="auto"/>
          </w:divBdr>
        </w:div>
      </w:divsChild>
    </w:div>
    <w:div w:id="1299724872">
      <w:marLeft w:val="0"/>
      <w:marRight w:val="0"/>
      <w:marTop w:val="0"/>
      <w:marBottom w:val="0"/>
      <w:divBdr>
        <w:top w:val="none" w:sz="0" w:space="0" w:color="auto"/>
        <w:left w:val="none" w:sz="0" w:space="0" w:color="auto"/>
        <w:bottom w:val="none" w:sz="0" w:space="0" w:color="auto"/>
        <w:right w:val="none" w:sz="0" w:space="0" w:color="auto"/>
      </w:divBdr>
      <w:divsChild>
        <w:div w:id="1299725995">
          <w:marLeft w:val="0"/>
          <w:marRight w:val="0"/>
          <w:marTop w:val="0"/>
          <w:marBottom w:val="75"/>
          <w:divBdr>
            <w:top w:val="none" w:sz="0" w:space="0" w:color="auto"/>
            <w:left w:val="none" w:sz="0" w:space="0" w:color="auto"/>
            <w:bottom w:val="none" w:sz="0" w:space="0" w:color="auto"/>
            <w:right w:val="none" w:sz="0" w:space="0" w:color="auto"/>
          </w:divBdr>
        </w:div>
      </w:divsChild>
    </w:div>
    <w:div w:id="1299724873">
      <w:marLeft w:val="0"/>
      <w:marRight w:val="0"/>
      <w:marTop w:val="0"/>
      <w:marBottom w:val="0"/>
      <w:divBdr>
        <w:top w:val="none" w:sz="0" w:space="0" w:color="auto"/>
        <w:left w:val="none" w:sz="0" w:space="0" w:color="auto"/>
        <w:bottom w:val="none" w:sz="0" w:space="0" w:color="auto"/>
        <w:right w:val="none" w:sz="0" w:space="0" w:color="auto"/>
      </w:divBdr>
    </w:div>
    <w:div w:id="1299724875">
      <w:marLeft w:val="0"/>
      <w:marRight w:val="0"/>
      <w:marTop w:val="0"/>
      <w:marBottom w:val="0"/>
      <w:divBdr>
        <w:top w:val="none" w:sz="0" w:space="0" w:color="auto"/>
        <w:left w:val="none" w:sz="0" w:space="0" w:color="auto"/>
        <w:bottom w:val="none" w:sz="0" w:space="0" w:color="auto"/>
        <w:right w:val="none" w:sz="0" w:space="0" w:color="auto"/>
      </w:divBdr>
    </w:div>
    <w:div w:id="1299724877">
      <w:marLeft w:val="0"/>
      <w:marRight w:val="0"/>
      <w:marTop w:val="0"/>
      <w:marBottom w:val="0"/>
      <w:divBdr>
        <w:top w:val="none" w:sz="0" w:space="0" w:color="auto"/>
        <w:left w:val="none" w:sz="0" w:space="0" w:color="auto"/>
        <w:bottom w:val="none" w:sz="0" w:space="0" w:color="auto"/>
        <w:right w:val="none" w:sz="0" w:space="0" w:color="auto"/>
      </w:divBdr>
    </w:div>
    <w:div w:id="1299724879">
      <w:marLeft w:val="0"/>
      <w:marRight w:val="0"/>
      <w:marTop w:val="0"/>
      <w:marBottom w:val="0"/>
      <w:divBdr>
        <w:top w:val="none" w:sz="0" w:space="0" w:color="auto"/>
        <w:left w:val="none" w:sz="0" w:space="0" w:color="auto"/>
        <w:bottom w:val="none" w:sz="0" w:space="0" w:color="auto"/>
        <w:right w:val="none" w:sz="0" w:space="0" w:color="auto"/>
      </w:divBdr>
    </w:div>
    <w:div w:id="1299724880">
      <w:marLeft w:val="0"/>
      <w:marRight w:val="0"/>
      <w:marTop w:val="0"/>
      <w:marBottom w:val="0"/>
      <w:divBdr>
        <w:top w:val="none" w:sz="0" w:space="0" w:color="auto"/>
        <w:left w:val="none" w:sz="0" w:space="0" w:color="auto"/>
        <w:bottom w:val="none" w:sz="0" w:space="0" w:color="auto"/>
        <w:right w:val="none" w:sz="0" w:space="0" w:color="auto"/>
      </w:divBdr>
    </w:div>
    <w:div w:id="1299724881">
      <w:marLeft w:val="0"/>
      <w:marRight w:val="0"/>
      <w:marTop w:val="0"/>
      <w:marBottom w:val="0"/>
      <w:divBdr>
        <w:top w:val="none" w:sz="0" w:space="0" w:color="auto"/>
        <w:left w:val="none" w:sz="0" w:space="0" w:color="auto"/>
        <w:bottom w:val="none" w:sz="0" w:space="0" w:color="auto"/>
        <w:right w:val="none" w:sz="0" w:space="0" w:color="auto"/>
      </w:divBdr>
      <w:divsChild>
        <w:div w:id="1299724726">
          <w:marLeft w:val="0"/>
          <w:marRight w:val="0"/>
          <w:marTop w:val="0"/>
          <w:marBottom w:val="75"/>
          <w:divBdr>
            <w:top w:val="none" w:sz="0" w:space="0" w:color="auto"/>
            <w:left w:val="none" w:sz="0" w:space="0" w:color="auto"/>
            <w:bottom w:val="none" w:sz="0" w:space="0" w:color="auto"/>
            <w:right w:val="none" w:sz="0" w:space="0" w:color="auto"/>
          </w:divBdr>
        </w:div>
      </w:divsChild>
    </w:div>
    <w:div w:id="1299724882">
      <w:marLeft w:val="0"/>
      <w:marRight w:val="0"/>
      <w:marTop w:val="0"/>
      <w:marBottom w:val="0"/>
      <w:divBdr>
        <w:top w:val="none" w:sz="0" w:space="0" w:color="auto"/>
        <w:left w:val="none" w:sz="0" w:space="0" w:color="auto"/>
        <w:bottom w:val="none" w:sz="0" w:space="0" w:color="auto"/>
        <w:right w:val="none" w:sz="0" w:space="0" w:color="auto"/>
      </w:divBdr>
    </w:div>
    <w:div w:id="1299724883">
      <w:marLeft w:val="0"/>
      <w:marRight w:val="0"/>
      <w:marTop w:val="0"/>
      <w:marBottom w:val="0"/>
      <w:divBdr>
        <w:top w:val="none" w:sz="0" w:space="0" w:color="auto"/>
        <w:left w:val="none" w:sz="0" w:space="0" w:color="auto"/>
        <w:bottom w:val="none" w:sz="0" w:space="0" w:color="auto"/>
        <w:right w:val="none" w:sz="0" w:space="0" w:color="auto"/>
      </w:divBdr>
      <w:divsChild>
        <w:div w:id="1299725575">
          <w:marLeft w:val="0"/>
          <w:marRight w:val="0"/>
          <w:marTop w:val="0"/>
          <w:marBottom w:val="0"/>
          <w:divBdr>
            <w:top w:val="none" w:sz="0" w:space="0" w:color="auto"/>
            <w:left w:val="none" w:sz="0" w:space="0" w:color="auto"/>
            <w:bottom w:val="none" w:sz="0" w:space="0" w:color="auto"/>
            <w:right w:val="none" w:sz="0" w:space="0" w:color="auto"/>
          </w:divBdr>
        </w:div>
      </w:divsChild>
    </w:div>
    <w:div w:id="1299724884">
      <w:marLeft w:val="0"/>
      <w:marRight w:val="0"/>
      <w:marTop w:val="0"/>
      <w:marBottom w:val="0"/>
      <w:divBdr>
        <w:top w:val="none" w:sz="0" w:space="0" w:color="auto"/>
        <w:left w:val="none" w:sz="0" w:space="0" w:color="auto"/>
        <w:bottom w:val="none" w:sz="0" w:space="0" w:color="auto"/>
        <w:right w:val="none" w:sz="0" w:space="0" w:color="auto"/>
      </w:divBdr>
    </w:div>
    <w:div w:id="1299724885">
      <w:marLeft w:val="0"/>
      <w:marRight w:val="0"/>
      <w:marTop w:val="0"/>
      <w:marBottom w:val="0"/>
      <w:divBdr>
        <w:top w:val="none" w:sz="0" w:space="0" w:color="auto"/>
        <w:left w:val="none" w:sz="0" w:space="0" w:color="auto"/>
        <w:bottom w:val="none" w:sz="0" w:space="0" w:color="auto"/>
        <w:right w:val="none" w:sz="0" w:space="0" w:color="auto"/>
      </w:divBdr>
      <w:divsChild>
        <w:div w:id="1299724955">
          <w:marLeft w:val="0"/>
          <w:marRight w:val="0"/>
          <w:marTop w:val="0"/>
          <w:marBottom w:val="0"/>
          <w:divBdr>
            <w:top w:val="none" w:sz="0" w:space="0" w:color="auto"/>
            <w:left w:val="none" w:sz="0" w:space="0" w:color="auto"/>
            <w:bottom w:val="none" w:sz="0" w:space="0" w:color="auto"/>
            <w:right w:val="none" w:sz="0" w:space="0" w:color="auto"/>
          </w:divBdr>
        </w:div>
        <w:div w:id="1299725146">
          <w:marLeft w:val="0"/>
          <w:marRight w:val="0"/>
          <w:marTop w:val="0"/>
          <w:marBottom w:val="0"/>
          <w:divBdr>
            <w:top w:val="none" w:sz="0" w:space="0" w:color="auto"/>
            <w:left w:val="none" w:sz="0" w:space="0" w:color="auto"/>
            <w:bottom w:val="none" w:sz="0" w:space="0" w:color="auto"/>
            <w:right w:val="none" w:sz="0" w:space="0" w:color="auto"/>
          </w:divBdr>
        </w:div>
        <w:div w:id="1299725262">
          <w:marLeft w:val="0"/>
          <w:marRight w:val="0"/>
          <w:marTop w:val="0"/>
          <w:marBottom w:val="0"/>
          <w:divBdr>
            <w:top w:val="none" w:sz="0" w:space="0" w:color="auto"/>
            <w:left w:val="none" w:sz="0" w:space="0" w:color="auto"/>
            <w:bottom w:val="none" w:sz="0" w:space="0" w:color="auto"/>
            <w:right w:val="none" w:sz="0" w:space="0" w:color="auto"/>
          </w:divBdr>
        </w:div>
        <w:div w:id="1299725347">
          <w:marLeft w:val="0"/>
          <w:marRight w:val="0"/>
          <w:marTop w:val="0"/>
          <w:marBottom w:val="0"/>
          <w:divBdr>
            <w:top w:val="none" w:sz="0" w:space="0" w:color="auto"/>
            <w:left w:val="none" w:sz="0" w:space="0" w:color="auto"/>
            <w:bottom w:val="none" w:sz="0" w:space="0" w:color="auto"/>
            <w:right w:val="none" w:sz="0" w:space="0" w:color="auto"/>
          </w:divBdr>
        </w:div>
        <w:div w:id="1299725394">
          <w:marLeft w:val="0"/>
          <w:marRight w:val="0"/>
          <w:marTop w:val="0"/>
          <w:marBottom w:val="0"/>
          <w:divBdr>
            <w:top w:val="none" w:sz="0" w:space="0" w:color="auto"/>
            <w:left w:val="none" w:sz="0" w:space="0" w:color="auto"/>
            <w:bottom w:val="none" w:sz="0" w:space="0" w:color="auto"/>
            <w:right w:val="none" w:sz="0" w:space="0" w:color="auto"/>
          </w:divBdr>
        </w:div>
        <w:div w:id="1299725545">
          <w:marLeft w:val="0"/>
          <w:marRight w:val="0"/>
          <w:marTop w:val="0"/>
          <w:marBottom w:val="0"/>
          <w:divBdr>
            <w:top w:val="none" w:sz="0" w:space="0" w:color="auto"/>
            <w:left w:val="none" w:sz="0" w:space="0" w:color="auto"/>
            <w:bottom w:val="none" w:sz="0" w:space="0" w:color="auto"/>
            <w:right w:val="none" w:sz="0" w:space="0" w:color="auto"/>
          </w:divBdr>
        </w:div>
        <w:div w:id="1299725618">
          <w:marLeft w:val="0"/>
          <w:marRight w:val="0"/>
          <w:marTop w:val="0"/>
          <w:marBottom w:val="0"/>
          <w:divBdr>
            <w:top w:val="none" w:sz="0" w:space="0" w:color="auto"/>
            <w:left w:val="none" w:sz="0" w:space="0" w:color="auto"/>
            <w:bottom w:val="none" w:sz="0" w:space="0" w:color="auto"/>
            <w:right w:val="none" w:sz="0" w:space="0" w:color="auto"/>
          </w:divBdr>
        </w:div>
        <w:div w:id="1299725685">
          <w:marLeft w:val="0"/>
          <w:marRight w:val="0"/>
          <w:marTop w:val="0"/>
          <w:marBottom w:val="0"/>
          <w:divBdr>
            <w:top w:val="none" w:sz="0" w:space="0" w:color="auto"/>
            <w:left w:val="none" w:sz="0" w:space="0" w:color="auto"/>
            <w:bottom w:val="none" w:sz="0" w:space="0" w:color="auto"/>
            <w:right w:val="none" w:sz="0" w:space="0" w:color="auto"/>
          </w:divBdr>
        </w:div>
        <w:div w:id="1299725911">
          <w:marLeft w:val="0"/>
          <w:marRight w:val="0"/>
          <w:marTop w:val="0"/>
          <w:marBottom w:val="0"/>
          <w:divBdr>
            <w:top w:val="none" w:sz="0" w:space="0" w:color="auto"/>
            <w:left w:val="none" w:sz="0" w:space="0" w:color="auto"/>
            <w:bottom w:val="none" w:sz="0" w:space="0" w:color="auto"/>
            <w:right w:val="none" w:sz="0" w:space="0" w:color="auto"/>
          </w:divBdr>
        </w:div>
        <w:div w:id="1299726003">
          <w:marLeft w:val="0"/>
          <w:marRight w:val="0"/>
          <w:marTop w:val="0"/>
          <w:marBottom w:val="0"/>
          <w:divBdr>
            <w:top w:val="none" w:sz="0" w:space="0" w:color="auto"/>
            <w:left w:val="none" w:sz="0" w:space="0" w:color="auto"/>
            <w:bottom w:val="none" w:sz="0" w:space="0" w:color="auto"/>
            <w:right w:val="none" w:sz="0" w:space="0" w:color="auto"/>
          </w:divBdr>
        </w:div>
      </w:divsChild>
    </w:div>
    <w:div w:id="1299724886">
      <w:marLeft w:val="0"/>
      <w:marRight w:val="0"/>
      <w:marTop w:val="0"/>
      <w:marBottom w:val="0"/>
      <w:divBdr>
        <w:top w:val="none" w:sz="0" w:space="0" w:color="auto"/>
        <w:left w:val="none" w:sz="0" w:space="0" w:color="auto"/>
        <w:bottom w:val="none" w:sz="0" w:space="0" w:color="auto"/>
        <w:right w:val="none" w:sz="0" w:space="0" w:color="auto"/>
      </w:divBdr>
    </w:div>
    <w:div w:id="1299724890">
      <w:marLeft w:val="0"/>
      <w:marRight w:val="0"/>
      <w:marTop w:val="0"/>
      <w:marBottom w:val="0"/>
      <w:divBdr>
        <w:top w:val="none" w:sz="0" w:space="0" w:color="auto"/>
        <w:left w:val="none" w:sz="0" w:space="0" w:color="auto"/>
        <w:bottom w:val="none" w:sz="0" w:space="0" w:color="auto"/>
        <w:right w:val="none" w:sz="0" w:space="0" w:color="auto"/>
      </w:divBdr>
    </w:div>
    <w:div w:id="1299724891">
      <w:marLeft w:val="0"/>
      <w:marRight w:val="0"/>
      <w:marTop w:val="0"/>
      <w:marBottom w:val="0"/>
      <w:divBdr>
        <w:top w:val="none" w:sz="0" w:space="0" w:color="auto"/>
        <w:left w:val="none" w:sz="0" w:space="0" w:color="auto"/>
        <w:bottom w:val="none" w:sz="0" w:space="0" w:color="auto"/>
        <w:right w:val="none" w:sz="0" w:space="0" w:color="auto"/>
      </w:divBdr>
    </w:div>
    <w:div w:id="1299724895">
      <w:marLeft w:val="0"/>
      <w:marRight w:val="0"/>
      <w:marTop w:val="0"/>
      <w:marBottom w:val="0"/>
      <w:divBdr>
        <w:top w:val="none" w:sz="0" w:space="0" w:color="auto"/>
        <w:left w:val="none" w:sz="0" w:space="0" w:color="auto"/>
        <w:bottom w:val="none" w:sz="0" w:space="0" w:color="auto"/>
        <w:right w:val="none" w:sz="0" w:space="0" w:color="auto"/>
      </w:divBdr>
    </w:div>
    <w:div w:id="1299724896">
      <w:marLeft w:val="0"/>
      <w:marRight w:val="0"/>
      <w:marTop w:val="0"/>
      <w:marBottom w:val="0"/>
      <w:divBdr>
        <w:top w:val="none" w:sz="0" w:space="0" w:color="auto"/>
        <w:left w:val="none" w:sz="0" w:space="0" w:color="auto"/>
        <w:bottom w:val="none" w:sz="0" w:space="0" w:color="auto"/>
        <w:right w:val="none" w:sz="0" w:space="0" w:color="auto"/>
      </w:divBdr>
      <w:divsChild>
        <w:div w:id="1299725191">
          <w:marLeft w:val="0"/>
          <w:marRight w:val="0"/>
          <w:marTop w:val="0"/>
          <w:marBottom w:val="75"/>
          <w:divBdr>
            <w:top w:val="none" w:sz="0" w:space="0" w:color="auto"/>
            <w:left w:val="none" w:sz="0" w:space="0" w:color="auto"/>
            <w:bottom w:val="none" w:sz="0" w:space="0" w:color="auto"/>
            <w:right w:val="none" w:sz="0" w:space="0" w:color="auto"/>
          </w:divBdr>
        </w:div>
      </w:divsChild>
    </w:div>
    <w:div w:id="1299724897">
      <w:marLeft w:val="0"/>
      <w:marRight w:val="0"/>
      <w:marTop w:val="0"/>
      <w:marBottom w:val="0"/>
      <w:divBdr>
        <w:top w:val="none" w:sz="0" w:space="0" w:color="auto"/>
        <w:left w:val="none" w:sz="0" w:space="0" w:color="auto"/>
        <w:bottom w:val="none" w:sz="0" w:space="0" w:color="auto"/>
        <w:right w:val="none" w:sz="0" w:space="0" w:color="auto"/>
      </w:divBdr>
    </w:div>
    <w:div w:id="1299724899">
      <w:marLeft w:val="0"/>
      <w:marRight w:val="0"/>
      <w:marTop w:val="0"/>
      <w:marBottom w:val="0"/>
      <w:divBdr>
        <w:top w:val="none" w:sz="0" w:space="0" w:color="auto"/>
        <w:left w:val="none" w:sz="0" w:space="0" w:color="auto"/>
        <w:bottom w:val="none" w:sz="0" w:space="0" w:color="auto"/>
        <w:right w:val="none" w:sz="0" w:space="0" w:color="auto"/>
      </w:divBdr>
    </w:div>
    <w:div w:id="1299724900">
      <w:marLeft w:val="0"/>
      <w:marRight w:val="0"/>
      <w:marTop w:val="0"/>
      <w:marBottom w:val="0"/>
      <w:divBdr>
        <w:top w:val="none" w:sz="0" w:space="0" w:color="auto"/>
        <w:left w:val="none" w:sz="0" w:space="0" w:color="auto"/>
        <w:bottom w:val="none" w:sz="0" w:space="0" w:color="auto"/>
        <w:right w:val="none" w:sz="0" w:space="0" w:color="auto"/>
      </w:divBdr>
      <w:divsChild>
        <w:div w:id="1299725159">
          <w:marLeft w:val="0"/>
          <w:marRight w:val="0"/>
          <w:marTop w:val="0"/>
          <w:marBottom w:val="0"/>
          <w:divBdr>
            <w:top w:val="none" w:sz="0" w:space="0" w:color="auto"/>
            <w:left w:val="none" w:sz="0" w:space="0" w:color="auto"/>
            <w:bottom w:val="none" w:sz="0" w:space="0" w:color="auto"/>
            <w:right w:val="none" w:sz="0" w:space="0" w:color="auto"/>
          </w:divBdr>
        </w:div>
        <w:div w:id="1299726043">
          <w:marLeft w:val="0"/>
          <w:marRight w:val="0"/>
          <w:marTop w:val="0"/>
          <w:marBottom w:val="75"/>
          <w:divBdr>
            <w:top w:val="none" w:sz="0" w:space="0" w:color="auto"/>
            <w:left w:val="none" w:sz="0" w:space="0" w:color="auto"/>
            <w:bottom w:val="none" w:sz="0" w:space="0" w:color="auto"/>
            <w:right w:val="none" w:sz="0" w:space="0" w:color="auto"/>
          </w:divBdr>
        </w:div>
      </w:divsChild>
    </w:div>
    <w:div w:id="1299724902">
      <w:marLeft w:val="0"/>
      <w:marRight w:val="0"/>
      <w:marTop w:val="0"/>
      <w:marBottom w:val="0"/>
      <w:divBdr>
        <w:top w:val="none" w:sz="0" w:space="0" w:color="auto"/>
        <w:left w:val="none" w:sz="0" w:space="0" w:color="auto"/>
        <w:bottom w:val="none" w:sz="0" w:space="0" w:color="auto"/>
        <w:right w:val="none" w:sz="0" w:space="0" w:color="auto"/>
      </w:divBdr>
      <w:divsChild>
        <w:div w:id="1299724764">
          <w:marLeft w:val="0"/>
          <w:marRight w:val="0"/>
          <w:marTop w:val="0"/>
          <w:marBottom w:val="75"/>
          <w:divBdr>
            <w:top w:val="none" w:sz="0" w:space="0" w:color="auto"/>
            <w:left w:val="none" w:sz="0" w:space="0" w:color="auto"/>
            <w:bottom w:val="none" w:sz="0" w:space="0" w:color="auto"/>
            <w:right w:val="none" w:sz="0" w:space="0" w:color="auto"/>
          </w:divBdr>
        </w:div>
      </w:divsChild>
    </w:div>
    <w:div w:id="1299724903">
      <w:marLeft w:val="0"/>
      <w:marRight w:val="0"/>
      <w:marTop w:val="0"/>
      <w:marBottom w:val="0"/>
      <w:divBdr>
        <w:top w:val="none" w:sz="0" w:space="0" w:color="auto"/>
        <w:left w:val="none" w:sz="0" w:space="0" w:color="auto"/>
        <w:bottom w:val="none" w:sz="0" w:space="0" w:color="auto"/>
        <w:right w:val="none" w:sz="0" w:space="0" w:color="auto"/>
      </w:divBdr>
    </w:div>
    <w:div w:id="1299724904">
      <w:marLeft w:val="0"/>
      <w:marRight w:val="0"/>
      <w:marTop w:val="0"/>
      <w:marBottom w:val="0"/>
      <w:divBdr>
        <w:top w:val="none" w:sz="0" w:space="0" w:color="auto"/>
        <w:left w:val="none" w:sz="0" w:space="0" w:color="auto"/>
        <w:bottom w:val="none" w:sz="0" w:space="0" w:color="auto"/>
        <w:right w:val="none" w:sz="0" w:space="0" w:color="auto"/>
      </w:divBdr>
    </w:div>
    <w:div w:id="1299724905">
      <w:marLeft w:val="0"/>
      <w:marRight w:val="0"/>
      <w:marTop w:val="0"/>
      <w:marBottom w:val="0"/>
      <w:divBdr>
        <w:top w:val="none" w:sz="0" w:space="0" w:color="auto"/>
        <w:left w:val="none" w:sz="0" w:space="0" w:color="auto"/>
        <w:bottom w:val="none" w:sz="0" w:space="0" w:color="auto"/>
        <w:right w:val="none" w:sz="0" w:space="0" w:color="auto"/>
      </w:divBdr>
    </w:div>
    <w:div w:id="1299724906">
      <w:marLeft w:val="0"/>
      <w:marRight w:val="0"/>
      <w:marTop w:val="0"/>
      <w:marBottom w:val="0"/>
      <w:divBdr>
        <w:top w:val="none" w:sz="0" w:space="0" w:color="auto"/>
        <w:left w:val="none" w:sz="0" w:space="0" w:color="auto"/>
        <w:bottom w:val="none" w:sz="0" w:space="0" w:color="auto"/>
        <w:right w:val="none" w:sz="0" w:space="0" w:color="auto"/>
      </w:divBdr>
      <w:divsChild>
        <w:div w:id="1299725734">
          <w:marLeft w:val="0"/>
          <w:marRight w:val="0"/>
          <w:marTop w:val="0"/>
          <w:marBottom w:val="0"/>
          <w:divBdr>
            <w:top w:val="none" w:sz="0" w:space="0" w:color="auto"/>
            <w:left w:val="none" w:sz="0" w:space="0" w:color="auto"/>
            <w:bottom w:val="none" w:sz="0" w:space="0" w:color="auto"/>
            <w:right w:val="none" w:sz="0" w:space="0" w:color="auto"/>
          </w:divBdr>
          <w:divsChild>
            <w:div w:id="12997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4907">
      <w:marLeft w:val="0"/>
      <w:marRight w:val="0"/>
      <w:marTop w:val="0"/>
      <w:marBottom w:val="0"/>
      <w:divBdr>
        <w:top w:val="none" w:sz="0" w:space="0" w:color="auto"/>
        <w:left w:val="none" w:sz="0" w:space="0" w:color="auto"/>
        <w:bottom w:val="none" w:sz="0" w:space="0" w:color="auto"/>
        <w:right w:val="none" w:sz="0" w:space="0" w:color="auto"/>
      </w:divBdr>
    </w:div>
    <w:div w:id="1299724909">
      <w:marLeft w:val="0"/>
      <w:marRight w:val="0"/>
      <w:marTop w:val="0"/>
      <w:marBottom w:val="0"/>
      <w:divBdr>
        <w:top w:val="none" w:sz="0" w:space="0" w:color="auto"/>
        <w:left w:val="none" w:sz="0" w:space="0" w:color="auto"/>
        <w:bottom w:val="none" w:sz="0" w:space="0" w:color="auto"/>
        <w:right w:val="none" w:sz="0" w:space="0" w:color="auto"/>
      </w:divBdr>
    </w:div>
    <w:div w:id="1299724910">
      <w:marLeft w:val="0"/>
      <w:marRight w:val="0"/>
      <w:marTop w:val="0"/>
      <w:marBottom w:val="0"/>
      <w:divBdr>
        <w:top w:val="none" w:sz="0" w:space="0" w:color="auto"/>
        <w:left w:val="none" w:sz="0" w:space="0" w:color="auto"/>
        <w:bottom w:val="none" w:sz="0" w:space="0" w:color="auto"/>
        <w:right w:val="none" w:sz="0" w:space="0" w:color="auto"/>
      </w:divBdr>
    </w:div>
    <w:div w:id="1299724911">
      <w:marLeft w:val="0"/>
      <w:marRight w:val="0"/>
      <w:marTop w:val="0"/>
      <w:marBottom w:val="0"/>
      <w:divBdr>
        <w:top w:val="none" w:sz="0" w:space="0" w:color="auto"/>
        <w:left w:val="none" w:sz="0" w:space="0" w:color="auto"/>
        <w:bottom w:val="none" w:sz="0" w:space="0" w:color="auto"/>
        <w:right w:val="none" w:sz="0" w:space="0" w:color="auto"/>
      </w:divBdr>
      <w:divsChild>
        <w:div w:id="1299724791">
          <w:marLeft w:val="0"/>
          <w:marRight w:val="0"/>
          <w:marTop w:val="0"/>
          <w:marBottom w:val="75"/>
          <w:divBdr>
            <w:top w:val="none" w:sz="0" w:space="0" w:color="auto"/>
            <w:left w:val="none" w:sz="0" w:space="0" w:color="auto"/>
            <w:bottom w:val="none" w:sz="0" w:space="0" w:color="auto"/>
            <w:right w:val="none" w:sz="0" w:space="0" w:color="auto"/>
          </w:divBdr>
        </w:div>
      </w:divsChild>
    </w:div>
    <w:div w:id="1299724914">
      <w:marLeft w:val="0"/>
      <w:marRight w:val="0"/>
      <w:marTop w:val="0"/>
      <w:marBottom w:val="0"/>
      <w:divBdr>
        <w:top w:val="none" w:sz="0" w:space="0" w:color="auto"/>
        <w:left w:val="none" w:sz="0" w:space="0" w:color="auto"/>
        <w:bottom w:val="none" w:sz="0" w:space="0" w:color="auto"/>
        <w:right w:val="none" w:sz="0" w:space="0" w:color="auto"/>
      </w:divBdr>
    </w:div>
    <w:div w:id="1299724915">
      <w:marLeft w:val="0"/>
      <w:marRight w:val="0"/>
      <w:marTop w:val="0"/>
      <w:marBottom w:val="0"/>
      <w:divBdr>
        <w:top w:val="none" w:sz="0" w:space="0" w:color="auto"/>
        <w:left w:val="none" w:sz="0" w:space="0" w:color="auto"/>
        <w:bottom w:val="none" w:sz="0" w:space="0" w:color="auto"/>
        <w:right w:val="none" w:sz="0" w:space="0" w:color="auto"/>
      </w:divBdr>
    </w:div>
    <w:div w:id="1299724916">
      <w:marLeft w:val="0"/>
      <w:marRight w:val="0"/>
      <w:marTop w:val="0"/>
      <w:marBottom w:val="0"/>
      <w:divBdr>
        <w:top w:val="none" w:sz="0" w:space="0" w:color="auto"/>
        <w:left w:val="none" w:sz="0" w:space="0" w:color="auto"/>
        <w:bottom w:val="none" w:sz="0" w:space="0" w:color="auto"/>
        <w:right w:val="none" w:sz="0" w:space="0" w:color="auto"/>
      </w:divBdr>
    </w:div>
    <w:div w:id="1299724917">
      <w:marLeft w:val="0"/>
      <w:marRight w:val="0"/>
      <w:marTop w:val="0"/>
      <w:marBottom w:val="0"/>
      <w:divBdr>
        <w:top w:val="none" w:sz="0" w:space="0" w:color="auto"/>
        <w:left w:val="none" w:sz="0" w:space="0" w:color="auto"/>
        <w:bottom w:val="none" w:sz="0" w:space="0" w:color="auto"/>
        <w:right w:val="none" w:sz="0" w:space="0" w:color="auto"/>
      </w:divBdr>
    </w:div>
    <w:div w:id="1299724918">
      <w:marLeft w:val="0"/>
      <w:marRight w:val="0"/>
      <w:marTop w:val="0"/>
      <w:marBottom w:val="0"/>
      <w:divBdr>
        <w:top w:val="none" w:sz="0" w:space="0" w:color="auto"/>
        <w:left w:val="none" w:sz="0" w:space="0" w:color="auto"/>
        <w:bottom w:val="none" w:sz="0" w:space="0" w:color="auto"/>
        <w:right w:val="none" w:sz="0" w:space="0" w:color="auto"/>
      </w:divBdr>
    </w:div>
    <w:div w:id="1299724919">
      <w:marLeft w:val="0"/>
      <w:marRight w:val="0"/>
      <w:marTop w:val="0"/>
      <w:marBottom w:val="0"/>
      <w:divBdr>
        <w:top w:val="none" w:sz="0" w:space="0" w:color="auto"/>
        <w:left w:val="none" w:sz="0" w:space="0" w:color="auto"/>
        <w:bottom w:val="none" w:sz="0" w:space="0" w:color="auto"/>
        <w:right w:val="none" w:sz="0" w:space="0" w:color="auto"/>
      </w:divBdr>
    </w:div>
    <w:div w:id="1299724921">
      <w:marLeft w:val="0"/>
      <w:marRight w:val="0"/>
      <w:marTop w:val="0"/>
      <w:marBottom w:val="0"/>
      <w:divBdr>
        <w:top w:val="none" w:sz="0" w:space="0" w:color="auto"/>
        <w:left w:val="none" w:sz="0" w:space="0" w:color="auto"/>
        <w:bottom w:val="none" w:sz="0" w:space="0" w:color="auto"/>
        <w:right w:val="none" w:sz="0" w:space="0" w:color="auto"/>
      </w:divBdr>
    </w:div>
    <w:div w:id="1299724924">
      <w:marLeft w:val="0"/>
      <w:marRight w:val="0"/>
      <w:marTop w:val="0"/>
      <w:marBottom w:val="0"/>
      <w:divBdr>
        <w:top w:val="none" w:sz="0" w:space="0" w:color="auto"/>
        <w:left w:val="none" w:sz="0" w:space="0" w:color="auto"/>
        <w:bottom w:val="none" w:sz="0" w:space="0" w:color="auto"/>
        <w:right w:val="none" w:sz="0" w:space="0" w:color="auto"/>
      </w:divBdr>
    </w:div>
    <w:div w:id="1299724926">
      <w:marLeft w:val="0"/>
      <w:marRight w:val="0"/>
      <w:marTop w:val="0"/>
      <w:marBottom w:val="0"/>
      <w:divBdr>
        <w:top w:val="none" w:sz="0" w:space="0" w:color="auto"/>
        <w:left w:val="none" w:sz="0" w:space="0" w:color="auto"/>
        <w:bottom w:val="none" w:sz="0" w:space="0" w:color="auto"/>
        <w:right w:val="none" w:sz="0" w:space="0" w:color="auto"/>
      </w:divBdr>
      <w:divsChild>
        <w:div w:id="1299724798">
          <w:marLeft w:val="0"/>
          <w:marRight w:val="0"/>
          <w:marTop w:val="0"/>
          <w:marBottom w:val="0"/>
          <w:divBdr>
            <w:top w:val="none" w:sz="0" w:space="0" w:color="auto"/>
            <w:left w:val="none" w:sz="0" w:space="0" w:color="auto"/>
            <w:bottom w:val="none" w:sz="0" w:space="0" w:color="auto"/>
            <w:right w:val="none" w:sz="0" w:space="0" w:color="auto"/>
          </w:divBdr>
          <w:divsChild>
            <w:div w:id="12997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4927">
      <w:marLeft w:val="0"/>
      <w:marRight w:val="0"/>
      <w:marTop w:val="0"/>
      <w:marBottom w:val="0"/>
      <w:divBdr>
        <w:top w:val="none" w:sz="0" w:space="0" w:color="auto"/>
        <w:left w:val="none" w:sz="0" w:space="0" w:color="auto"/>
        <w:bottom w:val="none" w:sz="0" w:space="0" w:color="auto"/>
        <w:right w:val="none" w:sz="0" w:space="0" w:color="auto"/>
      </w:divBdr>
      <w:divsChild>
        <w:div w:id="1299725795">
          <w:marLeft w:val="0"/>
          <w:marRight w:val="0"/>
          <w:marTop w:val="0"/>
          <w:marBottom w:val="75"/>
          <w:divBdr>
            <w:top w:val="none" w:sz="0" w:space="0" w:color="auto"/>
            <w:left w:val="none" w:sz="0" w:space="0" w:color="auto"/>
            <w:bottom w:val="none" w:sz="0" w:space="0" w:color="auto"/>
            <w:right w:val="none" w:sz="0" w:space="0" w:color="auto"/>
          </w:divBdr>
        </w:div>
      </w:divsChild>
    </w:div>
    <w:div w:id="1299724929">
      <w:marLeft w:val="0"/>
      <w:marRight w:val="0"/>
      <w:marTop w:val="0"/>
      <w:marBottom w:val="0"/>
      <w:divBdr>
        <w:top w:val="none" w:sz="0" w:space="0" w:color="auto"/>
        <w:left w:val="none" w:sz="0" w:space="0" w:color="auto"/>
        <w:bottom w:val="none" w:sz="0" w:space="0" w:color="auto"/>
        <w:right w:val="none" w:sz="0" w:space="0" w:color="auto"/>
      </w:divBdr>
    </w:div>
    <w:div w:id="1299724930">
      <w:marLeft w:val="0"/>
      <w:marRight w:val="0"/>
      <w:marTop w:val="0"/>
      <w:marBottom w:val="0"/>
      <w:divBdr>
        <w:top w:val="none" w:sz="0" w:space="0" w:color="auto"/>
        <w:left w:val="none" w:sz="0" w:space="0" w:color="auto"/>
        <w:bottom w:val="none" w:sz="0" w:space="0" w:color="auto"/>
        <w:right w:val="none" w:sz="0" w:space="0" w:color="auto"/>
      </w:divBdr>
    </w:div>
    <w:div w:id="1299724931">
      <w:marLeft w:val="0"/>
      <w:marRight w:val="0"/>
      <w:marTop w:val="0"/>
      <w:marBottom w:val="0"/>
      <w:divBdr>
        <w:top w:val="none" w:sz="0" w:space="0" w:color="auto"/>
        <w:left w:val="none" w:sz="0" w:space="0" w:color="auto"/>
        <w:bottom w:val="none" w:sz="0" w:space="0" w:color="auto"/>
        <w:right w:val="none" w:sz="0" w:space="0" w:color="auto"/>
      </w:divBdr>
    </w:div>
    <w:div w:id="1299724932">
      <w:marLeft w:val="0"/>
      <w:marRight w:val="0"/>
      <w:marTop w:val="0"/>
      <w:marBottom w:val="0"/>
      <w:divBdr>
        <w:top w:val="none" w:sz="0" w:space="0" w:color="auto"/>
        <w:left w:val="none" w:sz="0" w:space="0" w:color="auto"/>
        <w:bottom w:val="none" w:sz="0" w:space="0" w:color="auto"/>
        <w:right w:val="none" w:sz="0" w:space="0" w:color="auto"/>
      </w:divBdr>
    </w:div>
    <w:div w:id="1299724934">
      <w:marLeft w:val="0"/>
      <w:marRight w:val="0"/>
      <w:marTop w:val="0"/>
      <w:marBottom w:val="0"/>
      <w:divBdr>
        <w:top w:val="none" w:sz="0" w:space="0" w:color="auto"/>
        <w:left w:val="none" w:sz="0" w:space="0" w:color="auto"/>
        <w:bottom w:val="none" w:sz="0" w:space="0" w:color="auto"/>
        <w:right w:val="none" w:sz="0" w:space="0" w:color="auto"/>
      </w:divBdr>
    </w:div>
    <w:div w:id="1299724935">
      <w:marLeft w:val="0"/>
      <w:marRight w:val="0"/>
      <w:marTop w:val="0"/>
      <w:marBottom w:val="0"/>
      <w:divBdr>
        <w:top w:val="none" w:sz="0" w:space="0" w:color="auto"/>
        <w:left w:val="none" w:sz="0" w:space="0" w:color="auto"/>
        <w:bottom w:val="none" w:sz="0" w:space="0" w:color="auto"/>
        <w:right w:val="none" w:sz="0" w:space="0" w:color="auto"/>
      </w:divBdr>
      <w:divsChild>
        <w:div w:id="1299725514">
          <w:marLeft w:val="0"/>
          <w:marRight w:val="0"/>
          <w:marTop w:val="0"/>
          <w:marBottom w:val="75"/>
          <w:divBdr>
            <w:top w:val="none" w:sz="0" w:space="0" w:color="auto"/>
            <w:left w:val="none" w:sz="0" w:space="0" w:color="auto"/>
            <w:bottom w:val="none" w:sz="0" w:space="0" w:color="auto"/>
            <w:right w:val="none" w:sz="0" w:space="0" w:color="auto"/>
          </w:divBdr>
        </w:div>
      </w:divsChild>
    </w:div>
    <w:div w:id="1299724936">
      <w:marLeft w:val="0"/>
      <w:marRight w:val="0"/>
      <w:marTop w:val="0"/>
      <w:marBottom w:val="0"/>
      <w:divBdr>
        <w:top w:val="none" w:sz="0" w:space="0" w:color="auto"/>
        <w:left w:val="none" w:sz="0" w:space="0" w:color="auto"/>
        <w:bottom w:val="none" w:sz="0" w:space="0" w:color="auto"/>
        <w:right w:val="none" w:sz="0" w:space="0" w:color="auto"/>
      </w:divBdr>
    </w:div>
    <w:div w:id="1299724937">
      <w:marLeft w:val="0"/>
      <w:marRight w:val="0"/>
      <w:marTop w:val="0"/>
      <w:marBottom w:val="0"/>
      <w:divBdr>
        <w:top w:val="none" w:sz="0" w:space="0" w:color="auto"/>
        <w:left w:val="none" w:sz="0" w:space="0" w:color="auto"/>
        <w:bottom w:val="none" w:sz="0" w:space="0" w:color="auto"/>
        <w:right w:val="none" w:sz="0" w:space="0" w:color="auto"/>
      </w:divBdr>
    </w:div>
    <w:div w:id="1299724938">
      <w:marLeft w:val="0"/>
      <w:marRight w:val="0"/>
      <w:marTop w:val="0"/>
      <w:marBottom w:val="0"/>
      <w:divBdr>
        <w:top w:val="none" w:sz="0" w:space="0" w:color="auto"/>
        <w:left w:val="none" w:sz="0" w:space="0" w:color="auto"/>
        <w:bottom w:val="none" w:sz="0" w:space="0" w:color="auto"/>
        <w:right w:val="none" w:sz="0" w:space="0" w:color="auto"/>
      </w:divBdr>
    </w:div>
    <w:div w:id="1299724939">
      <w:marLeft w:val="0"/>
      <w:marRight w:val="0"/>
      <w:marTop w:val="0"/>
      <w:marBottom w:val="0"/>
      <w:divBdr>
        <w:top w:val="none" w:sz="0" w:space="0" w:color="auto"/>
        <w:left w:val="none" w:sz="0" w:space="0" w:color="auto"/>
        <w:bottom w:val="none" w:sz="0" w:space="0" w:color="auto"/>
        <w:right w:val="none" w:sz="0" w:space="0" w:color="auto"/>
      </w:divBdr>
    </w:div>
    <w:div w:id="1299724940">
      <w:marLeft w:val="0"/>
      <w:marRight w:val="0"/>
      <w:marTop w:val="0"/>
      <w:marBottom w:val="0"/>
      <w:divBdr>
        <w:top w:val="none" w:sz="0" w:space="0" w:color="auto"/>
        <w:left w:val="none" w:sz="0" w:space="0" w:color="auto"/>
        <w:bottom w:val="none" w:sz="0" w:space="0" w:color="auto"/>
        <w:right w:val="none" w:sz="0" w:space="0" w:color="auto"/>
      </w:divBdr>
      <w:divsChild>
        <w:div w:id="1299725017">
          <w:marLeft w:val="0"/>
          <w:marRight w:val="0"/>
          <w:marTop w:val="0"/>
          <w:marBottom w:val="0"/>
          <w:divBdr>
            <w:top w:val="none" w:sz="0" w:space="0" w:color="auto"/>
            <w:left w:val="none" w:sz="0" w:space="0" w:color="auto"/>
            <w:bottom w:val="none" w:sz="0" w:space="0" w:color="auto"/>
            <w:right w:val="none" w:sz="0" w:space="0" w:color="auto"/>
          </w:divBdr>
          <w:divsChild>
            <w:div w:id="1299725023">
              <w:marLeft w:val="0"/>
              <w:marRight w:val="0"/>
              <w:marTop w:val="0"/>
              <w:marBottom w:val="0"/>
              <w:divBdr>
                <w:top w:val="none" w:sz="0" w:space="0" w:color="auto"/>
                <w:left w:val="none" w:sz="0" w:space="0" w:color="auto"/>
                <w:bottom w:val="none" w:sz="0" w:space="0" w:color="auto"/>
                <w:right w:val="none" w:sz="0" w:space="0" w:color="auto"/>
              </w:divBdr>
            </w:div>
          </w:divsChild>
        </w:div>
        <w:div w:id="1299725199">
          <w:marLeft w:val="0"/>
          <w:marRight w:val="0"/>
          <w:marTop w:val="0"/>
          <w:marBottom w:val="0"/>
          <w:divBdr>
            <w:top w:val="none" w:sz="0" w:space="0" w:color="auto"/>
            <w:left w:val="none" w:sz="0" w:space="0" w:color="auto"/>
            <w:bottom w:val="none" w:sz="0" w:space="0" w:color="auto"/>
            <w:right w:val="none" w:sz="0" w:space="0" w:color="auto"/>
          </w:divBdr>
          <w:divsChild>
            <w:div w:id="1299725326">
              <w:marLeft w:val="0"/>
              <w:marRight w:val="0"/>
              <w:marTop w:val="0"/>
              <w:marBottom w:val="0"/>
              <w:divBdr>
                <w:top w:val="none" w:sz="0" w:space="0" w:color="auto"/>
                <w:left w:val="none" w:sz="0" w:space="0" w:color="auto"/>
                <w:bottom w:val="none" w:sz="0" w:space="0" w:color="auto"/>
                <w:right w:val="none" w:sz="0" w:space="0" w:color="auto"/>
              </w:divBdr>
            </w:div>
          </w:divsChild>
        </w:div>
        <w:div w:id="1299725523">
          <w:marLeft w:val="0"/>
          <w:marRight w:val="0"/>
          <w:marTop w:val="0"/>
          <w:marBottom w:val="0"/>
          <w:divBdr>
            <w:top w:val="none" w:sz="0" w:space="0" w:color="auto"/>
            <w:left w:val="none" w:sz="0" w:space="0" w:color="auto"/>
            <w:bottom w:val="none" w:sz="0" w:space="0" w:color="auto"/>
            <w:right w:val="none" w:sz="0" w:space="0" w:color="auto"/>
          </w:divBdr>
          <w:divsChild>
            <w:div w:id="1299725841">
              <w:marLeft w:val="0"/>
              <w:marRight w:val="0"/>
              <w:marTop w:val="0"/>
              <w:marBottom w:val="0"/>
              <w:divBdr>
                <w:top w:val="none" w:sz="0" w:space="0" w:color="auto"/>
                <w:left w:val="none" w:sz="0" w:space="0" w:color="auto"/>
                <w:bottom w:val="none" w:sz="0" w:space="0" w:color="auto"/>
                <w:right w:val="none" w:sz="0" w:space="0" w:color="auto"/>
              </w:divBdr>
            </w:div>
          </w:divsChild>
        </w:div>
        <w:div w:id="1299725918">
          <w:marLeft w:val="0"/>
          <w:marRight w:val="0"/>
          <w:marTop w:val="0"/>
          <w:marBottom w:val="0"/>
          <w:divBdr>
            <w:top w:val="none" w:sz="0" w:space="0" w:color="auto"/>
            <w:left w:val="none" w:sz="0" w:space="0" w:color="auto"/>
            <w:bottom w:val="none" w:sz="0" w:space="0" w:color="auto"/>
            <w:right w:val="none" w:sz="0" w:space="0" w:color="auto"/>
          </w:divBdr>
          <w:divsChild>
            <w:div w:id="1299725392">
              <w:marLeft w:val="0"/>
              <w:marRight w:val="0"/>
              <w:marTop w:val="0"/>
              <w:marBottom w:val="0"/>
              <w:divBdr>
                <w:top w:val="none" w:sz="0" w:space="0" w:color="auto"/>
                <w:left w:val="none" w:sz="0" w:space="0" w:color="auto"/>
                <w:bottom w:val="none" w:sz="0" w:space="0" w:color="auto"/>
                <w:right w:val="none" w:sz="0" w:space="0" w:color="auto"/>
              </w:divBdr>
            </w:div>
          </w:divsChild>
        </w:div>
        <w:div w:id="1299725971">
          <w:marLeft w:val="0"/>
          <w:marRight w:val="0"/>
          <w:marTop w:val="0"/>
          <w:marBottom w:val="0"/>
          <w:divBdr>
            <w:top w:val="none" w:sz="0" w:space="0" w:color="auto"/>
            <w:left w:val="none" w:sz="0" w:space="0" w:color="auto"/>
            <w:bottom w:val="none" w:sz="0" w:space="0" w:color="auto"/>
            <w:right w:val="none" w:sz="0" w:space="0" w:color="auto"/>
          </w:divBdr>
          <w:divsChild>
            <w:div w:id="12997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4941">
      <w:marLeft w:val="0"/>
      <w:marRight w:val="0"/>
      <w:marTop w:val="0"/>
      <w:marBottom w:val="0"/>
      <w:divBdr>
        <w:top w:val="none" w:sz="0" w:space="0" w:color="auto"/>
        <w:left w:val="none" w:sz="0" w:space="0" w:color="auto"/>
        <w:bottom w:val="none" w:sz="0" w:space="0" w:color="auto"/>
        <w:right w:val="none" w:sz="0" w:space="0" w:color="auto"/>
      </w:divBdr>
    </w:div>
    <w:div w:id="1299724942">
      <w:marLeft w:val="0"/>
      <w:marRight w:val="0"/>
      <w:marTop w:val="0"/>
      <w:marBottom w:val="0"/>
      <w:divBdr>
        <w:top w:val="none" w:sz="0" w:space="0" w:color="auto"/>
        <w:left w:val="none" w:sz="0" w:space="0" w:color="auto"/>
        <w:bottom w:val="none" w:sz="0" w:space="0" w:color="auto"/>
        <w:right w:val="none" w:sz="0" w:space="0" w:color="auto"/>
      </w:divBdr>
    </w:div>
    <w:div w:id="1299724943">
      <w:marLeft w:val="0"/>
      <w:marRight w:val="0"/>
      <w:marTop w:val="0"/>
      <w:marBottom w:val="0"/>
      <w:divBdr>
        <w:top w:val="none" w:sz="0" w:space="0" w:color="auto"/>
        <w:left w:val="none" w:sz="0" w:space="0" w:color="auto"/>
        <w:bottom w:val="none" w:sz="0" w:space="0" w:color="auto"/>
        <w:right w:val="none" w:sz="0" w:space="0" w:color="auto"/>
      </w:divBdr>
    </w:div>
    <w:div w:id="1299724945">
      <w:marLeft w:val="0"/>
      <w:marRight w:val="0"/>
      <w:marTop w:val="0"/>
      <w:marBottom w:val="0"/>
      <w:divBdr>
        <w:top w:val="none" w:sz="0" w:space="0" w:color="auto"/>
        <w:left w:val="none" w:sz="0" w:space="0" w:color="auto"/>
        <w:bottom w:val="none" w:sz="0" w:space="0" w:color="auto"/>
        <w:right w:val="none" w:sz="0" w:space="0" w:color="auto"/>
      </w:divBdr>
    </w:div>
    <w:div w:id="1299724947">
      <w:marLeft w:val="0"/>
      <w:marRight w:val="0"/>
      <w:marTop w:val="0"/>
      <w:marBottom w:val="0"/>
      <w:divBdr>
        <w:top w:val="none" w:sz="0" w:space="0" w:color="auto"/>
        <w:left w:val="none" w:sz="0" w:space="0" w:color="auto"/>
        <w:bottom w:val="none" w:sz="0" w:space="0" w:color="auto"/>
        <w:right w:val="none" w:sz="0" w:space="0" w:color="auto"/>
      </w:divBdr>
    </w:div>
    <w:div w:id="1299724948">
      <w:marLeft w:val="0"/>
      <w:marRight w:val="0"/>
      <w:marTop w:val="0"/>
      <w:marBottom w:val="0"/>
      <w:divBdr>
        <w:top w:val="none" w:sz="0" w:space="0" w:color="auto"/>
        <w:left w:val="none" w:sz="0" w:space="0" w:color="auto"/>
        <w:bottom w:val="none" w:sz="0" w:space="0" w:color="auto"/>
        <w:right w:val="none" w:sz="0" w:space="0" w:color="auto"/>
      </w:divBdr>
    </w:div>
    <w:div w:id="1299724949">
      <w:marLeft w:val="0"/>
      <w:marRight w:val="0"/>
      <w:marTop w:val="0"/>
      <w:marBottom w:val="0"/>
      <w:divBdr>
        <w:top w:val="none" w:sz="0" w:space="0" w:color="auto"/>
        <w:left w:val="none" w:sz="0" w:space="0" w:color="auto"/>
        <w:bottom w:val="none" w:sz="0" w:space="0" w:color="auto"/>
        <w:right w:val="none" w:sz="0" w:space="0" w:color="auto"/>
      </w:divBdr>
    </w:div>
    <w:div w:id="1299724950">
      <w:marLeft w:val="0"/>
      <w:marRight w:val="0"/>
      <w:marTop w:val="0"/>
      <w:marBottom w:val="0"/>
      <w:divBdr>
        <w:top w:val="none" w:sz="0" w:space="0" w:color="auto"/>
        <w:left w:val="none" w:sz="0" w:space="0" w:color="auto"/>
        <w:bottom w:val="none" w:sz="0" w:space="0" w:color="auto"/>
        <w:right w:val="none" w:sz="0" w:space="0" w:color="auto"/>
      </w:divBdr>
    </w:div>
    <w:div w:id="1299724952">
      <w:marLeft w:val="0"/>
      <w:marRight w:val="0"/>
      <w:marTop w:val="0"/>
      <w:marBottom w:val="0"/>
      <w:divBdr>
        <w:top w:val="none" w:sz="0" w:space="0" w:color="auto"/>
        <w:left w:val="none" w:sz="0" w:space="0" w:color="auto"/>
        <w:bottom w:val="none" w:sz="0" w:space="0" w:color="auto"/>
        <w:right w:val="none" w:sz="0" w:space="0" w:color="auto"/>
      </w:divBdr>
    </w:div>
    <w:div w:id="1299724953">
      <w:marLeft w:val="0"/>
      <w:marRight w:val="0"/>
      <w:marTop w:val="0"/>
      <w:marBottom w:val="0"/>
      <w:divBdr>
        <w:top w:val="none" w:sz="0" w:space="0" w:color="auto"/>
        <w:left w:val="none" w:sz="0" w:space="0" w:color="auto"/>
        <w:bottom w:val="none" w:sz="0" w:space="0" w:color="auto"/>
        <w:right w:val="none" w:sz="0" w:space="0" w:color="auto"/>
      </w:divBdr>
      <w:divsChild>
        <w:div w:id="1299724827">
          <w:marLeft w:val="0"/>
          <w:marRight w:val="0"/>
          <w:marTop w:val="0"/>
          <w:marBottom w:val="0"/>
          <w:divBdr>
            <w:top w:val="none" w:sz="0" w:space="0" w:color="auto"/>
            <w:left w:val="none" w:sz="0" w:space="0" w:color="auto"/>
            <w:bottom w:val="none" w:sz="0" w:space="0" w:color="auto"/>
            <w:right w:val="none" w:sz="0" w:space="0" w:color="auto"/>
          </w:divBdr>
        </w:div>
        <w:div w:id="1299725244">
          <w:marLeft w:val="0"/>
          <w:marRight w:val="0"/>
          <w:marTop w:val="0"/>
          <w:marBottom w:val="0"/>
          <w:divBdr>
            <w:top w:val="none" w:sz="0" w:space="0" w:color="auto"/>
            <w:left w:val="none" w:sz="0" w:space="0" w:color="auto"/>
            <w:bottom w:val="none" w:sz="0" w:space="0" w:color="auto"/>
            <w:right w:val="none" w:sz="0" w:space="0" w:color="auto"/>
          </w:divBdr>
        </w:div>
      </w:divsChild>
    </w:div>
    <w:div w:id="1299724954">
      <w:marLeft w:val="0"/>
      <w:marRight w:val="0"/>
      <w:marTop w:val="0"/>
      <w:marBottom w:val="0"/>
      <w:divBdr>
        <w:top w:val="none" w:sz="0" w:space="0" w:color="auto"/>
        <w:left w:val="none" w:sz="0" w:space="0" w:color="auto"/>
        <w:bottom w:val="none" w:sz="0" w:space="0" w:color="auto"/>
        <w:right w:val="none" w:sz="0" w:space="0" w:color="auto"/>
      </w:divBdr>
    </w:div>
    <w:div w:id="1299724956">
      <w:marLeft w:val="0"/>
      <w:marRight w:val="0"/>
      <w:marTop w:val="0"/>
      <w:marBottom w:val="0"/>
      <w:divBdr>
        <w:top w:val="none" w:sz="0" w:space="0" w:color="auto"/>
        <w:left w:val="none" w:sz="0" w:space="0" w:color="auto"/>
        <w:bottom w:val="none" w:sz="0" w:space="0" w:color="auto"/>
        <w:right w:val="none" w:sz="0" w:space="0" w:color="auto"/>
      </w:divBdr>
      <w:divsChild>
        <w:div w:id="1299725482">
          <w:marLeft w:val="0"/>
          <w:marRight w:val="0"/>
          <w:marTop w:val="0"/>
          <w:marBottom w:val="75"/>
          <w:divBdr>
            <w:top w:val="none" w:sz="0" w:space="0" w:color="auto"/>
            <w:left w:val="none" w:sz="0" w:space="0" w:color="auto"/>
            <w:bottom w:val="none" w:sz="0" w:space="0" w:color="auto"/>
            <w:right w:val="none" w:sz="0" w:space="0" w:color="auto"/>
          </w:divBdr>
        </w:div>
      </w:divsChild>
    </w:div>
    <w:div w:id="1299724957">
      <w:marLeft w:val="0"/>
      <w:marRight w:val="0"/>
      <w:marTop w:val="0"/>
      <w:marBottom w:val="0"/>
      <w:divBdr>
        <w:top w:val="none" w:sz="0" w:space="0" w:color="auto"/>
        <w:left w:val="none" w:sz="0" w:space="0" w:color="auto"/>
        <w:bottom w:val="none" w:sz="0" w:space="0" w:color="auto"/>
        <w:right w:val="none" w:sz="0" w:space="0" w:color="auto"/>
      </w:divBdr>
    </w:div>
    <w:div w:id="1299724958">
      <w:marLeft w:val="0"/>
      <w:marRight w:val="0"/>
      <w:marTop w:val="0"/>
      <w:marBottom w:val="0"/>
      <w:divBdr>
        <w:top w:val="none" w:sz="0" w:space="0" w:color="auto"/>
        <w:left w:val="none" w:sz="0" w:space="0" w:color="auto"/>
        <w:bottom w:val="none" w:sz="0" w:space="0" w:color="auto"/>
        <w:right w:val="none" w:sz="0" w:space="0" w:color="auto"/>
      </w:divBdr>
    </w:div>
    <w:div w:id="1299724959">
      <w:marLeft w:val="0"/>
      <w:marRight w:val="0"/>
      <w:marTop w:val="0"/>
      <w:marBottom w:val="0"/>
      <w:divBdr>
        <w:top w:val="none" w:sz="0" w:space="0" w:color="auto"/>
        <w:left w:val="none" w:sz="0" w:space="0" w:color="auto"/>
        <w:bottom w:val="none" w:sz="0" w:space="0" w:color="auto"/>
        <w:right w:val="none" w:sz="0" w:space="0" w:color="auto"/>
      </w:divBdr>
    </w:div>
    <w:div w:id="1299724960">
      <w:marLeft w:val="0"/>
      <w:marRight w:val="0"/>
      <w:marTop w:val="0"/>
      <w:marBottom w:val="0"/>
      <w:divBdr>
        <w:top w:val="none" w:sz="0" w:space="0" w:color="auto"/>
        <w:left w:val="none" w:sz="0" w:space="0" w:color="auto"/>
        <w:bottom w:val="none" w:sz="0" w:space="0" w:color="auto"/>
        <w:right w:val="none" w:sz="0" w:space="0" w:color="auto"/>
      </w:divBdr>
    </w:div>
    <w:div w:id="1299724961">
      <w:marLeft w:val="0"/>
      <w:marRight w:val="0"/>
      <w:marTop w:val="0"/>
      <w:marBottom w:val="0"/>
      <w:divBdr>
        <w:top w:val="none" w:sz="0" w:space="0" w:color="auto"/>
        <w:left w:val="none" w:sz="0" w:space="0" w:color="auto"/>
        <w:bottom w:val="none" w:sz="0" w:space="0" w:color="auto"/>
        <w:right w:val="none" w:sz="0" w:space="0" w:color="auto"/>
      </w:divBdr>
    </w:div>
    <w:div w:id="1299724962">
      <w:marLeft w:val="0"/>
      <w:marRight w:val="0"/>
      <w:marTop w:val="0"/>
      <w:marBottom w:val="0"/>
      <w:divBdr>
        <w:top w:val="none" w:sz="0" w:space="0" w:color="auto"/>
        <w:left w:val="none" w:sz="0" w:space="0" w:color="auto"/>
        <w:bottom w:val="none" w:sz="0" w:space="0" w:color="auto"/>
        <w:right w:val="none" w:sz="0" w:space="0" w:color="auto"/>
      </w:divBdr>
      <w:divsChild>
        <w:div w:id="1299725938">
          <w:marLeft w:val="0"/>
          <w:marRight w:val="0"/>
          <w:marTop w:val="0"/>
          <w:marBottom w:val="75"/>
          <w:divBdr>
            <w:top w:val="none" w:sz="0" w:space="0" w:color="auto"/>
            <w:left w:val="none" w:sz="0" w:space="0" w:color="auto"/>
            <w:bottom w:val="none" w:sz="0" w:space="0" w:color="auto"/>
            <w:right w:val="none" w:sz="0" w:space="0" w:color="auto"/>
          </w:divBdr>
        </w:div>
      </w:divsChild>
    </w:div>
    <w:div w:id="1299724963">
      <w:marLeft w:val="0"/>
      <w:marRight w:val="0"/>
      <w:marTop w:val="0"/>
      <w:marBottom w:val="0"/>
      <w:divBdr>
        <w:top w:val="none" w:sz="0" w:space="0" w:color="auto"/>
        <w:left w:val="none" w:sz="0" w:space="0" w:color="auto"/>
        <w:bottom w:val="none" w:sz="0" w:space="0" w:color="auto"/>
        <w:right w:val="none" w:sz="0" w:space="0" w:color="auto"/>
      </w:divBdr>
      <w:divsChild>
        <w:div w:id="1299725236">
          <w:marLeft w:val="0"/>
          <w:marRight w:val="0"/>
          <w:marTop w:val="0"/>
          <w:marBottom w:val="75"/>
          <w:divBdr>
            <w:top w:val="none" w:sz="0" w:space="0" w:color="auto"/>
            <w:left w:val="none" w:sz="0" w:space="0" w:color="auto"/>
            <w:bottom w:val="none" w:sz="0" w:space="0" w:color="auto"/>
            <w:right w:val="none" w:sz="0" w:space="0" w:color="auto"/>
          </w:divBdr>
        </w:div>
      </w:divsChild>
    </w:div>
    <w:div w:id="1299724964">
      <w:marLeft w:val="0"/>
      <w:marRight w:val="0"/>
      <w:marTop w:val="0"/>
      <w:marBottom w:val="0"/>
      <w:divBdr>
        <w:top w:val="none" w:sz="0" w:space="0" w:color="auto"/>
        <w:left w:val="none" w:sz="0" w:space="0" w:color="auto"/>
        <w:bottom w:val="none" w:sz="0" w:space="0" w:color="auto"/>
        <w:right w:val="none" w:sz="0" w:space="0" w:color="auto"/>
      </w:divBdr>
    </w:div>
    <w:div w:id="1299724965">
      <w:marLeft w:val="0"/>
      <w:marRight w:val="0"/>
      <w:marTop w:val="0"/>
      <w:marBottom w:val="0"/>
      <w:divBdr>
        <w:top w:val="none" w:sz="0" w:space="0" w:color="auto"/>
        <w:left w:val="none" w:sz="0" w:space="0" w:color="auto"/>
        <w:bottom w:val="none" w:sz="0" w:space="0" w:color="auto"/>
        <w:right w:val="none" w:sz="0" w:space="0" w:color="auto"/>
      </w:divBdr>
      <w:divsChild>
        <w:div w:id="1299724777">
          <w:marLeft w:val="0"/>
          <w:marRight w:val="0"/>
          <w:marTop w:val="0"/>
          <w:marBottom w:val="0"/>
          <w:divBdr>
            <w:top w:val="none" w:sz="0" w:space="0" w:color="auto"/>
            <w:left w:val="none" w:sz="0" w:space="0" w:color="auto"/>
            <w:bottom w:val="none" w:sz="0" w:space="0" w:color="auto"/>
            <w:right w:val="none" w:sz="0" w:space="0" w:color="auto"/>
          </w:divBdr>
        </w:div>
      </w:divsChild>
    </w:div>
    <w:div w:id="1299724966">
      <w:marLeft w:val="0"/>
      <w:marRight w:val="0"/>
      <w:marTop w:val="0"/>
      <w:marBottom w:val="0"/>
      <w:divBdr>
        <w:top w:val="none" w:sz="0" w:space="0" w:color="auto"/>
        <w:left w:val="none" w:sz="0" w:space="0" w:color="auto"/>
        <w:bottom w:val="none" w:sz="0" w:space="0" w:color="auto"/>
        <w:right w:val="none" w:sz="0" w:space="0" w:color="auto"/>
      </w:divBdr>
    </w:div>
    <w:div w:id="1299724967">
      <w:marLeft w:val="0"/>
      <w:marRight w:val="0"/>
      <w:marTop w:val="0"/>
      <w:marBottom w:val="0"/>
      <w:divBdr>
        <w:top w:val="none" w:sz="0" w:space="0" w:color="auto"/>
        <w:left w:val="none" w:sz="0" w:space="0" w:color="auto"/>
        <w:bottom w:val="none" w:sz="0" w:space="0" w:color="auto"/>
        <w:right w:val="none" w:sz="0" w:space="0" w:color="auto"/>
      </w:divBdr>
    </w:div>
    <w:div w:id="1299724968">
      <w:marLeft w:val="0"/>
      <w:marRight w:val="0"/>
      <w:marTop w:val="0"/>
      <w:marBottom w:val="0"/>
      <w:divBdr>
        <w:top w:val="none" w:sz="0" w:space="0" w:color="auto"/>
        <w:left w:val="none" w:sz="0" w:space="0" w:color="auto"/>
        <w:bottom w:val="none" w:sz="0" w:space="0" w:color="auto"/>
        <w:right w:val="none" w:sz="0" w:space="0" w:color="auto"/>
      </w:divBdr>
    </w:div>
    <w:div w:id="1299724969">
      <w:marLeft w:val="0"/>
      <w:marRight w:val="0"/>
      <w:marTop w:val="0"/>
      <w:marBottom w:val="0"/>
      <w:divBdr>
        <w:top w:val="none" w:sz="0" w:space="0" w:color="auto"/>
        <w:left w:val="none" w:sz="0" w:space="0" w:color="auto"/>
        <w:bottom w:val="none" w:sz="0" w:space="0" w:color="auto"/>
        <w:right w:val="none" w:sz="0" w:space="0" w:color="auto"/>
      </w:divBdr>
    </w:div>
    <w:div w:id="1299724972">
      <w:marLeft w:val="0"/>
      <w:marRight w:val="0"/>
      <w:marTop w:val="0"/>
      <w:marBottom w:val="0"/>
      <w:divBdr>
        <w:top w:val="none" w:sz="0" w:space="0" w:color="auto"/>
        <w:left w:val="none" w:sz="0" w:space="0" w:color="auto"/>
        <w:bottom w:val="none" w:sz="0" w:space="0" w:color="auto"/>
        <w:right w:val="none" w:sz="0" w:space="0" w:color="auto"/>
      </w:divBdr>
    </w:div>
    <w:div w:id="1299724975">
      <w:marLeft w:val="0"/>
      <w:marRight w:val="0"/>
      <w:marTop w:val="0"/>
      <w:marBottom w:val="0"/>
      <w:divBdr>
        <w:top w:val="none" w:sz="0" w:space="0" w:color="auto"/>
        <w:left w:val="none" w:sz="0" w:space="0" w:color="auto"/>
        <w:bottom w:val="none" w:sz="0" w:space="0" w:color="auto"/>
        <w:right w:val="none" w:sz="0" w:space="0" w:color="auto"/>
      </w:divBdr>
    </w:div>
    <w:div w:id="1299724976">
      <w:marLeft w:val="0"/>
      <w:marRight w:val="0"/>
      <w:marTop w:val="0"/>
      <w:marBottom w:val="0"/>
      <w:divBdr>
        <w:top w:val="none" w:sz="0" w:space="0" w:color="auto"/>
        <w:left w:val="none" w:sz="0" w:space="0" w:color="auto"/>
        <w:bottom w:val="none" w:sz="0" w:space="0" w:color="auto"/>
        <w:right w:val="none" w:sz="0" w:space="0" w:color="auto"/>
      </w:divBdr>
      <w:divsChild>
        <w:div w:id="1299725889">
          <w:marLeft w:val="0"/>
          <w:marRight w:val="0"/>
          <w:marTop w:val="0"/>
          <w:marBottom w:val="75"/>
          <w:divBdr>
            <w:top w:val="none" w:sz="0" w:space="0" w:color="auto"/>
            <w:left w:val="none" w:sz="0" w:space="0" w:color="auto"/>
            <w:bottom w:val="none" w:sz="0" w:space="0" w:color="auto"/>
            <w:right w:val="none" w:sz="0" w:space="0" w:color="auto"/>
          </w:divBdr>
        </w:div>
      </w:divsChild>
    </w:div>
    <w:div w:id="1299724977">
      <w:marLeft w:val="0"/>
      <w:marRight w:val="0"/>
      <w:marTop w:val="0"/>
      <w:marBottom w:val="0"/>
      <w:divBdr>
        <w:top w:val="none" w:sz="0" w:space="0" w:color="auto"/>
        <w:left w:val="none" w:sz="0" w:space="0" w:color="auto"/>
        <w:bottom w:val="none" w:sz="0" w:space="0" w:color="auto"/>
        <w:right w:val="none" w:sz="0" w:space="0" w:color="auto"/>
      </w:divBdr>
    </w:div>
    <w:div w:id="1299724979">
      <w:marLeft w:val="0"/>
      <w:marRight w:val="0"/>
      <w:marTop w:val="0"/>
      <w:marBottom w:val="0"/>
      <w:divBdr>
        <w:top w:val="none" w:sz="0" w:space="0" w:color="auto"/>
        <w:left w:val="none" w:sz="0" w:space="0" w:color="auto"/>
        <w:bottom w:val="none" w:sz="0" w:space="0" w:color="auto"/>
        <w:right w:val="none" w:sz="0" w:space="0" w:color="auto"/>
      </w:divBdr>
    </w:div>
    <w:div w:id="1299724980">
      <w:marLeft w:val="0"/>
      <w:marRight w:val="0"/>
      <w:marTop w:val="0"/>
      <w:marBottom w:val="0"/>
      <w:divBdr>
        <w:top w:val="none" w:sz="0" w:space="0" w:color="auto"/>
        <w:left w:val="none" w:sz="0" w:space="0" w:color="auto"/>
        <w:bottom w:val="none" w:sz="0" w:space="0" w:color="auto"/>
        <w:right w:val="none" w:sz="0" w:space="0" w:color="auto"/>
      </w:divBdr>
    </w:div>
    <w:div w:id="1299724983">
      <w:marLeft w:val="0"/>
      <w:marRight w:val="0"/>
      <w:marTop w:val="0"/>
      <w:marBottom w:val="0"/>
      <w:divBdr>
        <w:top w:val="none" w:sz="0" w:space="0" w:color="auto"/>
        <w:left w:val="none" w:sz="0" w:space="0" w:color="auto"/>
        <w:bottom w:val="none" w:sz="0" w:space="0" w:color="auto"/>
        <w:right w:val="none" w:sz="0" w:space="0" w:color="auto"/>
      </w:divBdr>
    </w:div>
    <w:div w:id="1299724984">
      <w:marLeft w:val="0"/>
      <w:marRight w:val="0"/>
      <w:marTop w:val="0"/>
      <w:marBottom w:val="0"/>
      <w:divBdr>
        <w:top w:val="none" w:sz="0" w:space="0" w:color="auto"/>
        <w:left w:val="none" w:sz="0" w:space="0" w:color="auto"/>
        <w:bottom w:val="none" w:sz="0" w:space="0" w:color="auto"/>
        <w:right w:val="none" w:sz="0" w:space="0" w:color="auto"/>
      </w:divBdr>
    </w:div>
    <w:div w:id="1299724985">
      <w:marLeft w:val="0"/>
      <w:marRight w:val="0"/>
      <w:marTop w:val="0"/>
      <w:marBottom w:val="0"/>
      <w:divBdr>
        <w:top w:val="none" w:sz="0" w:space="0" w:color="auto"/>
        <w:left w:val="none" w:sz="0" w:space="0" w:color="auto"/>
        <w:bottom w:val="none" w:sz="0" w:space="0" w:color="auto"/>
        <w:right w:val="none" w:sz="0" w:space="0" w:color="auto"/>
      </w:divBdr>
      <w:divsChild>
        <w:div w:id="1299725772">
          <w:marLeft w:val="0"/>
          <w:marRight w:val="0"/>
          <w:marTop w:val="0"/>
          <w:marBottom w:val="75"/>
          <w:divBdr>
            <w:top w:val="none" w:sz="0" w:space="0" w:color="auto"/>
            <w:left w:val="none" w:sz="0" w:space="0" w:color="auto"/>
            <w:bottom w:val="none" w:sz="0" w:space="0" w:color="auto"/>
            <w:right w:val="none" w:sz="0" w:space="0" w:color="auto"/>
          </w:divBdr>
        </w:div>
      </w:divsChild>
    </w:div>
    <w:div w:id="1299724986">
      <w:marLeft w:val="0"/>
      <w:marRight w:val="0"/>
      <w:marTop w:val="0"/>
      <w:marBottom w:val="0"/>
      <w:divBdr>
        <w:top w:val="none" w:sz="0" w:space="0" w:color="auto"/>
        <w:left w:val="none" w:sz="0" w:space="0" w:color="auto"/>
        <w:bottom w:val="none" w:sz="0" w:space="0" w:color="auto"/>
        <w:right w:val="none" w:sz="0" w:space="0" w:color="auto"/>
      </w:divBdr>
    </w:div>
    <w:div w:id="1299724987">
      <w:marLeft w:val="0"/>
      <w:marRight w:val="0"/>
      <w:marTop w:val="0"/>
      <w:marBottom w:val="0"/>
      <w:divBdr>
        <w:top w:val="none" w:sz="0" w:space="0" w:color="auto"/>
        <w:left w:val="none" w:sz="0" w:space="0" w:color="auto"/>
        <w:bottom w:val="none" w:sz="0" w:space="0" w:color="auto"/>
        <w:right w:val="none" w:sz="0" w:space="0" w:color="auto"/>
      </w:divBdr>
    </w:div>
    <w:div w:id="1299724990">
      <w:marLeft w:val="0"/>
      <w:marRight w:val="0"/>
      <w:marTop w:val="0"/>
      <w:marBottom w:val="0"/>
      <w:divBdr>
        <w:top w:val="none" w:sz="0" w:space="0" w:color="auto"/>
        <w:left w:val="none" w:sz="0" w:space="0" w:color="auto"/>
        <w:bottom w:val="none" w:sz="0" w:space="0" w:color="auto"/>
        <w:right w:val="none" w:sz="0" w:space="0" w:color="auto"/>
      </w:divBdr>
    </w:div>
    <w:div w:id="1299724991">
      <w:marLeft w:val="0"/>
      <w:marRight w:val="0"/>
      <w:marTop w:val="0"/>
      <w:marBottom w:val="0"/>
      <w:divBdr>
        <w:top w:val="none" w:sz="0" w:space="0" w:color="auto"/>
        <w:left w:val="none" w:sz="0" w:space="0" w:color="auto"/>
        <w:bottom w:val="none" w:sz="0" w:space="0" w:color="auto"/>
        <w:right w:val="none" w:sz="0" w:space="0" w:color="auto"/>
      </w:divBdr>
    </w:div>
    <w:div w:id="1299724992">
      <w:marLeft w:val="0"/>
      <w:marRight w:val="0"/>
      <w:marTop w:val="0"/>
      <w:marBottom w:val="0"/>
      <w:divBdr>
        <w:top w:val="none" w:sz="0" w:space="0" w:color="auto"/>
        <w:left w:val="none" w:sz="0" w:space="0" w:color="auto"/>
        <w:bottom w:val="none" w:sz="0" w:space="0" w:color="auto"/>
        <w:right w:val="none" w:sz="0" w:space="0" w:color="auto"/>
      </w:divBdr>
    </w:div>
    <w:div w:id="1299724993">
      <w:marLeft w:val="0"/>
      <w:marRight w:val="0"/>
      <w:marTop w:val="0"/>
      <w:marBottom w:val="0"/>
      <w:divBdr>
        <w:top w:val="none" w:sz="0" w:space="0" w:color="auto"/>
        <w:left w:val="none" w:sz="0" w:space="0" w:color="auto"/>
        <w:bottom w:val="none" w:sz="0" w:space="0" w:color="auto"/>
        <w:right w:val="none" w:sz="0" w:space="0" w:color="auto"/>
      </w:divBdr>
    </w:div>
    <w:div w:id="1299724994">
      <w:marLeft w:val="0"/>
      <w:marRight w:val="0"/>
      <w:marTop w:val="0"/>
      <w:marBottom w:val="0"/>
      <w:divBdr>
        <w:top w:val="none" w:sz="0" w:space="0" w:color="auto"/>
        <w:left w:val="none" w:sz="0" w:space="0" w:color="auto"/>
        <w:bottom w:val="none" w:sz="0" w:space="0" w:color="auto"/>
        <w:right w:val="none" w:sz="0" w:space="0" w:color="auto"/>
      </w:divBdr>
    </w:div>
    <w:div w:id="1299724995">
      <w:marLeft w:val="0"/>
      <w:marRight w:val="0"/>
      <w:marTop w:val="0"/>
      <w:marBottom w:val="0"/>
      <w:divBdr>
        <w:top w:val="none" w:sz="0" w:space="0" w:color="auto"/>
        <w:left w:val="none" w:sz="0" w:space="0" w:color="auto"/>
        <w:bottom w:val="none" w:sz="0" w:space="0" w:color="auto"/>
        <w:right w:val="none" w:sz="0" w:space="0" w:color="auto"/>
      </w:divBdr>
    </w:div>
    <w:div w:id="1299724996">
      <w:marLeft w:val="0"/>
      <w:marRight w:val="0"/>
      <w:marTop w:val="0"/>
      <w:marBottom w:val="0"/>
      <w:divBdr>
        <w:top w:val="none" w:sz="0" w:space="0" w:color="auto"/>
        <w:left w:val="none" w:sz="0" w:space="0" w:color="auto"/>
        <w:bottom w:val="none" w:sz="0" w:space="0" w:color="auto"/>
        <w:right w:val="none" w:sz="0" w:space="0" w:color="auto"/>
      </w:divBdr>
      <w:divsChild>
        <w:div w:id="1299725402">
          <w:marLeft w:val="0"/>
          <w:marRight w:val="0"/>
          <w:marTop w:val="0"/>
          <w:marBottom w:val="75"/>
          <w:divBdr>
            <w:top w:val="none" w:sz="0" w:space="0" w:color="auto"/>
            <w:left w:val="none" w:sz="0" w:space="0" w:color="auto"/>
            <w:bottom w:val="none" w:sz="0" w:space="0" w:color="auto"/>
            <w:right w:val="none" w:sz="0" w:space="0" w:color="auto"/>
          </w:divBdr>
        </w:div>
      </w:divsChild>
    </w:div>
    <w:div w:id="1299724998">
      <w:marLeft w:val="0"/>
      <w:marRight w:val="0"/>
      <w:marTop w:val="0"/>
      <w:marBottom w:val="0"/>
      <w:divBdr>
        <w:top w:val="none" w:sz="0" w:space="0" w:color="auto"/>
        <w:left w:val="none" w:sz="0" w:space="0" w:color="auto"/>
        <w:bottom w:val="none" w:sz="0" w:space="0" w:color="auto"/>
        <w:right w:val="none" w:sz="0" w:space="0" w:color="auto"/>
      </w:divBdr>
    </w:div>
    <w:div w:id="1299724999">
      <w:marLeft w:val="0"/>
      <w:marRight w:val="0"/>
      <w:marTop w:val="0"/>
      <w:marBottom w:val="0"/>
      <w:divBdr>
        <w:top w:val="none" w:sz="0" w:space="0" w:color="auto"/>
        <w:left w:val="none" w:sz="0" w:space="0" w:color="auto"/>
        <w:bottom w:val="none" w:sz="0" w:space="0" w:color="auto"/>
        <w:right w:val="none" w:sz="0" w:space="0" w:color="auto"/>
      </w:divBdr>
      <w:divsChild>
        <w:div w:id="1299725752">
          <w:marLeft w:val="0"/>
          <w:marRight w:val="0"/>
          <w:marTop w:val="0"/>
          <w:marBottom w:val="75"/>
          <w:divBdr>
            <w:top w:val="none" w:sz="0" w:space="0" w:color="auto"/>
            <w:left w:val="none" w:sz="0" w:space="0" w:color="auto"/>
            <w:bottom w:val="none" w:sz="0" w:space="0" w:color="auto"/>
            <w:right w:val="none" w:sz="0" w:space="0" w:color="auto"/>
          </w:divBdr>
        </w:div>
      </w:divsChild>
    </w:div>
    <w:div w:id="1299725005">
      <w:marLeft w:val="0"/>
      <w:marRight w:val="0"/>
      <w:marTop w:val="0"/>
      <w:marBottom w:val="0"/>
      <w:divBdr>
        <w:top w:val="none" w:sz="0" w:space="0" w:color="auto"/>
        <w:left w:val="none" w:sz="0" w:space="0" w:color="auto"/>
        <w:bottom w:val="none" w:sz="0" w:space="0" w:color="auto"/>
        <w:right w:val="none" w:sz="0" w:space="0" w:color="auto"/>
      </w:divBdr>
      <w:divsChild>
        <w:div w:id="1299725211">
          <w:marLeft w:val="0"/>
          <w:marRight w:val="0"/>
          <w:marTop w:val="0"/>
          <w:marBottom w:val="75"/>
          <w:divBdr>
            <w:top w:val="none" w:sz="0" w:space="0" w:color="auto"/>
            <w:left w:val="none" w:sz="0" w:space="0" w:color="auto"/>
            <w:bottom w:val="none" w:sz="0" w:space="0" w:color="auto"/>
            <w:right w:val="none" w:sz="0" w:space="0" w:color="auto"/>
          </w:divBdr>
        </w:div>
      </w:divsChild>
    </w:div>
    <w:div w:id="1299725007">
      <w:marLeft w:val="0"/>
      <w:marRight w:val="0"/>
      <w:marTop w:val="0"/>
      <w:marBottom w:val="0"/>
      <w:divBdr>
        <w:top w:val="none" w:sz="0" w:space="0" w:color="auto"/>
        <w:left w:val="none" w:sz="0" w:space="0" w:color="auto"/>
        <w:bottom w:val="none" w:sz="0" w:space="0" w:color="auto"/>
        <w:right w:val="none" w:sz="0" w:space="0" w:color="auto"/>
      </w:divBdr>
    </w:div>
    <w:div w:id="1299725009">
      <w:marLeft w:val="0"/>
      <w:marRight w:val="0"/>
      <w:marTop w:val="0"/>
      <w:marBottom w:val="0"/>
      <w:divBdr>
        <w:top w:val="none" w:sz="0" w:space="0" w:color="auto"/>
        <w:left w:val="none" w:sz="0" w:space="0" w:color="auto"/>
        <w:bottom w:val="none" w:sz="0" w:space="0" w:color="auto"/>
        <w:right w:val="none" w:sz="0" w:space="0" w:color="auto"/>
      </w:divBdr>
      <w:divsChild>
        <w:div w:id="1299725766">
          <w:marLeft w:val="0"/>
          <w:marRight w:val="0"/>
          <w:marTop w:val="0"/>
          <w:marBottom w:val="75"/>
          <w:divBdr>
            <w:top w:val="none" w:sz="0" w:space="0" w:color="auto"/>
            <w:left w:val="none" w:sz="0" w:space="0" w:color="auto"/>
            <w:bottom w:val="none" w:sz="0" w:space="0" w:color="auto"/>
            <w:right w:val="none" w:sz="0" w:space="0" w:color="auto"/>
          </w:divBdr>
        </w:div>
      </w:divsChild>
    </w:div>
    <w:div w:id="1299725010">
      <w:marLeft w:val="0"/>
      <w:marRight w:val="0"/>
      <w:marTop w:val="0"/>
      <w:marBottom w:val="0"/>
      <w:divBdr>
        <w:top w:val="none" w:sz="0" w:space="0" w:color="auto"/>
        <w:left w:val="none" w:sz="0" w:space="0" w:color="auto"/>
        <w:bottom w:val="none" w:sz="0" w:space="0" w:color="auto"/>
        <w:right w:val="none" w:sz="0" w:space="0" w:color="auto"/>
      </w:divBdr>
    </w:div>
    <w:div w:id="1299725011">
      <w:marLeft w:val="0"/>
      <w:marRight w:val="0"/>
      <w:marTop w:val="0"/>
      <w:marBottom w:val="0"/>
      <w:divBdr>
        <w:top w:val="none" w:sz="0" w:space="0" w:color="auto"/>
        <w:left w:val="none" w:sz="0" w:space="0" w:color="auto"/>
        <w:bottom w:val="none" w:sz="0" w:space="0" w:color="auto"/>
        <w:right w:val="none" w:sz="0" w:space="0" w:color="auto"/>
      </w:divBdr>
      <w:divsChild>
        <w:div w:id="1299724888">
          <w:marLeft w:val="0"/>
          <w:marRight w:val="0"/>
          <w:marTop w:val="0"/>
          <w:marBottom w:val="75"/>
          <w:divBdr>
            <w:top w:val="none" w:sz="0" w:space="0" w:color="auto"/>
            <w:left w:val="none" w:sz="0" w:space="0" w:color="auto"/>
            <w:bottom w:val="none" w:sz="0" w:space="0" w:color="auto"/>
            <w:right w:val="none" w:sz="0" w:space="0" w:color="auto"/>
          </w:divBdr>
        </w:div>
      </w:divsChild>
    </w:div>
    <w:div w:id="1299725013">
      <w:marLeft w:val="0"/>
      <w:marRight w:val="0"/>
      <w:marTop w:val="0"/>
      <w:marBottom w:val="0"/>
      <w:divBdr>
        <w:top w:val="none" w:sz="0" w:space="0" w:color="auto"/>
        <w:left w:val="none" w:sz="0" w:space="0" w:color="auto"/>
        <w:bottom w:val="none" w:sz="0" w:space="0" w:color="auto"/>
        <w:right w:val="none" w:sz="0" w:space="0" w:color="auto"/>
      </w:divBdr>
    </w:div>
    <w:div w:id="1299725014">
      <w:marLeft w:val="0"/>
      <w:marRight w:val="0"/>
      <w:marTop w:val="0"/>
      <w:marBottom w:val="0"/>
      <w:divBdr>
        <w:top w:val="none" w:sz="0" w:space="0" w:color="auto"/>
        <w:left w:val="none" w:sz="0" w:space="0" w:color="auto"/>
        <w:bottom w:val="none" w:sz="0" w:space="0" w:color="auto"/>
        <w:right w:val="none" w:sz="0" w:space="0" w:color="auto"/>
      </w:divBdr>
    </w:div>
    <w:div w:id="1299725018">
      <w:marLeft w:val="0"/>
      <w:marRight w:val="0"/>
      <w:marTop w:val="0"/>
      <w:marBottom w:val="0"/>
      <w:divBdr>
        <w:top w:val="none" w:sz="0" w:space="0" w:color="auto"/>
        <w:left w:val="none" w:sz="0" w:space="0" w:color="auto"/>
        <w:bottom w:val="none" w:sz="0" w:space="0" w:color="auto"/>
        <w:right w:val="none" w:sz="0" w:space="0" w:color="auto"/>
      </w:divBdr>
    </w:div>
    <w:div w:id="1299725021">
      <w:marLeft w:val="0"/>
      <w:marRight w:val="0"/>
      <w:marTop w:val="0"/>
      <w:marBottom w:val="0"/>
      <w:divBdr>
        <w:top w:val="none" w:sz="0" w:space="0" w:color="auto"/>
        <w:left w:val="none" w:sz="0" w:space="0" w:color="auto"/>
        <w:bottom w:val="none" w:sz="0" w:space="0" w:color="auto"/>
        <w:right w:val="none" w:sz="0" w:space="0" w:color="auto"/>
      </w:divBdr>
      <w:divsChild>
        <w:div w:id="1299725301">
          <w:marLeft w:val="0"/>
          <w:marRight w:val="0"/>
          <w:marTop w:val="0"/>
          <w:marBottom w:val="75"/>
          <w:divBdr>
            <w:top w:val="none" w:sz="0" w:space="0" w:color="auto"/>
            <w:left w:val="none" w:sz="0" w:space="0" w:color="auto"/>
            <w:bottom w:val="none" w:sz="0" w:space="0" w:color="auto"/>
            <w:right w:val="none" w:sz="0" w:space="0" w:color="auto"/>
          </w:divBdr>
        </w:div>
      </w:divsChild>
    </w:div>
    <w:div w:id="1299725022">
      <w:marLeft w:val="0"/>
      <w:marRight w:val="0"/>
      <w:marTop w:val="0"/>
      <w:marBottom w:val="0"/>
      <w:divBdr>
        <w:top w:val="none" w:sz="0" w:space="0" w:color="auto"/>
        <w:left w:val="none" w:sz="0" w:space="0" w:color="auto"/>
        <w:bottom w:val="none" w:sz="0" w:space="0" w:color="auto"/>
        <w:right w:val="none" w:sz="0" w:space="0" w:color="auto"/>
      </w:divBdr>
    </w:div>
    <w:div w:id="1299725026">
      <w:marLeft w:val="0"/>
      <w:marRight w:val="0"/>
      <w:marTop w:val="0"/>
      <w:marBottom w:val="0"/>
      <w:divBdr>
        <w:top w:val="none" w:sz="0" w:space="0" w:color="auto"/>
        <w:left w:val="none" w:sz="0" w:space="0" w:color="auto"/>
        <w:bottom w:val="none" w:sz="0" w:space="0" w:color="auto"/>
        <w:right w:val="none" w:sz="0" w:space="0" w:color="auto"/>
      </w:divBdr>
    </w:div>
    <w:div w:id="1299725027">
      <w:marLeft w:val="0"/>
      <w:marRight w:val="0"/>
      <w:marTop w:val="0"/>
      <w:marBottom w:val="0"/>
      <w:divBdr>
        <w:top w:val="none" w:sz="0" w:space="0" w:color="auto"/>
        <w:left w:val="none" w:sz="0" w:space="0" w:color="auto"/>
        <w:bottom w:val="none" w:sz="0" w:space="0" w:color="auto"/>
        <w:right w:val="none" w:sz="0" w:space="0" w:color="auto"/>
      </w:divBdr>
    </w:div>
    <w:div w:id="1299725029">
      <w:marLeft w:val="0"/>
      <w:marRight w:val="0"/>
      <w:marTop w:val="0"/>
      <w:marBottom w:val="0"/>
      <w:divBdr>
        <w:top w:val="none" w:sz="0" w:space="0" w:color="auto"/>
        <w:left w:val="none" w:sz="0" w:space="0" w:color="auto"/>
        <w:bottom w:val="none" w:sz="0" w:space="0" w:color="auto"/>
        <w:right w:val="none" w:sz="0" w:space="0" w:color="auto"/>
      </w:divBdr>
    </w:div>
    <w:div w:id="1299725030">
      <w:marLeft w:val="0"/>
      <w:marRight w:val="0"/>
      <w:marTop w:val="0"/>
      <w:marBottom w:val="0"/>
      <w:divBdr>
        <w:top w:val="none" w:sz="0" w:space="0" w:color="auto"/>
        <w:left w:val="none" w:sz="0" w:space="0" w:color="auto"/>
        <w:bottom w:val="none" w:sz="0" w:space="0" w:color="auto"/>
        <w:right w:val="none" w:sz="0" w:space="0" w:color="auto"/>
      </w:divBdr>
    </w:div>
    <w:div w:id="1299725032">
      <w:marLeft w:val="0"/>
      <w:marRight w:val="0"/>
      <w:marTop w:val="0"/>
      <w:marBottom w:val="0"/>
      <w:divBdr>
        <w:top w:val="none" w:sz="0" w:space="0" w:color="auto"/>
        <w:left w:val="none" w:sz="0" w:space="0" w:color="auto"/>
        <w:bottom w:val="none" w:sz="0" w:space="0" w:color="auto"/>
        <w:right w:val="none" w:sz="0" w:space="0" w:color="auto"/>
      </w:divBdr>
    </w:div>
    <w:div w:id="1299725033">
      <w:marLeft w:val="0"/>
      <w:marRight w:val="0"/>
      <w:marTop w:val="0"/>
      <w:marBottom w:val="0"/>
      <w:divBdr>
        <w:top w:val="none" w:sz="0" w:space="0" w:color="auto"/>
        <w:left w:val="none" w:sz="0" w:space="0" w:color="auto"/>
        <w:bottom w:val="none" w:sz="0" w:space="0" w:color="auto"/>
        <w:right w:val="none" w:sz="0" w:space="0" w:color="auto"/>
      </w:divBdr>
    </w:div>
    <w:div w:id="1299725034">
      <w:marLeft w:val="0"/>
      <w:marRight w:val="0"/>
      <w:marTop w:val="0"/>
      <w:marBottom w:val="0"/>
      <w:divBdr>
        <w:top w:val="none" w:sz="0" w:space="0" w:color="auto"/>
        <w:left w:val="none" w:sz="0" w:space="0" w:color="auto"/>
        <w:bottom w:val="none" w:sz="0" w:space="0" w:color="auto"/>
        <w:right w:val="none" w:sz="0" w:space="0" w:color="auto"/>
      </w:divBdr>
    </w:div>
    <w:div w:id="1299725035">
      <w:marLeft w:val="0"/>
      <w:marRight w:val="0"/>
      <w:marTop w:val="0"/>
      <w:marBottom w:val="0"/>
      <w:divBdr>
        <w:top w:val="none" w:sz="0" w:space="0" w:color="auto"/>
        <w:left w:val="none" w:sz="0" w:space="0" w:color="auto"/>
        <w:bottom w:val="none" w:sz="0" w:space="0" w:color="auto"/>
        <w:right w:val="none" w:sz="0" w:space="0" w:color="auto"/>
      </w:divBdr>
    </w:div>
    <w:div w:id="1299725038">
      <w:marLeft w:val="0"/>
      <w:marRight w:val="0"/>
      <w:marTop w:val="0"/>
      <w:marBottom w:val="0"/>
      <w:divBdr>
        <w:top w:val="none" w:sz="0" w:space="0" w:color="auto"/>
        <w:left w:val="none" w:sz="0" w:space="0" w:color="auto"/>
        <w:bottom w:val="none" w:sz="0" w:space="0" w:color="auto"/>
        <w:right w:val="none" w:sz="0" w:space="0" w:color="auto"/>
      </w:divBdr>
      <w:divsChild>
        <w:div w:id="1299725429">
          <w:marLeft w:val="0"/>
          <w:marRight w:val="0"/>
          <w:marTop w:val="0"/>
          <w:marBottom w:val="75"/>
          <w:divBdr>
            <w:top w:val="none" w:sz="0" w:space="0" w:color="auto"/>
            <w:left w:val="none" w:sz="0" w:space="0" w:color="auto"/>
            <w:bottom w:val="none" w:sz="0" w:space="0" w:color="auto"/>
            <w:right w:val="none" w:sz="0" w:space="0" w:color="auto"/>
          </w:divBdr>
        </w:div>
      </w:divsChild>
    </w:div>
    <w:div w:id="1299725040">
      <w:marLeft w:val="0"/>
      <w:marRight w:val="0"/>
      <w:marTop w:val="0"/>
      <w:marBottom w:val="0"/>
      <w:divBdr>
        <w:top w:val="none" w:sz="0" w:space="0" w:color="auto"/>
        <w:left w:val="none" w:sz="0" w:space="0" w:color="auto"/>
        <w:bottom w:val="none" w:sz="0" w:space="0" w:color="auto"/>
        <w:right w:val="none" w:sz="0" w:space="0" w:color="auto"/>
      </w:divBdr>
    </w:div>
    <w:div w:id="1299725041">
      <w:marLeft w:val="0"/>
      <w:marRight w:val="0"/>
      <w:marTop w:val="0"/>
      <w:marBottom w:val="0"/>
      <w:divBdr>
        <w:top w:val="none" w:sz="0" w:space="0" w:color="auto"/>
        <w:left w:val="none" w:sz="0" w:space="0" w:color="auto"/>
        <w:bottom w:val="none" w:sz="0" w:space="0" w:color="auto"/>
        <w:right w:val="none" w:sz="0" w:space="0" w:color="auto"/>
      </w:divBdr>
    </w:div>
    <w:div w:id="1299725042">
      <w:marLeft w:val="0"/>
      <w:marRight w:val="0"/>
      <w:marTop w:val="0"/>
      <w:marBottom w:val="0"/>
      <w:divBdr>
        <w:top w:val="none" w:sz="0" w:space="0" w:color="auto"/>
        <w:left w:val="none" w:sz="0" w:space="0" w:color="auto"/>
        <w:bottom w:val="none" w:sz="0" w:space="0" w:color="auto"/>
        <w:right w:val="none" w:sz="0" w:space="0" w:color="auto"/>
      </w:divBdr>
    </w:div>
    <w:div w:id="1299725043">
      <w:marLeft w:val="0"/>
      <w:marRight w:val="0"/>
      <w:marTop w:val="0"/>
      <w:marBottom w:val="0"/>
      <w:divBdr>
        <w:top w:val="none" w:sz="0" w:space="0" w:color="auto"/>
        <w:left w:val="none" w:sz="0" w:space="0" w:color="auto"/>
        <w:bottom w:val="none" w:sz="0" w:space="0" w:color="auto"/>
        <w:right w:val="none" w:sz="0" w:space="0" w:color="auto"/>
      </w:divBdr>
    </w:div>
    <w:div w:id="1299725046">
      <w:marLeft w:val="0"/>
      <w:marRight w:val="0"/>
      <w:marTop w:val="0"/>
      <w:marBottom w:val="0"/>
      <w:divBdr>
        <w:top w:val="none" w:sz="0" w:space="0" w:color="auto"/>
        <w:left w:val="none" w:sz="0" w:space="0" w:color="auto"/>
        <w:bottom w:val="none" w:sz="0" w:space="0" w:color="auto"/>
        <w:right w:val="none" w:sz="0" w:space="0" w:color="auto"/>
      </w:divBdr>
    </w:div>
    <w:div w:id="1299725048">
      <w:marLeft w:val="0"/>
      <w:marRight w:val="0"/>
      <w:marTop w:val="0"/>
      <w:marBottom w:val="0"/>
      <w:divBdr>
        <w:top w:val="none" w:sz="0" w:space="0" w:color="auto"/>
        <w:left w:val="none" w:sz="0" w:space="0" w:color="auto"/>
        <w:bottom w:val="none" w:sz="0" w:space="0" w:color="auto"/>
        <w:right w:val="none" w:sz="0" w:space="0" w:color="auto"/>
      </w:divBdr>
    </w:div>
    <w:div w:id="1299725050">
      <w:marLeft w:val="0"/>
      <w:marRight w:val="0"/>
      <w:marTop w:val="0"/>
      <w:marBottom w:val="0"/>
      <w:divBdr>
        <w:top w:val="none" w:sz="0" w:space="0" w:color="auto"/>
        <w:left w:val="none" w:sz="0" w:space="0" w:color="auto"/>
        <w:bottom w:val="none" w:sz="0" w:space="0" w:color="auto"/>
        <w:right w:val="none" w:sz="0" w:space="0" w:color="auto"/>
      </w:divBdr>
    </w:div>
    <w:div w:id="1299725052">
      <w:marLeft w:val="0"/>
      <w:marRight w:val="0"/>
      <w:marTop w:val="0"/>
      <w:marBottom w:val="0"/>
      <w:divBdr>
        <w:top w:val="none" w:sz="0" w:space="0" w:color="auto"/>
        <w:left w:val="none" w:sz="0" w:space="0" w:color="auto"/>
        <w:bottom w:val="none" w:sz="0" w:space="0" w:color="auto"/>
        <w:right w:val="none" w:sz="0" w:space="0" w:color="auto"/>
      </w:divBdr>
    </w:div>
    <w:div w:id="1299725054">
      <w:marLeft w:val="0"/>
      <w:marRight w:val="0"/>
      <w:marTop w:val="0"/>
      <w:marBottom w:val="0"/>
      <w:divBdr>
        <w:top w:val="none" w:sz="0" w:space="0" w:color="auto"/>
        <w:left w:val="none" w:sz="0" w:space="0" w:color="auto"/>
        <w:bottom w:val="none" w:sz="0" w:space="0" w:color="auto"/>
        <w:right w:val="none" w:sz="0" w:space="0" w:color="auto"/>
      </w:divBdr>
    </w:div>
    <w:div w:id="1299725055">
      <w:marLeft w:val="0"/>
      <w:marRight w:val="0"/>
      <w:marTop w:val="0"/>
      <w:marBottom w:val="0"/>
      <w:divBdr>
        <w:top w:val="none" w:sz="0" w:space="0" w:color="auto"/>
        <w:left w:val="none" w:sz="0" w:space="0" w:color="auto"/>
        <w:bottom w:val="none" w:sz="0" w:space="0" w:color="auto"/>
        <w:right w:val="none" w:sz="0" w:space="0" w:color="auto"/>
      </w:divBdr>
    </w:div>
    <w:div w:id="1299725058">
      <w:marLeft w:val="0"/>
      <w:marRight w:val="0"/>
      <w:marTop w:val="0"/>
      <w:marBottom w:val="0"/>
      <w:divBdr>
        <w:top w:val="none" w:sz="0" w:space="0" w:color="auto"/>
        <w:left w:val="none" w:sz="0" w:space="0" w:color="auto"/>
        <w:bottom w:val="none" w:sz="0" w:space="0" w:color="auto"/>
        <w:right w:val="none" w:sz="0" w:space="0" w:color="auto"/>
      </w:divBdr>
      <w:divsChild>
        <w:div w:id="1299725787">
          <w:marLeft w:val="0"/>
          <w:marRight w:val="0"/>
          <w:marTop w:val="0"/>
          <w:marBottom w:val="0"/>
          <w:divBdr>
            <w:top w:val="none" w:sz="0" w:space="0" w:color="auto"/>
            <w:left w:val="none" w:sz="0" w:space="0" w:color="auto"/>
            <w:bottom w:val="none" w:sz="0" w:space="0" w:color="auto"/>
            <w:right w:val="none" w:sz="0" w:space="0" w:color="auto"/>
          </w:divBdr>
        </w:div>
      </w:divsChild>
    </w:div>
    <w:div w:id="1299725060">
      <w:marLeft w:val="0"/>
      <w:marRight w:val="0"/>
      <w:marTop w:val="0"/>
      <w:marBottom w:val="0"/>
      <w:divBdr>
        <w:top w:val="none" w:sz="0" w:space="0" w:color="auto"/>
        <w:left w:val="none" w:sz="0" w:space="0" w:color="auto"/>
        <w:bottom w:val="none" w:sz="0" w:space="0" w:color="auto"/>
        <w:right w:val="none" w:sz="0" w:space="0" w:color="auto"/>
      </w:divBdr>
      <w:divsChild>
        <w:div w:id="1299725686">
          <w:marLeft w:val="0"/>
          <w:marRight w:val="0"/>
          <w:marTop w:val="0"/>
          <w:marBottom w:val="0"/>
          <w:divBdr>
            <w:top w:val="none" w:sz="0" w:space="0" w:color="auto"/>
            <w:left w:val="none" w:sz="0" w:space="0" w:color="auto"/>
            <w:bottom w:val="none" w:sz="0" w:space="0" w:color="auto"/>
            <w:right w:val="none" w:sz="0" w:space="0" w:color="auto"/>
          </w:divBdr>
        </w:div>
      </w:divsChild>
    </w:div>
    <w:div w:id="1299725062">
      <w:marLeft w:val="0"/>
      <w:marRight w:val="0"/>
      <w:marTop w:val="0"/>
      <w:marBottom w:val="0"/>
      <w:divBdr>
        <w:top w:val="none" w:sz="0" w:space="0" w:color="auto"/>
        <w:left w:val="none" w:sz="0" w:space="0" w:color="auto"/>
        <w:bottom w:val="none" w:sz="0" w:space="0" w:color="auto"/>
        <w:right w:val="none" w:sz="0" w:space="0" w:color="auto"/>
      </w:divBdr>
    </w:div>
    <w:div w:id="1299725063">
      <w:marLeft w:val="0"/>
      <w:marRight w:val="0"/>
      <w:marTop w:val="0"/>
      <w:marBottom w:val="0"/>
      <w:divBdr>
        <w:top w:val="none" w:sz="0" w:space="0" w:color="auto"/>
        <w:left w:val="none" w:sz="0" w:space="0" w:color="auto"/>
        <w:bottom w:val="none" w:sz="0" w:space="0" w:color="auto"/>
        <w:right w:val="none" w:sz="0" w:space="0" w:color="auto"/>
      </w:divBdr>
    </w:div>
    <w:div w:id="1299725064">
      <w:marLeft w:val="0"/>
      <w:marRight w:val="0"/>
      <w:marTop w:val="0"/>
      <w:marBottom w:val="0"/>
      <w:divBdr>
        <w:top w:val="none" w:sz="0" w:space="0" w:color="auto"/>
        <w:left w:val="none" w:sz="0" w:space="0" w:color="auto"/>
        <w:bottom w:val="none" w:sz="0" w:space="0" w:color="auto"/>
        <w:right w:val="none" w:sz="0" w:space="0" w:color="auto"/>
      </w:divBdr>
    </w:div>
    <w:div w:id="1299725066">
      <w:marLeft w:val="0"/>
      <w:marRight w:val="0"/>
      <w:marTop w:val="0"/>
      <w:marBottom w:val="0"/>
      <w:divBdr>
        <w:top w:val="none" w:sz="0" w:space="0" w:color="auto"/>
        <w:left w:val="none" w:sz="0" w:space="0" w:color="auto"/>
        <w:bottom w:val="none" w:sz="0" w:space="0" w:color="auto"/>
        <w:right w:val="none" w:sz="0" w:space="0" w:color="auto"/>
      </w:divBdr>
    </w:div>
    <w:div w:id="1299725073">
      <w:marLeft w:val="0"/>
      <w:marRight w:val="0"/>
      <w:marTop w:val="0"/>
      <w:marBottom w:val="0"/>
      <w:divBdr>
        <w:top w:val="none" w:sz="0" w:space="0" w:color="auto"/>
        <w:left w:val="none" w:sz="0" w:space="0" w:color="auto"/>
        <w:bottom w:val="none" w:sz="0" w:space="0" w:color="auto"/>
        <w:right w:val="none" w:sz="0" w:space="0" w:color="auto"/>
      </w:divBdr>
    </w:div>
    <w:div w:id="1299725075">
      <w:marLeft w:val="0"/>
      <w:marRight w:val="0"/>
      <w:marTop w:val="0"/>
      <w:marBottom w:val="0"/>
      <w:divBdr>
        <w:top w:val="none" w:sz="0" w:space="0" w:color="auto"/>
        <w:left w:val="none" w:sz="0" w:space="0" w:color="auto"/>
        <w:bottom w:val="none" w:sz="0" w:space="0" w:color="auto"/>
        <w:right w:val="none" w:sz="0" w:space="0" w:color="auto"/>
      </w:divBdr>
    </w:div>
    <w:div w:id="1299725076">
      <w:marLeft w:val="0"/>
      <w:marRight w:val="0"/>
      <w:marTop w:val="0"/>
      <w:marBottom w:val="0"/>
      <w:divBdr>
        <w:top w:val="none" w:sz="0" w:space="0" w:color="auto"/>
        <w:left w:val="none" w:sz="0" w:space="0" w:color="auto"/>
        <w:bottom w:val="none" w:sz="0" w:space="0" w:color="auto"/>
        <w:right w:val="none" w:sz="0" w:space="0" w:color="auto"/>
      </w:divBdr>
    </w:div>
    <w:div w:id="1299725079">
      <w:marLeft w:val="0"/>
      <w:marRight w:val="0"/>
      <w:marTop w:val="0"/>
      <w:marBottom w:val="0"/>
      <w:divBdr>
        <w:top w:val="none" w:sz="0" w:space="0" w:color="auto"/>
        <w:left w:val="none" w:sz="0" w:space="0" w:color="auto"/>
        <w:bottom w:val="none" w:sz="0" w:space="0" w:color="auto"/>
        <w:right w:val="none" w:sz="0" w:space="0" w:color="auto"/>
      </w:divBdr>
    </w:div>
    <w:div w:id="1299725082">
      <w:marLeft w:val="0"/>
      <w:marRight w:val="0"/>
      <w:marTop w:val="0"/>
      <w:marBottom w:val="0"/>
      <w:divBdr>
        <w:top w:val="none" w:sz="0" w:space="0" w:color="auto"/>
        <w:left w:val="none" w:sz="0" w:space="0" w:color="auto"/>
        <w:bottom w:val="none" w:sz="0" w:space="0" w:color="auto"/>
        <w:right w:val="none" w:sz="0" w:space="0" w:color="auto"/>
      </w:divBdr>
      <w:divsChild>
        <w:div w:id="1299725716">
          <w:marLeft w:val="0"/>
          <w:marRight w:val="0"/>
          <w:marTop w:val="0"/>
          <w:marBottom w:val="0"/>
          <w:divBdr>
            <w:top w:val="none" w:sz="0" w:space="0" w:color="auto"/>
            <w:left w:val="none" w:sz="0" w:space="0" w:color="auto"/>
            <w:bottom w:val="none" w:sz="0" w:space="0" w:color="auto"/>
            <w:right w:val="none" w:sz="0" w:space="0" w:color="auto"/>
          </w:divBdr>
        </w:div>
      </w:divsChild>
    </w:div>
    <w:div w:id="1299725083">
      <w:marLeft w:val="0"/>
      <w:marRight w:val="0"/>
      <w:marTop w:val="0"/>
      <w:marBottom w:val="0"/>
      <w:divBdr>
        <w:top w:val="none" w:sz="0" w:space="0" w:color="auto"/>
        <w:left w:val="none" w:sz="0" w:space="0" w:color="auto"/>
        <w:bottom w:val="none" w:sz="0" w:space="0" w:color="auto"/>
        <w:right w:val="none" w:sz="0" w:space="0" w:color="auto"/>
      </w:divBdr>
    </w:div>
    <w:div w:id="1299725084">
      <w:marLeft w:val="0"/>
      <w:marRight w:val="0"/>
      <w:marTop w:val="0"/>
      <w:marBottom w:val="0"/>
      <w:divBdr>
        <w:top w:val="none" w:sz="0" w:space="0" w:color="auto"/>
        <w:left w:val="none" w:sz="0" w:space="0" w:color="auto"/>
        <w:bottom w:val="none" w:sz="0" w:space="0" w:color="auto"/>
        <w:right w:val="none" w:sz="0" w:space="0" w:color="auto"/>
      </w:divBdr>
    </w:div>
    <w:div w:id="1299725085">
      <w:marLeft w:val="0"/>
      <w:marRight w:val="0"/>
      <w:marTop w:val="0"/>
      <w:marBottom w:val="0"/>
      <w:divBdr>
        <w:top w:val="none" w:sz="0" w:space="0" w:color="auto"/>
        <w:left w:val="none" w:sz="0" w:space="0" w:color="auto"/>
        <w:bottom w:val="none" w:sz="0" w:space="0" w:color="auto"/>
        <w:right w:val="none" w:sz="0" w:space="0" w:color="auto"/>
      </w:divBdr>
    </w:div>
    <w:div w:id="1299725086">
      <w:marLeft w:val="0"/>
      <w:marRight w:val="0"/>
      <w:marTop w:val="0"/>
      <w:marBottom w:val="0"/>
      <w:divBdr>
        <w:top w:val="none" w:sz="0" w:space="0" w:color="auto"/>
        <w:left w:val="none" w:sz="0" w:space="0" w:color="auto"/>
        <w:bottom w:val="none" w:sz="0" w:space="0" w:color="auto"/>
        <w:right w:val="none" w:sz="0" w:space="0" w:color="auto"/>
      </w:divBdr>
      <w:divsChild>
        <w:div w:id="1299725604">
          <w:marLeft w:val="0"/>
          <w:marRight w:val="0"/>
          <w:marTop w:val="0"/>
          <w:marBottom w:val="0"/>
          <w:divBdr>
            <w:top w:val="none" w:sz="0" w:space="0" w:color="auto"/>
            <w:left w:val="none" w:sz="0" w:space="0" w:color="auto"/>
            <w:bottom w:val="none" w:sz="0" w:space="0" w:color="auto"/>
            <w:right w:val="none" w:sz="0" w:space="0" w:color="auto"/>
          </w:divBdr>
        </w:div>
        <w:div w:id="1299725883">
          <w:marLeft w:val="0"/>
          <w:marRight w:val="0"/>
          <w:marTop w:val="0"/>
          <w:marBottom w:val="0"/>
          <w:divBdr>
            <w:top w:val="none" w:sz="0" w:space="0" w:color="auto"/>
            <w:left w:val="none" w:sz="0" w:space="0" w:color="auto"/>
            <w:bottom w:val="none" w:sz="0" w:space="0" w:color="auto"/>
            <w:right w:val="none" w:sz="0" w:space="0" w:color="auto"/>
          </w:divBdr>
        </w:div>
      </w:divsChild>
    </w:div>
    <w:div w:id="1299725087">
      <w:marLeft w:val="0"/>
      <w:marRight w:val="0"/>
      <w:marTop w:val="0"/>
      <w:marBottom w:val="0"/>
      <w:divBdr>
        <w:top w:val="none" w:sz="0" w:space="0" w:color="auto"/>
        <w:left w:val="none" w:sz="0" w:space="0" w:color="auto"/>
        <w:bottom w:val="none" w:sz="0" w:space="0" w:color="auto"/>
        <w:right w:val="none" w:sz="0" w:space="0" w:color="auto"/>
      </w:divBdr>
    </w:div>
    <w:div w:id="1299725088">
      <w:marLeft w:val="0"/>
      <w:marRight w:val="0"/>
      <w:marTop w:val="0"/>
      <w:marBottom w:val="0"/>
      <w:divBdr>
        <w:top w:val="none" w:sz="0" w:space="0" w:color="auto"/>
        <w:left w:val="none" w:sz="0" w:space="0" w:color="auto"/>
        <w:bottom w:val="none" w:sz="0" w:space="0" w:color="auto"/>
        <w:right w:val="none" w:sz="0" w:space="0" w:color="auto"/>
      </w:divBdr>
    </w:div>
    <w:div w:id="1299725090">
      <w:marLeft w:val="0"/>
      <w:marRight w:val="0"/>
      <w:marTop w:val="0"/>
      <w:marBottom w:val="0"/>
      <w:divBdr>
        <w:top w:val="none" w:sz="0" w:space="0" w:color="auto"/>
        <w:left w:val="none" w:sz="0" w:space="0" w:color="auto"/>
        <w:bottom w:val="none" w:sz="0" w:space="0" w:color="auto"/>
        <w:right w:val="none" w:sz="0" w:space="0" w:color="auto"/>
      </w:divBdr>
      <w:divsChild>
        <w:div w:id="1299725127">
          <w:marLeft w:val="0"/>
          <w:marRight w:val="0"/>
          <w:marTop w:val="0"/>
          <w:marBottom w:val="0"/>
          <w:divBdr>
            <w:top w:val="none" w:sz="0" w:space="0" w:color="auto"/>
            <w:left w:val="none" w:sz="0" w:space="0" w:color="auto"/>
            <w:bottom w:val="none" w:sz="0" w:space="0" w:color="auto"/>
            <w:right w:val="none" w:sz="0" w:space="0" w:color="auto"/>
          </w:divBdr>
        </w:div>
        <w:div w:id="1299725386">
          <w:marLeft w:val="0"/>
          <w:marRight w:val="0"/>
          <w:marTop w:val="0"/>
          <w:marBottom w:val="0"/>
          <w:divBdr>
            <w:top w:val="none" w:sz="0" w:space="0" w:color="auto"/>
            <w:left w:val="none" w:sz="0" w:space="0" w:color="auto"/>
            <w:bottom w:val="none" w:sz="0" w:space="0" w:color="auto"/>
            <w:right w:val="none" w:sz="0" w:space="0" w:color="auto"/>
          </w:divBdr>
        </w:div>
      </w:divsChild>
    </w:div>
    <w:div w:id="1299725094">
      <w:marLeft w:val="0"/>
      <w:marRight w:val="0"/>
      <w:marTop w:val="0"/>
      <w:marBottom w:val="0"/>
      <w:divBdr>
        <w:top w:val="none" w:sz="0" w:space="0" w:color="auto"/>
        <w:left w:val="none" w:sz="0" w:space="0" w:color="auto"/>
        <w:bottom w:val="none" w:sz="0" w:space="0" w:color="auto"/>
        <w:right w:val="none" w:sz="0" w:space="0" w:color="auto"/>
      </w:divBdr>
    </w:div>
    <w:div w:id="1299725095">
      <w:marLeft w:val="0"/>
      <w:marRight w:val="0"/>
      <w:marTop w:val="0"/>
      <w:marBottom w:val="0"/>
      <w:divBdr>
        <w:top w:val="none" w:sz="0" w:space="0" w:color="auto"/>
        <w:left w:val="none" w:sz="0" w:space="0" w:color="auto"/>
        <w:bottom w:val="none" w:sz="0" w:space="0" w:color="auto"/>
        <w:right w:val="none" w:sz="0" w:space="0" w:color="auto"/>
      </w:divBdr>
    </w:div>
    <w:div w:id="1299725096">
      <w:marLeft w:val="0"/>
      <w:marRight w:val="0"/>
      <w:marTop w:val="0"/>
      <w:marBottom w:val="0"/>
      <w:divBdr>
        <w:top w:val="none" w:sz="0" w:space="0" w:color="auto"/>
        <w:left w:val="none" w:sz="0" w:space="0" w:color="auto"/>
        <w:bottom w:val="none" w:sz="0" w:space="0" w:color="auto"/>
        <w:right w:val="none" w:sz="0" w:space="0" w:color="auto"/>
      </w:divBdr>
    </w:div>
    <w:div w:id="1299725098">
      <w:marLeft w:val="0"/>
      <w:marRight w:val="0"/>
      <w:marTop w:val="0"/>
      <w:marBottom w:val="0"/>
      <w:divBdr>
        <w:top w:val="none" w:sz="0" w:space="0" w:color="auto"/>
        <w:left w:val="none" w:sz="0" w:space="0" w:color="auto"/>
        <w:bottom w:val="none" w:sz="0" w:space="0" w:color="auto"/>
        <w:right w:val="none" w:sz="0" w:space="0" w:color="auto"/>
      </w:divBdr>
    </w:div>
    <w:div w:id="1299725099">
      <w:marLeft w:val="0"/>
      <w:marRight w:val="0"/>
      <w:marTop w:val="0"/>
      <w:marBottom w:val="0"/>
      <w:divBdr>
        <w:top w:val="none" w:sz="0" w:space="0" w:color="auto"/>
        <w:left w:val="none" w:sz="0" w:space="0" w:color="auto"/>
        <w:bottom w:val="none" w:sz="0" w:space="0" w:color="auto"/>
        <w:right w:val="none" w:sz="0" w:space="0" w:color="auto"/>
      </w:divBdr>
    </w:div>
    <w:div w:id="1299725100">
      <w:marLeft w:val="0"/>
      <w:marRight w:val="0"/>
      <w:marTop w:val="0"/>
      <w:marBottom w:val="0"/>
      <w:divBdr>
        <w:top w:val="none" w:sz="0" w:space="0" w:color="auto"/>
        <w:left w:val="none" w:sz="0" w:space="0" w:color="auto"/>
        <w:bottom w:val="none" w:sz="0" w:space="0" w:color="auto"/>
        <w:right w:val="none" w:sz="0" w:space="0" w:color="auto"/>
      </w:divBdr>
    </w:div>
    <w:div w:id="1299725102">
      <w:marLeft w:val="0"/>
      <w:marRight w:val="0"/>
      <w:marTop w:val="0"/>
      <w:marBottom w:val="0"/>
      <w:divBdr>
        <w:top w:val="none" w:sz="0" w:space="0" w:color="auto"/>
        <w:left w:val="none" w:sz="0" w:space="0" w:color="auto"/>
        <w:bottom w:val="none" w:sz="0" w:space="0" w:color="auto"/>
        <w:right w:val="none" w:sz="0" w:space="0" w:color="auto"/>
      </w:divBdr>
    </w:div>
    <w:div w:id="1299725103">
      <w:marLeft w:val="0"/>
      <w:marRight w:val="0"/>
      <w:marTop w:val="0"/>
      <w:marBottom w:val="0"/>
      <w:divBdr>
        <w:top w:val="none" w:sz="0" w:space="0" w:color="auto"/>
        <w:left w:val="none" w:sz="0" w:space="0" w:color="auto"/>
        <w:bottom w:val="none" w:sz="0" w:space="0" w:color="auto"/>
        <w:right w:val="none" w:sz="0" w:space="0" w:color="auto"/>
      </w:divBdr>
      <w:divsChild>
        <w:div w:id="1299725383">
          <w:marLeft w:val="0"/>
          <w:marRight w:val="0"/>
          <w:marTop w:val="0"/>
          <w:marBottom w:val="75"/>
          <w:divBdr>
            <w:top w:val="none" w:sz="0" w:space="0" w:color="auto"/>
            <w:left w:val="none" w:sz="0" w:space="0" w:color="auto"/>
            <w:bottom w:val="none" w:sz="0" w:space="0" w:color="auto"/>
            <w:right w:val="none" w:sz="0" w:space="0" w:color="auto"/>
          </w:divBdr>
        </w:div>
      </w:divsChild>
    </w:div>
    <w:div w:id="1299725104">
      <w:marLeft w:val="0"/>
      <w:marRight w:val="0"/>
      <w:marTop w:val="0"/>
      <w:marBottom w:val="0"/>
      <w:divBdr>
        <w:top w:val="none" w:sz="0" w:space="0" w:color="auto"/>
        <w:left w:val="none" w:sz="0" w:space="0" w:color="auto"/>
        <w:bottom w:val="none" w:sz="0" w:space="0" w:color="auto"/>
        <w:right w:val="none" w:sz="0" w:space="0" w:color="auto"/>
      </w:divBdr>
    </w:div>
    <w:div w:id="1299725107">
      <w:marLeft w:val="0"/>
      <w:marRight w:val="0"/>
      <w:marTop w:val="0"/>
      <w:marBottom w:val="0"/>
      <w:divBdr>
        <w:top w:val="none" w:sz="0" w:space="0" w:color="auto"/>
        <w:left w:val="none" w:sz="0" w:space="0" w:color="auto"/>
        <w:bottom w:val="none" w:sz="0" w:space="0" w:color="auto"/>
        <w:right w:val="none" w:sz="0" w:space="0" w:color="auto"/>
      </w:divBdr>
      <w:divsChild>
        <w:div w:id="1299724857">
          <w:marLeft w:val="0"/>
          <w:marRight w:val="0"/>
          <w:marTop w:val="0"/>
          <w:marBottom w:val="75"/>
          <w:divBdr>
            <w:top w:val="none" w:sz="0" w:space="0" w:color="auto"/>
            <w:left w:val="none" w:sz="0" w:space="0" w:color="auto"/>
            <w:bottom w:val="none" w:sz="0" w:space="0" w:color="auto"/>
            <w:right w:val="none" w:sz="0" w:space="0" w:color="auto"/>
          </w:divBdr>
        </w:div>
      </w:divsChild>
    </w:div>
    <w:div w:id="1299725109">
      <w:marLeft w:val="0"/>
      <w:marRight w:val="0"/>
      <w:marTop w:val="0"/>
      <w:marBottom w:val="0"/>
      <w:divBdr>
        <w:top w:val="none" w:sz="0" w:space="0" w:color="auto"/>
        <w:left w:val="none" w:sz="0" w:space="0" w:color="auto"/>
        <w:bottom w:val="none" w:sz="0" w:space="0" w:color="auto"/>
        <w:right w:val="none" w:sz="0" w:space="0" w:color="auto"/>
      </w:divBdr>
      <w:divsChild>
        <w:div w:id="1299725510">
          <w:marLeft w:val="0"/>
          <w:marRight w:val="0"/>
          <w:marTop w:val="0"/>
          <w:marBottom w:val="75"/>
          <w:divBdr>
            <w:top w:val="none" w:sz="0" w:space="0" w:color="auto"/>
            <w:left w:val="none" w:sz="0" w:space="0" w:color="auto"/>
            <w:bottom w:val="none" w:sz="0" w:space="0" w:color="auto"/>
            <w:right w:val="none" w:sz="0" w:space="0" w:color="auto"/>
          </w:divBdr>
        </w:div>
      </w:divsChild>
    </w:div>
    <w:div w:id="1299725110">
      <w:marLeft w:val="0"/>
      <w:marRight w:val="0"/>
      <w:marTop w:val="0"/>
      <w:marBottom w:val="0"/>
      <w:divBdr>
        <w:top w:val="none" w:sz="0" w:space="0" w:color="auto"/>
        <w:left w:val="none" w:sz="0" w:space="0" w:color="auto"/>
        <w:bottom w:val="none" w:sz="0" w:space="0" w:color="auto"/>
        <w:right w:val="none" w:sz="0" w:space="0" w:color="auto"/>
      </w:divBdr>
    </w:div>
    <w:div w:id="1299725111">
      <w:marLeft w:val="0"/>
      <w:marRight w:val="0"/>
      <w:marTop w:val="0"/>
      <w:marBottom w:val="0"/>
      <w:divBdr>
        <w:top w:val="none" w:sz="0" w:space="0" w:color="auto"/>
        <w:left w:val="none" w:sz="0" w:space="0" w:color="auto"/>
        <w:bottom w:val="none" w:sz="0" w:space="0" w:color="auto"/>
        <w:right w:val="none" w:sz="0" w:space="0" w:color="auto"/>
      </w:divBdr>
      <w:divsChild>
        <w:div w:id="1299724852">
          <w:marLeft w:val="0"/>
          <w:marRight w:val="0"/>
          <w:marTop w:val="0"/>
          <w:marBottom w:val="0"/>
          <w:divBdr>
            <w:top w:val="none" w:sz="0" w:space="0" w:color="auto"/>
            <w:left w:val="none" w:sz="0" w:space="0" w:color="auto"/>
            <w:bottom w:val="none" w:sz="0" w:space="0" w:color="auto"/>
            <w:right w:val="none" w:sz="0" w:space="0" w:color="auto"/>
          </w:divBdr>
        </w:div>
      </w:divsChild>
    </w:div>
    <w:div w:id="1299725113">
      <w:marLeft w:val="0"/>
      <w:marRight w:val="0"/>
      <w:marTop w:val="0"/>
      <w:marBottom w:val="0"/>
      <w:divBdr>
        <w:top w:val="none" w:sz="0" w:space="0" w:color="auto"/>
        <w:left w:val="none" w:sz="0" w:space="0" w:color="auto"/>
        <w:bottom w:val="none" w:sz="0" w:space="0" w:color="auto"/>
        <w:right w:val="none" w:sz="0" w:space="0" w:color="auto"/>
      </w:divBdr>
    </w:div>
    <w:div w:id="1299725114">
      <w:marLeft w:val="0"/>
      <w:marRight w:val="0"/>
      <w:marTop w:val="0"/>
      <w:marBottom w:val="0"/>
      <w:divBdr>
        <w:top w:val="none" w:sz="0" w:space="0" w:color="auto"/>
        <w:left w:val="none" w:sz="0" w:space="0" w:color="auto"/>
        <w:bottom w:val="none" w:sz="0" w:space="0" w:color="auto"/>
        <w:right w:val="none" w:sz="0" w:space="0" w:color="auto"/>
      </w:divBdr>
      <w:divsChild>
        <w:div w:id="1299725145">
          <w:marLeft w:val="0"/>
          <w:marRight w:val="0"/>
          <w:marTop w:val="0"/>
          <w:marBottom w:val="75"/>
          <w:divBdr>
            <w:top w:val="none" w:sz="0" w:space="0" w:color="auto"/>
            <w:left w:val="none" w:sz="0" w:space="0" w:color="auto"/>
            <w:bottom w:val="none" w:sz="0" w:space="0" w:color="auto"/>
            <w:right w:val="none" w:sz="0" w:space="0" w:color="auto"/>
          </w:divBdr>
        </w:div>
      </w:divsChild>
    </w:div>
    <w:div w:id="1299725115">
      <w:marLeft w:val="0"/>
      <w:marRight w:val="0"/>
      <w:marTop w:val="0"/>
      <w:marBottom w:val="0"/>
      <w:divBdr>
        <w:top w:val="none" w:sz="0" w:space="0" w:color="auto"/>
        <w:left w:val="none" w:sz="0" w:space="0" w:color="auto"/>
        <w:bottom w:val="none" w:sz="0" w:space="0" w:color="auto"/>
        <w:right w:val="none" w:sz="0" w:space="0" w:color="auto"/>
      </w:divBdr>
    </w:div>
    <w:div w:id="1299725116">
      <w:marLeft w:val="0"/>
      <w:marRight w:val="0"/>
      <w:marTop w:val="0"/>
      <w:marBottom w:val="0"/>
      <w:divBdr>
        <w:top w:val="none" w:sz="0" w:space="0" w:color="auto"/>
        <w:left w:val="none" w:sz="0" w:space="0" w:color="auto"/>
        <w:bottom w:val="none" w:sz="0" w:space="0" w:color="auto"/>
        <w:right w:val="none" w:sz="0" w:space="0" w:color="auto"/>
      </w:divBdr>
    </w:div>
    <w:div w:id="1299725117">
      <w:marLeft w:val="0"/>
      <w:marRight w:val="0"/>
      <w:marTop w:val="0"/>
      <w:marBottom w:val="0"/>
      <w:divBdr>
        <w:top w:val="none" w:sz="0" w:space="0" w:color="auto"/>
        <w:left w:val="none" w:sz="0" w:space="0" w:color="auto"/>
        <w:bottom w:val="none" w:sz="0" w:space="0" w:color="auto"/>
        <w:right w:val="none" w:sz="0" w:space="0" w:color="auto"/>
      </w:divBdr>
    </w:div>
    <w:div w:id="1299725119">
      <w:marLeft w:val="0"/>
      <w:marRight w:val="0"/>
      <w:marTop w:val="0"/>
      <w:marBottom w:val="0"/>
      <w:divBdr>
        <w:top w:val="none" w:sz="0" w:space="0" w:color="auto"/>
        <w:left w:val="none" w:sz="0" w:space="0" w:color="auto"/>
        <w:bottom w:val="none" w:sz="0" w:space="0" w:color="auto"/>
        <w:right w:val="none" w:sz="0" w:space="0" w:color="auto"/>
      </w:divBdr>
    </w:div>
    <w:div w:id="1299725120">
      <w:marLeft w:val="0"/>
      <w:marRight w:val="0"/>
      <w:marTop w:val="0"/>
      <w:marBottom w:val="0"/>
      <w:divBdr>
        <w:top w:val="none" w:sz="0" w:space="0" w:color="auto"/>
        <w:left w:val="none" w:sz="0" w:space="0" w:color="auto"/>
        <w:bottom w:val="none" w:sz="0" w:space="0" w:color="auto"/>
        <w:right w:val="none" w:sz="0" w:space="0" w:color="auto"/>
      </w:divBdr>
    </w:div>
    <w:div w:id="1299725121">
      <w:marLeft w:val="0"/>
      <w:marRight w:val="0"/>
      <w:marTop w:val="0"/>
      <w:marBottom w:val="0"/>
      <w:divBdr>
        <w:top w:val="none" w:sz="0" w:space="0" w:color="auto"/>
        <w:left w:val="none" w:sz="0" w:space="0" w:color="auto"/>
        <w:bottom w:val="none" w:sz="0" w:space="0" w:color="auto"/>
        <w:right w:val="none" w:sz="0" w:space="0" w:color="auto"/>
      </w:divBdr>
    </w:div>
    <w:div w:id="1299725122">
      <w:marLeft w:val="0"/>
      <w:marRight w:val="0"/>
      <w:marTop w:val="0"/>
      <w:marBottom w:val="0"/>
      <w:divBdr>
        <w:top w:val="none" w:sz="0" w:space="0" w:color="auto"/>
        <w:left w:val="none" w:sz="0" w:space="0" w:color="auto"/>
        <w:bottom w:val="none" w:sz="0" w:space="0" w:color="auto"/>
        <w:right w:val="none" w:sz="0" w:space="0" w:color="auto"/>
      </w:divBdr>
    </w:div>
    <w:div w:id="1299725123">
      <w:marLeft w:val="0"/>
      <w:marRight w:val="0"/>
      <w:marTop w:val="0"/>
      <w:marBottom w:val="0"/>
      <w:divBdr>
        <w:top w:val="none" w:sz="0" w:space="0" w:color="auto"/>
        <w:left w:val="none" w:sz="0" w:space="0" w:color="auto"/>
        <w:bottom w:val="none" w:sz="0" w:space="0" w:color="auto"/>
        <w:right w:val="none" w:sz="0" w:space="0" w:color="auto"/>
      </w:divBdr>
      <w:divsChild>
        <w:div w:id="1299725105">
          <w:marLeft w:val="0"/>
          <w:marRight w:val="0"/>
          <w:marTop w:val="0"/>
          <w:marBottom w:val="75"/>
          <w:divBdr>
            <w:top w:val="none" w:sz="0" w:space="0" w:color="auto"/>
            <w:left w:val="none" w:sz="0" w:space="0" w:color="auto"/>
            <w:bottom w:val="none" w:sz="0" w:space="0" w:color="auto"/>
            <w:right w:val="none" w:sz="0" w:space="0" w:color="auto"/>
          </w:divBdr>
        </w:div>
      </w:divsChild>
    </w:div>
    <w:div w:id="1299725124">
      <w:marLeft w:val="0"/>
      <w:marRight w:val="0"/>
      <w:marTop w:val="0"/>
      <w:marBottom w:val="0"/>
      <w:divBdr>
        <w:top w:val="none" w:sz="0" w:space="0" w:color="auto"/>
        <w:left w:val="none" w:sz="0" w:space="0" w:color="auto"/>
        <w:bottom w:val="none" w:sz="0" w:space="0" w:color="auto"/>
        <w:right w:val="none" w:sz="0" w:space="0" w:color="auto"/>
      </w:divBdr>
    </w:div>
    <w:div w:id="1299725125">
      <w:marLeft w:val="0"/>
      <w:marRight w:val="0"/>
      <w:marTop w:val="0"/>
      <w:marBottom w:val="0"/>
      <w:divBdr>
        <w:top w:val="none" w:sz="0" w:space="0" w:color="auto"/>
        <w:left w:val="none" w:sz="0" w:space="0" w:color="auto"/>
        <w:bottom w:val="none" w:sz="0" w:space="0" w:color="auto"/>
        <w:right w:val="none" w:sz="0" w:space="0" w:color="auto"/>
      </w:divBdr>
      <w:divsChild>
        <w:div w:id="1299724832">
          <w:marLeft w:val="0"/>
          <w:marRight w:val="0"/>
          <w:marTop w:val="0"/>
          <w:marBottom w:val="0"/>
          <w:divBdr>
            <w:top w:val="none" w:sz="0" w:space="0" w:color="auto"/>
            <w:left w:val="none" w:sz="0" w:space="0" w:color="auto"/>
            <w:bottom w:val="none" w:sz="0" w:space="0" w:color="auto"/>
            <w:right w:val="none" w:sz="0" w:space="0" w:color="auto"/>
          </w:divBdr>
        </w:div>
        <w:div w:id="1299725327">
          <w:marLeft w:val="0"/>
          <w:marRight w:val="0"/>
          <w:marTop w:val="0"/>
          <w:marBottom w:val="0"/>
          <w:divBdr>
            <w:top w:val="none" w:sz="0" w:space="0" w:color="auto"/>
            <w:left w:val="none" w:sz="0" w:space="0" w:color="auto"/>
            <w:bottom w:val="none" w:sz="0" w:space="0" w:color="auto"/>
            <w:right w:val="none" w:sz="0" w:space="0" w:color="auto"/>
          </w:divBdr>
        </w:div>
      </w:divsChild>
    </w:div>
    <w:div w:id="1299725128">
      <w:marLeft w:val="0"/>
      <w:marRight w:val="0"/>
      <w:marTop w:val="0"/>
      <w:marBottom w:val="0"/>
      <w:divBdr>
        <w:top w:val="none" w:sz="0" w:space="0" w:color="auto"/>
        <w:left w:val="none" w:sz="0" w:space="0" w:color="auto"/>
        <w:bottom w:val="none" w:sz="0" w:space="0" w:color="auto"/>
        <w:right w:val="none" w:sz="0" w:space="0" w:color="auto"/>
      </w:divBdr>
      <w:divsChild>
        <w:div w:id="1299724824">
          <w:marLeft w:val="-225"/>
          <w:marRight w:val="-225"/>
          <w:marTop w:val="0"/>
          <w:marBottom w:val="0"/>
          <w:divBdr>
            <w:top w:val="none" w:sz="0" w:space="0" w:color="auto"/>
            <w:left w:val="none" w:sz="0" w:space="0" w:color="auto"/>
            <w:bottom w:val="none" w:sz="0" w:space="0" w:color="auto"/>
            <w:right w:val="none" w:sz="0" w:space="0" w:color="auto"/>
          </w:divBdr>
          <w:divsChild>
            <w:div w:id="1299725542">
              <w:marLeft w:val="0"/>
              <w:marRight w:val="0"/>
              <w:marTop w:val="0"/>
              <w:marBottom w:val="0"/>
              <w:divBdr>
                <w:top w:val="none" w:sz="0" w:space="0" w:color="auto"/>
                <w:left w:val="none" w:sz="0" w:space="0" w:color="auto"/>
                <w:bottom w:val="none" w:sz="0" w:space="0" w:color="auto"/>
                <w:right w:val="none" w:sz="0" w:space="0" w:color="auto"/>
              </w:divBdr>
              <w:divsChild>
                <w:div w:id="1299725006">
                  <w:marLeft w:val="0"/>
                  <w:marRight w:val="0"/>
                  <w:marTop w:val="0"/>
                  <w:marBottom w:val="0"/>
                  <w:divBdr>
                    <w:top w:val="single" w:sz="6" w:space="30" w:color="E6E9EB"/>
                    <w:left w:val="none" w:sz="0" w:space="31" w:color="auto"/>
                    <w:bottom w:val="single" w:sz="6" w:space="30" w:color="E6E9EB"/>
                    <w:right w:val="none" w:sz="0" w:space="15" w:color="auto"/>
                  </w:divBdr>
                </w:div>
              </w:divsChild>
            </w:div>
          </w:divsChild>
        </w:div>
      </w:divsChild>
    </w:div>
    <w:div w:id="1299725129">
      <w:marLeft w:val="0"/>
      <w:marRight w:val="0"/>
      <w:marTop w:val="0"/>
      <w:marBottom w:val="0"/>
      <w:divBdr>
        <w:top w:val="none" w:sz="0" w:space="0" w:color="auto"/>
        <w:left w:val="none" w:sz="0" w:space="0" w:color="auto"/>
        <w:bottom w:val="none" w:sz="0" w:space="0" w:color="auto"/>
        <w:right w:val="none" w:sz="0" w:space="0" w:color="auto"/>
      </w:divBdr>
    </w:div>
    <w:div w:id="1299725130">
      <w:marLeft w:val="0"/>
      <w:marRight w:val="0"/>
      <w:marTop w:val="0"/>
      <w:marBottom w:val="0"/>
      <w:divBdr>
        <w:top w:val="none" w:sz="0" w:space="0" w:color="auto"/>
        <w:left w:val="none" w:sz="0" w:space="0" w:color="auto"/>
        <w:bottom w:val="none" w:sz="0" w:space="0" w:color="auto"/>
        <w:right w:val="none" w:sz="0" w:space="0" w:color="auto"/>
      </w:divBdr>
      <w:divsChild>
        <w:div w:id="1299725481">
          <w:marLeft w:val="0"/>
          <w:marRight w:val="0"/>
          <w:marTop w:val="0"/>
          <w:marBottom w:val="75"/>
          <w:divBdr>
            <w:top w:val="none" w:sz="0" w:space="0" w:color="auto"/>
            <w:left w:val="none" w:sz="0" w:space="0" w:color="auto"/>
            <w:bottom w:val="none" w:sz="0" w:space="0" w:color="auto"/>
            <w:right w:val="none" w:sz="0" w:space="0" w:color="auto"/>
          </w:divBdr>
        </w:div>
      </w:divsChild>
    </w:div>
    <w:div w:id="1299725131">
      <w:marLeft w:val="0"/>
      <w:marRight w:val="0"/>
      <w:marTop w:val="0"/>
      <w:marBottom w:val="0"/>
      <w:divBdr>
        <w:top w:val="none" w:sz="0" w:space="0" w:color="auto"/>
        <w:left w:val="none" w:sz="0" w:space="0" w:color="auto"/>
        <w:bottom w:val="none" w:sz="0" w:space="0" w:color="auto"/>
        <w:right w:val="none" w:sz="0" w:space="0" w:color="auto"/>
      </w:divBdr>
    </w:div>
    <w:div w:id="1299725133">
      <w:marLeft w:val="0"/>
      <w:marRight w:val="0"/>
      <w:marTop w:val="0"/>
      <w:marBottom w:val="0"/>
      <w:divBdr>
        <w:top w:val="none" w:sz="0" w:space="0" w:color="auto"/>
        <w:left w:val="none" w:sz="0" w:space="0" w:color="auto"/>
        <w:bottom w:val="none" w:sz="0" w:space="0" w:color="auto"/>
        <w:right w:val="none" w:sz="0" w:space="0" w:color="auto"/>
      </w:divBdr>
      <w:divsChild>
        <w:div w:id="1299724876">
          <w:marLeft w:val="0"/>
          <w:marRight w:val="0"/>
          <w:marTop w:val="0"/>
          <w:marBottom w:val="75"/>
          <w:divBdr>
            <w:top w:val="none" w:sz="0" w:space="0" w:color="auto"/>
            <w:left w:val="none" w:sz="0" w:space="0" w:color="auto"/>
            <w:bottom w:val="none" w:sz="0" w:space="0" w:color="auto"/>
            <w:right w:val="none" w:sz="0" w:space="0" w:color="auto"/>
          </w:divBdr>
        </w:div>
      </w:divsChild>
    </w:div>
    <w:div w:id="1299725134">
      <w:marLeft w:val="0"/>
      <w:marRight w:val="0"/>
      <w:marTop w:val="0"/>
      <w:marBottom w:val="0"/>
      <w:divBdr>
        <w:top w:val="none" w:sz="0" w:space="0" w:color="auto"/>
        <w:left w:val="none" w:sz="0" w:space="0" w:color="auto"/>
        <w:bottom w:val="none" w:sz="0" w:space="0" w:color="auto"/>
        <w:right w:val="none" w:sz="0" w:space="0" w:color="auto"/>
      </w:divBdr>
    </w:div>
    <w:div w:id="1299725136">
      <w:marLeft w:val="0"/>
      <w:marRight w:val="0"/>
      <w:marTop w:val="0"/>
      <w:marBottom w:val="0"/>
      <w:divBdr>
        <w:top w:val="none" w:sz="0" w:space="0" w:color="auto"/>
        <w:left w:val="none" w:sz="0" w:space="0" w:color="auto"/>
        <w:bottom w:val="none" w:sz="0" w:space="0" w:color="auto"/>
        <w:right w:val="none" w:sz="0" w:space="0" w:color="auto"/>
      </w:divBdr>
      <w:divsChild>
        <w:div w:id="1299725804">
          <w:marLeft w:val="0"/>
          <w:marRight w:val="0"/>
          <w:marTop w:val="0"/>
          <w:marBottom w:val="0"/>
          <w:divBdr>
            <w:top w:val="none" w:sz="0" w:space="0" w:color="auto"/>
            <w:left w:val="none" w:sz="0" w:space="0" w:color="auto"/>
            <w:bottom w:val="none" w:sz="0" w:space="0" w:color="auto"/>
            <w:right w:val="none" w:sz="0" w:space="0" w:color="auto"/>
          </w:divBdr>
        </w:div>
      </w:divsChild>
    </w:div>
    <w:div w:id="1299725137">
      <w:marLeft w:val="0"/>
      <w:marRight w:val="0"/>
      <w:marTop w:val="0"/>
      <w:marBottom w:val="0"/>
      <w:divBdr>
        <w:top w:val="none" w:sz="0" w:space="0" w:color="auto"/>
        <w:left w:val="none" w:sz="0" w:space="0" w:color="auto"/>
        <w:bottom w:val="none" w:sz="0" w:space="0" w:color="auto"/>
        <w:right w:val="none" w:sz="0" w:space="0" w:color="auto"/>
      </w:divBdr>
    </w:div>
    <w:div w:id="1299725138">
      <w:marLeft w:val="0"/>
      <w:marRight w:val="0"/>
      <w:marTop w:val="0"/>
      <w:marBottom w:val="0"/>
      <w:divBdr>
        <w:top w:val="none" w:sz="0" w:space="0" w:color="auto"/>
        <w:left w:val="none" w:sz="0" w:space="0" w:color="auto"/>
        <w:bottom w:val="none" w:sz="0" w:space="0" w:color="auto"/>
        <w:right w:val="none" w:sz="0" w:space="0" w:color="auto"/>
      </w:divBdr>
      <w:divsChild>
        <w:div w:id="1299725081">
          <w:marLeft w:val="0"/>
          <w:marRight w:val="0"/>
          <w:marTop w:val="0"/>
          <w:marBottom w:val="0"/>
          <w:divBdr>
            <w:top w:val="none" w:sz="0" w:space="0" w:color="auto"/>
            <w:left w:val="none" w:sz="0" w:space="0" w:color="auto"/>
            <w:bottom w:val="none" w:sz="0" w:space="0" w:color="auto"/>
            <w:right w:val="none" w:sz="0" w:space="0" w:color="auto"/>
          </w:divBdr>
        </w:div>
        <w:div w:id="1299725222">
          <w:marLeft w:val="0"/>
          <w:marRight w:val="0"/>
          <w:marTop w:val="0"/>
          <w:marBottom w:val="0"/>
          <w:divBdr>
            <w:top w:val="none" w:sz="0" w:space="0" w:color="auto"/>
            <w:left w:val="none" w:sz="0" w:space="0" w:color="auto"/>
            <w:bottom w:val="none" w:sz="0" w:space="0" w:color="auto"/>
            <w:right w:val="none" w:sz="0" w:space="0" w:color="auto"/>
          </w:divBdr>
        </w:div>
      </w:divsChild>
    </w:div>
    <w:div w:id="1299725139">
      <w:marLeft w:val="0"/>
      <w:marRight w:val="0"/>
      <w:marTop w:val="0"/>
      <w:marBottom w:val="0"/>
      <w:divBdr>
        <w:top w:val="none" w:sz="0" w:space="0" w:color="auto"/>
        <w:left w:val="none" w:sz="0" w:space="0" w:color="auto"/>
        <w:bottom w:val="none" w:sz="0" w:space="0" w:color="auto"/>
        <w:right w:val="none" w:sz="0" w:space="0" w:color="auto"/>
      </w:divBdr>
    </w:div>
    <w:div w:id="1299725141">
      <w:marLeft w:val="0"/>
      <w:marRight w:val="0"/>
      <w:marTop w:val="0"/>
      <w:marBottom w:val="0"/>
      <w:divBdr>
        <w:top w:val="none" w:sz="0" w:space="0" w:color="auto"/>
        <w:left w:val="none" w:sz="0" w:space="0" w:color="auto"/>
        <w:bottom w:val="none" w:sz="0" w:space="0" w:color="auto"/>
        <w:right w:val="none" w:sz="0" w:space="0" w:color="auto"/>
      </w:divBdr>
    </w:div>
    <w:div w:id="1299725142">
      <w:marLeft w:val="0"/>
      <w:marRight w:val="0"/>
      <w:marTop w:val="0"/>
      <w:marBottom w:val="0"/>
      <w:divBdr>
        <w:top w:val="none" w:sz="0" w:space="0" w:color="auto"/>
        <w:left w:val="none" w:sz="0" w:space="0" w:color="auto"/>
        <w:bottom w:val="none" w:sz="0" w:space="0" w:color="auto"/>
        <w:right w:val="none" w:sz="0" w:space="0" w:color="auto"/>
      </w:divBdr>
    </w:div>
    <w:div w:id="1299725143">
      <w:marLeft w:val="0"/>
      <w:marRight w:val="0"/>
      <w:marTop w:val="0"/>
      <w:marBottom w:val="0"/>
      <w:divBdr>
        <w:top w:val="none" w:sz="0" w:space="0" w:color="auto"/>
        <w:left w:val="none" w:sz="0" w:space="0" w:color="auto"/>
        <w:bottom w:val="none" w:sz="0" w:space="0" w:color="auto"/>
        <w:right w:val="none" w:sz="0" w:space="0" w:color="auto"/>
      </w:divBdr>
    </w:div>
    <w:div w:id="1299725147">
      <w:marLeft w:val="0"/>
      <w:marRight w:val="0"/>
      <w:marTop w:val="0"/>
      <w:marBottom w:val="0"/>
      <w:divBdr>
        <w:top w:val="none" w:sz="0" w:space="0" w:color="auto"/>
        <w:left w:val="none" w:sz="0" w:space="0" w:color="auto"/>
        <w:bottom w:val="none" w:sz="0" w:space="0" w:color="auto"/>
        <w:right w:val="none" w:sz="0" w:space="0" w:color="auto"/>
      </w:divBdr>
    </w:div>
    <w:div w:id="1299725148">
      <w:marLeft w:val="0"/>
      <w:marRight w:val="0"/>
      <w:marTop w:val="0"/>
      <w:marBottom w:val="0"/>
      <w:divBdr>
        <w:top w:val="none" w:sz="0" w:space="0" w:color="auto"/>
        <w:left w:val="none" w:sz="0" w:space="0" w:color="auto"/>
        <w:bottom w:val="none" w:sz="0" w:space="0" w:color="auto"/>
        <w:right w:val="none" w:sz="0" w:space="0" w:color="auto"/>
      </w:divBdr>
    </w:div>
    <w:div w:id="1299725149">
      <w:marLeft w:val="0"/>
      <w:marRight w:val="0"/>
      <w:marTop w:val="0"/>
      <w:marBottom w:val="0"/>
      <w:divBdr>
        <w:top w:val="none" w:sz="0" w:space="0" w:color="auto"/>
        <w:left w:val="none" w:sz="0" w:space="0" w:color="auto"/>
        <w:bottom w:val="none" w:sz="0" w:space="0" w:color="auto"/>
        <w:right w:val="none" w:sz="0" w:space="0" w:color="auto"/>
      </w:divBdr>
    </w:div>
    <w:div w:id="1299725150">
      <w:marLeft w:val="0"/>
      <w:marRight w:val="0"/>
      <w:marTop w:val="0"/>
      <w:marBottom w:val="0"/>
      <w:divBdr>
        <w:top w:val="none" w:sz="0" w:space="0" w:color="auto"/>
        <w:left w:val="none" w:sz="0" w:space="0" w:color="auto"/>
        <w:bottom w:val="none" w:sz="0" w:space="0" w:color="auto"/>
        <w:right w:val="none" w:sz="0" w:space="0" w:color="auto"/>
      </w:divBdr>
    </w:div>
    <w:div w:id="1299725151">
      <w:marLeft w:val="0"/>
      <w:marRight w:val="0"/>
      <w:marTop w:val="0"/>
      <w:marBottom w:val="0"/>
      <w:divBdr>
        <w:top w:val="none" w:sz="0" w:space="0" w:color="auto"/>
        <w:left w:val="none" w:sz="0" w:space="0" w:color="auto"/>
        <w:bottom w:val="none" w:sz="0" w:space="0" w:color="auto"/>
        <w:right w:val="none" w:sz="0" w:space="0" w:color="auto"/>
      </w:divBdr>
    </w:div>
    <w:div w:id="1299725153">
      <w:marLeft w:val="0"/>
      <w:marRight w:val="0"/>
      <w:marTop w:val="0"/>
      <w:marBottom w:val="0"/>
      <w:divBdr>
        <w:top w:val="none" w:sz="0" w:space="0" w:color="auto"/>
        <w:left w:val="none" w:sz="0" w:space="0" w:color="auto"/>
        <w:bottom w:val="none" w:sz="0" w:space="0" w:color="auto"/>
        <w:right w:val="none" w:sz="0" w:space="0" w:color="auto"/>
      </w:divBdr>
    </w:div>
    <w:div w:id="1299725155">
      <w:marLeft w:val="0"/>
      <w:marRight w:val="0"/>
      <w:marTop w:val="0"/>
      <w:marBottom w:val="0"/>
      <w:divBdr>
        <w:top w:val="none" w:sz="0" w:space="0" w:color="auto"/>
        <w:left w:val="none" w:sz="0" w:space="0" w:color="auto"/>
        <w:bottom w:val="none" w:sz="0" w:space="0" w:color="auto"/>
        <w:right w:val="none" w:sz="0" w:space="0" w:color="auto"/>
      </w:divBdr>
      <w:divsChild>
        <w:div w:id="1299725173">
          <w:marLeft w:val="0"/>
          <w:marRight w:val="0"/>
          <w:marTop w:val="0"/>
          <w:marBottom w:val="0"/>
          <w:divBdr>
            <w:top w:val="none" w:sz="0" w:space="0" w:color="auto"/>
            <w:left w:val="none" w:sz="0" w:space="0" w:color="auto"/>
            <w:bottom w:val="none" w:sz="0" w:space="0" w:color="auto"/>
            <w:right w:val="none" w:sz="0" w:space="0" w:color="auto"/>
          </w:divBdr>
        </w:div>
      </w:divsChild>
    </w:div>
    <w:div w:id="1299725158">
      <w:marLeft w:val="0"/>
      <w:marRight w:val="0"/>
      <w:marTop w:val="0"/>
      <w:marBottom w:val="0"/>
      <w:divBdr>
        <w:top w:val="none" w:sz="0" w:space="0" w:color="auto"/>
        <w:left w:val="none" w:sz="0" w:space="0" w:color="auto"/>
        <w:bottom w:val="none" w:sz="0" w:space="0" w:color="auto"/>
        <w:right w:val="none" w:sz="0" w:space="0" w:color="auto"/>
      </w:divBdr>
    </w:div>
    <w:div w:id="1299725160">
      <w:marLeft w:val="0"/>
      <w:marRight w:val="0"/>
      <w:marTop w:val="0"/>
      <w:marBottom w:val="0"/>
      <w:divBdr>
        <w:top w:val="none" w:sz="0" w:space="0" w:color="auto"/>
        <w:left w:val="none" w:sz="0" w:space="0" w:color="auto"/>
        <w:bottom w:val="none" w:sz="0" w:space="0" w:color="auto"/>
        <w:right w:val="none" w:sz="0" w:space="0" w:color="auto"/>
      </w:divBdr>
    </w:div>
    <w:div w:id="1299725161">
      <w:marLeft w:val="0"/>
      <w:marRight w:val="0"/>
      <w:marTop w:val="0"/>
      <w:marBottom w:val="0"/>
      <w:divBdr>
        <w:top w:val="none" w:sz="0" w:space="0" w:color="auto"/>
        <w:left w:val="none" w:sz="0" w:space="0" w:color="auto"/>
        <w:bottom w:val="none" w:sz="0" w:space="0" w:color="auto"/>
        <w:right w:val="none" w:sz="0" w:space="0" w:color="auto"/>
      </w:divBdr>
      <w:divsChild>
        <w:div w:id="1299724901">
          <w:marLeft w:val="0"/>
          <w:marRight w:val="0"/>
          <w:marTop w:val="0"/>
          <w:marBottom w:val="75"/>
          <w:divBdr>
            <w:top w:val="none" w:sz="0" w:space="0" w:color="auto"/>
            <w:left w:val="none" w:sz="0" w:space="0" w:color="auto"/>
            <w:bottom w:val="none" w:sz="0" w:space="0" w:color="auto"/>
            <w:right w:val="none" w:sz="0" w:space="0" w:color="auto"/>
          </w:divBdr>
        </w:div>
      </w:divsChild>
    </w:div>
    <w:div w:id="1299725162">
      <w:marLeft w:val="0"/>
      <w:marRight w:val="0"/>
      <w:marTop w:val="0"/>
      <w:marBottom w:val="0"/>
      <w:divBdr>
        <w:top w:val="none" w:sz="0" w:space="0" w:color="auto"/>
        <w:left w:val="none" w:sz="0" w:space="0" w:color="auto"/>
        <w:bottom w:val="none" w:sz="0" w:space="0" w:color="auto"/>
        <w:right w:val="none" w:sz="0" w:space="0" w:color="auto"/>
      </w:divBdr>
    </w:div>
    <w:div w:id="1299725164">
      <w:marLeft w:val="0"/>
      <w:marRight w:val="0"/>
      <w:marTop w:val="0"/>
      <w:marBottom w:val="0"/>
      <w:divBdr>
        <w:top w:val="none" w:sz="0" w:space="0" w:color="auto"/>
        <w:left w:val="none" w:sz="0" w:space="0" w:color="auto"/>
        <w:bottom w:val="none" w:sz="0" w:space="0" w:color="auto"/>
        <w:right w:val="none" w:sz="0" w:space="0" w:color="auto"/>
      </w:divBdr>
    </w:div>
    <w:div w:id="1299725165">
      <w:marLeft w:val="0"/>
      <w:marRight w:val="0"/>
      <w:marTop w:val="0"/>
      <w:marBottom w:val="0"/>
      <w:divBdr>
        <w:top w:val="none" w:sz="0" w:space="0" w:color="auto"/>
        <w:left w:val="none" w:sz="0" w:space="0" w:color="auto"/>
        <w:bottom w:val="none" w:sz="0" w:space="0" w:color="auto"/>
        <w:right w:val="none" w:sz="0" w:space="0" w:color="auto"/>
      </w:divBdr>
    </w:div>
    <w:div w:id="1299725166">
      <w:marLeft w:val="0"/>
      <w:marRight w:val="0"/>
      <w:marTop w:val="0"/>
      <w:marBottom w:val="0"/>
      <w:divBdr>
        <w:top w:val="none" w:sz="0" w:space="0" w:color="auto"/>
        <w:left w:val="none" w:sz="0" w:space="0" w:color="auto"/>
        <w:bottom w:val="none" w:sz="0" w:space="0" w:color="auto"/>
        <w:right w:val="none" w:sz="0" w:space="0" w:color="auto"/>
      </w:divBdr>
    </w:div>
    <w:div w:id="1299725168">
      <w:marLeft w:val="0"/>
      <w:marRight w:val="0"/>
      <w:marTop w:val="0"/>
      <w:marBottom w:val="0"/>
      <w:divBdr>
        <w:top w:val="none" w:sz="0" w:space="0" w:color="auto"/>
        <w:left w:val="none" w:sz="0" w:space="0" w:color="auto"/>
        <w:bottom w:val="none" w:sz="0" w:space="0" w:color="auto"/>
        <w:right w:val="none" w:sz="0" w:space="0" w:color="auto"/>
      </w:divBdr>
      <w:divsChild>
        <w:div w:id="1299725969">
          <w:marLeft w:val="0"/>
          <w:marRight w:val="0"/>
          <w:marTop w:val="0"/>
          <w:marBottom w:val="0"/>
          <w:divBdr>
            <w:top w:val="none" w:sz="0" w:space="0" w:color="auto"/>
            <w:left w:val="none" w:sz="0" w:space="0" w:color="auto"/>
            <w:bottom w:val="none" w:sz="0" w:space="0" w:color="auto"/>
            <w:right w:val="none" w:sz="0" w:space="0" w:color="auto"/>
          </w:divBdr>
          <w:divsChild>
            <w:div w:id="12997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5169">
      <w:marLeft w:val="0"/>
      <w:marRight w:val="0"/>
      <w:marTop w:val="0"/>
      <w:marBottom w:val="0"/>
      <w:divBdr>
        <w:top w:val="none" w:sz="0" w:space="0" w:color="auto"/>
        <w:left w:val="none" w:sz="0" w:space="0" w:color="auto"/>
        <w:bottom w:val="none" w:sz="0" w:space="0" w:color="auto"/>
        <w:right w:val="none" w:sz="0" w:space="0" w:color="auto"/>
      </w:divBdr>
    </w:div>
    <w:div w:id="1299725171">
      <w:marLeft w:val="0"/>
      <w:marRight w:val="0"/>
      <w:marTop w:val="0"/>
      <w:marBottom w:val="0"/>
      <w:divBdr>
        <w:top w:val="none" w:sz="0" w:space="0" w:color="auto"/>
        <w:left w:val="none" w:sz="0" w:space="0" w:color="auto"/>
        <w:bottom w:val="none" w:sz="0" w:space="0" w:color="auto"/>
        <w:right w:val="none" w:sz="0" w:space="0" w:color="auto"/>
      </w:divBdr>
    </w:div>
    <w:div w:id="1299725172">
      <w:marLeft w:val="0"/>
      <w:marRight w:val="0"/>
      <w:marTop w:val="0"/>
      <w:marBottom w:val="0"/>
      <w:divBdr>
        <w:top w:val="none" w:sz="0" w:space="0" w:color="auto"/>
        <w:left w:val="none" w:sz="0" w:space="0" w:color="auto"/>
        <w:bottom w:val="none" w:sz="0" w:space="0" w:color="auto"/>
        <w:right w:val="none" w:sz="0" w:space="0" w:color="auto"/>
      </w:divBdr>
    </w:div>
    <w:div w:id="1299725174">
      <w:marLeft w:val="0"/>
      <w:marRight w:val="0"/>
      <w:marTop w:val="0"/>
      <w:marBottom w:val="0"/>
      <w:divBdr>
        <w:top w:val="none" w:sz="0" w:space="0" w:color="auto"/>
        <w:left w:val="none" w:sz="0" w:space="0" w:color="auto"/>
        <w:bottom w:val="none" w:sz="0" w:space="0" w:color="auto"/>
        <w:right w:val="none" w:sz="0" w:space="0" w:color="auto"/>
      </w:divBdr>
      <w:divsChild>
        <w:div w:id="1299725059">
          <w:marLeft w:val="0"/>
          <w:marRight w:val="0"/>
          <w:marTop w:val="0"/>
          <w:marBottom w:val="75"/>
          <w:divBdr>
            <w:top w:val="none" w:sz="0" w:space="0" w:color="auto"/>
            <w:left w:val="none" w:sz="0" w:space="0" w:color="auto"/>
            <w:bottom w:val="none" w:sz="0" w:space="0" w:color="auto"/>
            <w:right w:val="none" w:sz="0" w:space="0" w:color="auto"/>
          </w:divBdr>
        </w:div>
      </w:divsChild>
    </w:div>
    <w:div w:id="1299725175">
      <w:marLeft w:val="0"/>
      <w:marRight w:val="0"/>
      <w:marTop w:val="0"/>
      <w:marBottom w:val="0"/>
      <w:divBdr>
        <w:top w:val="none" w:sz="0" w:space="0" w:color="auto"/>
        <w:left w:val="none" w:sz="0" w:space="0" w:color="auto"/>
        <w:bottom w:val="none" w:sz="0" w:space="0" w:color="auto"/>
        <w:right w:val="none" w:sz="0" w:space="0" w:color="auto"/>
      </w:divBdr>
    </w:div>
    <w:div w:id="1299725177">
      <w:marLeft w:val="0"/>
      <w:marRight w:val="0"/>
      <w:marTop w:val="0"/>
      <w:marBottom w:val="0"/>
      <w:divBdr>
        <w:top w:val="none" w:sz="0" w:space="0" w:color="auto"/>
        <w:left w:val="none" w:sz="0" w:space="0" w:color="auto"/>
        <w:bottom w:val="none" w:sz="0" w:space="0" w:color="auto"/>
        <w:right w:val="none" w:sz="0" w:space="0" w:color="auto"/>
      </w:divBdr>
    </w:div>
    <w:div w:id="1299725179">
      <w:marLeft w:val="0"/>
      <w:marRight w:val="0"/>
      <w:marTop w:val="0"/>
      <w:marBottom w:val="0"/>
      <w:divBdr>
        <w:top w:val="none" w:sz="0" w:space="0" w:color="auto"/>
        <w:left w:val="none" w:sz="0" w:space="0" w:color="auto"/>
        <w:bottom w:val="none" w:sz="0" w:space="0" w:color="auto"/>
        <w:right w:val="none" w:sz="0" w:space="0" w:color="auto"/>
      </w:divBdr>
      <w:divsChild>
        <w:div w:id="1299725071">
          <w:marLeft w:val="0"/>
          <w:marRight w:val="0"/>
          <w:marTop w:val="0"/>
          <w:marBottom w:val="0"/>
          <w:divBdr>
            <w:top w:val="none" w:sz="0" w:space="0" w:color="auto"/>
            <w:left w:val="none" w:sz="0" w:space="0" w:color="auto"/>
            <w:bottom w:val="none" w:sz="0" w:space="0" w:color="auto"/>
            <w:right w:val="none" w:sz="0" w:space="0" w:color="auto"/>
          </w:divBdr>
        </w:div>
        <w:div w:id="1299725980">
          <w:marLeft w:val="0"/>
          <w:marRight w:val="0"/>
          <w:marTop w:val="0"/>
          <w:marBottom w:val="0"/>
          <w:divBdr>
            <w:top w:val="none" w:sz="0" w:space="0" w:color="auto"/>
            <w:left w:val="none" w:sz="0" w:space="0" w:color="auto"/>
            <w:bottom w:val="none" w:sz="0" w:space="0" w:color="auto"/>
            <w:right w:val="none" w:sz="0" w:space="0" w:color="auto"/>
          </w:divBdr>
        </w:div>
      </w:divsChild>
    </w:div>
    <w:div w:id="1299725181">
      <w:marLeft w:val="0"/>
      <w:marRight w:val="0"/>
      <w:marTop w:val="0"/>
      <w:marBottom w:val="0"/>
      <w:divBdr>
        <w:top w:val="none" w:sz="0" w:space="0" w:color="auto"/>
        <w:left w:val="none" w:sz="0" w:space="0" w:color="auto"/>
        <w:bottom w:val="none" w:sz="0" w:space="0" w:color="auto"/>
        <w:right w:val="none" w:sz="0" w:space="0" w:color="auto"/>
      </w:divBdr>
    </w:div>
    <w:div w:id="1299725185">
      <w:marLeft w:val="0"/>
      <w:marRight w:val="0"/>
      <w:marTop w:val="0"/>
      <w:marBottom w:val="0"/>
      <w:divBdr>
        <w:top w:val="none" w:sz="0" w:space="0" w:color="auto"/>
        <w:left w:val="none" w:sz="0" w:space="0" w:color="auto"/>
        <w:bottom w:val="none" w:sz="0" w:space="0" w:color="auto"/>
        <w:right w:val="none" w:sz="0" w:space="0" w:color="auto"/>
      </w:divBdr>
    </w:div>
    <w:div w:id="1299725186">
      <w:marLeft w:val="0"/>
      <w:marRight w:val="0"/>
      <w:marTop w:val="0"/>
      <w:marBottom w:val="0"/>
      <w:divBdr>
        <w:top w:val="none" w:sz="0" w:space="0" w:color="auto"/>
        <w:left w:val="none" w:sz="0" w:space="0" w:color="auto"/>
        <w:bottom w:val="none" w:sz="0" w:space="0" w:color="auto"/>
        <w:right w:val="none" w:sz="0" w:space="0" w:color="auto"/>
      </w:divBdr>
    </w:div>
    <w:div w:id="1299725187">
      <w:marLeft w:val="0"/>
      <w:marRight w:val="0"/>
      <w:marTop w:val="0"/>
      <w:marBottom w:val="0"/>
      <w:divBdr>
        <w:top w:val="none" w:sz="0" w:space="0" w:color="auto"/>
        <w:left w:val="none" w:sz="0" w:space="0" w:color="auto"/>
        <w:bottom w:val="none" w:sz="0" w:space="0" w:color="auto"/>
        <w:right w:val="none" w:sz="0" w:space="0" w:color="auto"/>
      </w:divBdr>
    </w:div>
    <w:div w:id="1299725189">
      <w:marLeft w:val="0"/>
      <w:marRight w:val="0"/>
      <w:marTop w:val="0"/>
      <w:marBottom w:val="0"/>
      <w:divBdr>
        <w:top w:val="none" w:sz="0" w:space="0" w:color="auto"/>
        <w:left w:val="none" w:sz="0" w:space="0" w:color="auto"/>
        <w:bottom w:val="none" w:sz="0" w:space="0" w:color="auto"/>
        <w:right w:val="none" w:sz="0" w:space="0" w:color="auto"/>
      </w:divBdr>
    </w:div>
    <w:div w:id="1299725192">
      <w:marLeft w:val="0"/>
      <w:marRight w:val="0"/>
      <w:marTop w:val="0"/>
      <w:marBottom w:val="0"/>
      <w:divBdr>
        <w:top w:val="none" w:sz="0" w:space="0" w:color="auto"/>
        <w:left w:val="none" w:sz="0" w:space="0" w:color="auto"/>
        <w:bottom w:val="none" w:sz="0" w:space="0" w:color="auto"/>
        <w:right w:val="none" w:sz="0" w:space="0" w:color="auto"/>
      </w:divBdr>
    </w:div>
    <w:div w:id="1299725194">
      <w:marLeft w:val="0"/>
      <w:marRight w:val="0"/>
      <w:marTop w:val="0"/>
      <w:marBottom w:val="0"/>
      <w:divBdr>
        <w:top w:val="none" w:sz="0" w:space="0" w:color="auto"/>
        <w:left w:val="none" w:sz="0" w:space="0" w:color="auto"/>
        <w:bottom w:val="none" w:sz="0" w:space="0" w:color="auto"/>
        <w:right w:val="none" w:sz="0" w:space="0" w:color="auto"/>
      </w:divBdr>
    </w:div>
    <w:div w:id="1299725195">
      <w:marLeft w:val="0"/>
      <w:marRight w:val="0"/>
      <w:marTop w:val="0"/>
      <w:marBottom w:val="0"/>
      <w:divBdr>
        <w:top w:val="none" w:sz="0" w:space="0" w:color="auto"/>
        <w:left w:val="none" w:sz="0" w:space="0" w:color="auto"/>
        <w:bottom w:val="none" w:sz="0" w:space="0" w:color="auto"/>
        <w:right w:val="none" w:sz="0" w:space="0" w:color="auto"/>
      </w:divBdr>
    </w:div>
    <w:div w:id="1299725196">
      <w:marLeft w:val="0"/>
      <w:marRight w:val="0"/>
      <w:marTop w:val="0"/>
      <w:marBottom w:val="0"/>
      <w:divBdr>
        <w:top w:val="none" w:sz="0" w:space="0" w:color="auto"/>
        <w:left w:val="none" w:sz="0" w:space="0" w:color="auto"/>
        <w:bottom w:val="none" w:sz="0" w:space="0" w:color="auto"/>
        <w:right w:val="none" w:sz="0" w:space="0" w:color="auto"/>
      </w:divBdr>
    </w:div>
    <w:div w:id="1299725197">
      <w:marLeft w:val="0"/>
      <w:marRight w:val="0"/>
      <w:marTop w:val="0"/>
      <w:marBottom w:val="0"/>
      <w:divBdr>
        <w:top w:val="none" w:sz="0" w:space="0" w:color="auto"/>
        <w:left w:val="none" w:sz="0" w:space="0" w:color="auto"/>
        <w:bottom w:val="none" w:sz="0" w:space="0" w:color="auto"/>
        <w:right w:val="none" w:sz="0" w:space="0" w:color="auto"/>
      </w:divBdr>
    </w:div>
    <w:div w:id="1299725202">
      <w:marLeft w:val="0"/>
      <w:marRight w:val="0"/>
      <w:marTop w:val="0"/>
      <w:marBottom w:val="0"/>
      <w:divBdr>
        <w:top w:val="none" w:sz="0" w:space="0" w:color="auto"/>
        <w:left w:val="none" w:sz="0" w:space="0" w:color="auto"/>
        <w:bottom w:val="none" w:sz="0" w:space="0" w:color="auto"/>
        <w:right w:val="none" w:sz="0" w:space="0" w:color="auto"/>
      </w:divBdr>
    </w:div>
    <w:div w:id="1299725203">
      <w:marLeft w:val="0"/>
      <w:marRight w:val="0"/>
      <w:marTop w:val="0"/>
      <w:marBottom w:val="0"/>
      <w:divBdr>
        <w:top w:val="none" w:sz="0" w:space="0" w:color="auto"/>
        <w:left w:val="none" w:sz="0" w:space="0" w:color="auto"/>
        <w:bottom w:val="none" w:sz="0" w:space="0" w:color="auto"/>
        <w:right w:val="none" w:sz="0" w:space="0" w:color="auto"/>
      </w:divBdr>
    </w:div>
    <w:div w:id="1299725204">
      <w:marLeft w:val="0"/>
      <w:marRight w:val="0"/>
      <w:marTop w:val="0"/>
      <w:marBottom w:val="0"/>
      <w:divBdr>
        <w:top w:val="none" w:sz="0" w:space="0" w:color="auto"/>
        <w:left w:val="none" w:sz="0" w:space="0" w:color="auto"/>
        <w:bottom w:val="none" w:sz="0" w:space="0" w:color="auto"/>
        <w:right w:val="none" w:sz="0" w:space="0" w:color="auto"/>
      </w:divBdr>
    </w:div>
    <w:div w:id="1299725206">
      <w:marLeft w:val="0"/>
      <w:marRight w:val="0"/>
      <w:marTop w:val="0"/>
      <w:marBottom w:val="0"/>
      <w:divBdr>
        <w:top w:val="none" w:sz="0" w:space="0" w:color="auto"/>
        <w:left w:val="none" w:sz="0" w:space="0" w:color="auto"/>
        <w:bottom w:val="none" w:sz="0" w:space="0" w:color="auto"/>
        <w:right w:val="none" w:sz="0" w:space="0" w:color="auto"/>
      </w:divBdr>
      <w:divsChild>
        <w:div w:id="1299725016">
          <w:marLeft w:val="0"/>
          <w:marRight w:val="0"/>
          <w:marTop w:val="0"/>
          <w:marBottom w:val="75"/>
          <w:divBdr>
            <w:top w:val="none" w:sz="0" w:space="0" w:color="auto"/>
            <w:left w:val="none" w:sz="0" w:space="0" w:color="auto"/>
            <w:bottom w:val="none" w:sz="0" w:space="0" w:color="auto"/>
            <w:right w:val="none" w:sz="0" w:space="0" w:color="auto"/>
          </w:divBdr>
        </w:div>
      </w:divsChild>
    </w:div>
    <w:div w:id="1299725208">
      <w:marLeft w:val="0"/>
      <w:marRight w:val="0"/>
      <w:marTop w:val="0"/>
      <w:marBottom w:val="0"/>
      <w:divBdr>
        <w:top w:val="none" w:sz="0" w:space="0" w:color="auto"/>
        <w:left w:val="none" w:sz="0" w:space="0" w:color="auto"/>
        <w:bottom w:val="none" w:sz="0" w:space="0" w:color="auto"/>
        <w:right w:val="none" w:sz="0" w:space="0" w:color="auto"/>
      </w:divBdr>
    </w:div>
    <w:div w:id="1299725209">
      <w:marLeft w:val="0"/>
      <w:marRight w:val="0"/>
      <w:marTop w:val="0"/>
      <w:marBottom w:val="0"/>
      <w:divBdr>
        <w:top w:val="none" w:sz="0" w:space="0" w:color="auto"/>
        <w:left w:val="none" w:sz="0" w:space="0" w:color="auto"/>
        <w:bottom w:val="none" w:sz="0" w:space="0" w:color="auto"/>
        <w:right w:val="none" w:sz="0" w:space="0" w:color="auto"/>
      </w:divBdr>
    </w:div>
    <w:div w:id="1299725210">
      <w:marLeft w:val="0"/>
      <w:marRight w:val="0"/>
      <w:marTop w:val="0"/>
      <w:marBottom w:val="0"/>
      <w:divBdr>
        <w:top w:val="none" w:sz="0" w:space="0" w:color="auto"/>
        <w:left w:val="none" w:sz="0" w:space="0" w:color="auto"/>
        <w:bottom w:val="none" w:sz="0" w:space="0" w:color="auto"/>
        <w:right w:val="none" w:sz="0" w:space="0" w:color="auto"/>
      </w:divBdr>
    </w:div>
    <w:div w:id="1299725212">
      <w:marLeft w:val="0"/>
      <w:marRight w:val="0"/>
      <w:marTop w:val="0"/>
      <w:marBottom w:val="0"/>
      <w:divBdr>
        <w:top w:val="none" w:sz="0" w:space="0" w:color="auto"/>
        <w:left w:val="none" w:sz="0" w:space="0" w:color="auto"/>
        <w:bottom w:val="none" w:sz="0" w:space="0" w:color="auto"/>
        <w:right w:val="none" w:sz="0" w:space="0" w:color="auto"/>
      </w:divBdr>
    </w:div>
    <w:div w:id="1299725214">
      <w:marLeft w:val="0"/>
      <w:marRight w:val="0"/>
      <w:marTop w:val="0"/>
      <w:marBottom w:val="0"/>
      <w:divBdr>
        <w:top w:val="none" w:sz="0" w:space="0" w:color="auto"/>
        <w:left w:val="none" w:sz="0" w:space="0" w:color="auto"/>
        <w:bottom w:val="none" w:sz="0" w:space="0" w:color="auto"/>
        <w:right w:val="none" w:sz="0" w:space="0" w:color="auto"/>
      </w:divBdr>
      <w:divsChild>
        <w:div w:id="1299724988">
          <w:marLeft w:val="0"/>
          <w:marRight w:val="0"/>
          <w:marTop w:val="0"/>
          <w:marBottom w:val="0"/>
          <w:divBdr>
            <w:top w:val="none" w:sz="0" w:space="0" w:color="auto"/>
            <w:left w:val="none" w:sz="0" w:space="0" w:color="auto"/>
            <w:bottom w:val="none" w:sz="0" w:space="0" w:color="auto"/>
            <w:right w:val="none" w:sz="0" w:space="0" w:color="auto"/>
          </w:divBdr>
        </w:div>
      </w:divsChild>
    </w:div>
    <w:div w:id="1299725215">
      <w:marLeft w:val="0"/>
      <w:marRight w:val="0"/>
      <w:marTop w:val="0"/>
      <w:marBottom w:val="0"/>
      <w:divBdr>
        <w:top w:val="none" w:sz="0" w:space="0" w:color="auto"/>
        <w:left w:val="none" w:sz="0" w:space="0" w:color="auto"/>
        <w:bottom w:val="none" w:sz="0" w:space="0" w:color="auto"/>
        <w:right w:val="none" w:sz="0" w:space="0" w:color="auto"/>
      </w:divBdr>
      <w:divsChild>
        <w:div w:id="1299725567">
          <w:marLeft w:val="0"/>
          <w:marRight w:val="0"/>
          <w:marTop w:val="0"/>
          <w:marBottom w:val="75"/>
          <w:divBdr>
            <w:top w:val="none" w:sz="0" w:space="0" w:color="auto"/>
            <w:left w:val="none" w:sz="0" w:space="0" w:color="auto"/>
            <w:bottom w:val="none" w:sz="0" w:space="0" w:color="auto"/>
            <w:right w:val="none" w:sz="0" w:space="0" w:color="auto"/>
          </w:divBdr>
        </w:div>
      </w:divsChild>
    </w:div>
    <w:div w:id="1299725216">
      <w:marLeft w:val="0"/>
      <w:marRight w:val="0"/>
      <w:marTop w:val="0"/>
      <w:marBottom w:val="0"/>
      <w:divBdr>
        <w:top w:val="none" w:sz="0" w:space="0" w:color="auto"/>
        <w:left w:val="none" w:sz="0" w:space="0" w:color="auto"/>
        <w:bottom w:val="none" w:sz="0" w:space="0" w:color="auto"/>
        <w:right w:val="none" w:sz="0" w:space="0" w:color="auto"/>
      </w:divBdr>
      <w:divsChild>
        <w:div w:id="1299724989">
          <w:marLeft w:val="0"/>
          <w:marRight w:val="0"/>
          <w:marTop w:val="0"/>
          <w:marBottom w:val="0"/>
          <w:divBdr>
            <w:top w:val="none" w:sz="0" w:space="0" w:color="auto"/>
            <w:left w:val="none" w:sz="0" w:space="0" w:color="auto"/>
            <w:bottom w:val="none" w:sz="0" w:space="0" w:color="auto"/>
            <w:right w:val="none" w:sz="0" w:space="0" w:color="auto"/>
          </w:divBdr>
        </w:div>
      </w:divsChild>
    </w:div>
    <w:div w:id="1299725219">
      <w:marLeft w:val="0"/>
      <w:marRight w:val="0"/>
      <w:marTop w:val="0"/>
      <w:marBottom w:val="0"/>
      <w:divBdr>
        <w:top w:val="none" w:sz="0" w:space="0" w:color="auto"/>
        <w:left w:val="none" w:sz="0" w:space="0" w:color="auto"/>
        <w:bottom w:val="none" w:sz="0" w:space="0" w:color="auto"/>
        <w:right w:val="none" w:sz="0" w:space="0" w:color="auto"/>
      </w:divBdr>
    </w:div>
    <w:div w:id="1299725220">
      <w:marLeft w:val="0"/>
      <w:marRight w:val="0"/>
      <w:marTop w:val="0"/>
      <w:marBottom w:val="0"/>
      <w:divBdr>
        <w:top w:val="none" w:sz="0" w:space="0" w:color="auto"/>
        <w:left w:val="none" w:sz="0" w:space="0" w:color="auto"/>
        <w:bottom w:val="none" w:sz="0" w:space="0" w:color="auto"/>
        <w:right w:val="none" w:sz="0" w:space="0" w:color="auto"/>
      </w:divBdr>
    </w:div>
    <w:div w:id="1299725223">
      <w:marLeft w:val="0"/>
      <w:marRight w:val="0"/>
      <w:marTop w:val="0"/>
      <w:marBottom w:val="0"/>
      <w:divBdr>
        <w:top w:val="none" w:sz="0" w:space="0" w:color="auto"/>
        <w:left w:val="none" w:sz="0" w:space="0" w:color="auto"/>
        <w:bottom w:val="none" w:sz="0" w:space="0" w:color="auto"/>
        <w:right w:val="none" w:sz="0" w:space="0" w:color="auto"/>
      </w:divBdr>
    </w:div>
    <w:div w:id="1299725226">
      <w:marLeft w:val="0"/>
      <w:marRight w:val="0"/>
      <w:marTop w:val="0"/>
      <w:marBottom w:val="0"/>
      <w:divBdr>
        <w:top w:val="none" w:sz="0" w:space="0" w:color="auto"/>
        <w:left w:val="none" w:sz="0" w:space="0" w:color="auto"/>
        <w:bottom w:val="none" w:sz="0" w:space="0" w:color="auto"/>
        <w:right w:val="none" w:sz="0" w:space="0" w:color="auto"/>
      </w:divBdr>
      <w:divsChild>
        <w:div w:id="1299725979">
          <w:marLeft w:val="0"/>
          <w:marRight w:val="0"/>
          <w:marTop w:val="0"/>
          <w:marBottom w:val="0"/>
          <w:divBdr>
            <w:top w:val="none" w:sz="0" w:space="0" w:color="auto"/>
            <w:left w:val="none" w:sz="0" w:space="0" w:color="auto"/>
            <w:bottom w:val="none" w:sz="0" w:space="0" w:color="auto"/>
            <w:right w:val="none" w:sz="0" w:space="0" w:color="auto"/>
          </w:divBdr>
        </w:div>
      </w:divsChild>
    </w:div>
    <w:div w:id="1299725227">
      <w:marLeft w:val="0"/>
      <w:marRight w:val="0"/>
      <w:marTop w:val="0"/>
      <w:marBottom w:val="0"/>
      <w:divBdr>
        <w:top w:val="none" w:sz="0" w:space="0" w:color="auto"/>
        <w:left w:val="none" w:sz="0" w:space="0" w:color="auto"/>
        <w:bottom w:val="none" w:sz="0" w:space="0" w:color="auto"/>
        <w:right w:val="none" w:sz="0" w:space="0" w:color="auto"/>
      </w:divBdr>
    </w:div>
    <w:div w:id="1299725228">
      <w:marLeft w:val="0"/>
      <w:marRight w:val="0"/>
      <w:marTop w:val="0"/>
      <w:marBottom w:val="0"/>
      <w:divBdr>
        <w:top w:val="none" w:sz="0" w:space="0" w:color="auto"/>
        <w:left w:val="none" w:sz="0" w:space="0" w:color="auto"/>
        <w:bottom w:val="none" w:sz="0" w:space="0" w:color="auto"/>
        <w:right w:val="none" w:sz="0" w:space="0" w:color="auto"/>
      </w:divBdr>
      <w:divsChild>
        <w:div w:id="1299725180">
          <w:marLeft w:val="0"/>
          <w:marRight w:val="0"/>
          <w:marTop w:val="0"/>
          <w:marBottom w:val="0"/>
          <w:divBdr>
            <w:top w:val="none" w:sz="0" w:space="0" w:color="auto"/>
            <w:left w:val="none" w:sz="0" w:space="0" w:color="auto"/>
            <w:bottom w:val="none" w:sz="0" w:space="0" w:color="auto"/>
            <w:right w:val="none" w:sz="0" w:space="0" w:color="auto"/>
          </w:divBdr>
        </w:div>
        <w:div w:id="1299725266">
          <w:marLeft w:val="0"/>
          <w:marRight w:val="0"/>
          <w:marTop w:val="0"/>
          <w:marBottom w:val="0"/>
          <w:divBdr>
            <w:top w:val="none" w:sz="0" w:space="0" w:color="auto"/>
            <w:left w:val="none" w:sz="0" w:space="0" w:color="auto"/>
            <w:bottom w:val="none" w:sz="0" w:space="0" w:color="auto"/>
            <w:right w:val="none" w:sz="0" w:space="0" w:color="auto"/>
          </w:divBdr>
        </w:div>
      </w:divsChild>
    </w:div>
    <w:div w:id="1299725229">
      <w:marLeft w:val="0"/>
      <w:marRight w:val="0"/>
      <w:marTop w:val="0"/>
      <w:marBottom w:val="0"/>
      <w:divBdr>
        <w:top w:val="none" w:sz="0" w:space="0" w:color="auto"/>
        <w:left w:val="none" w:sz="0" w:space="0" w:color="auto"/>
        <w:bottom w:val="none" w:sz="0" w:space="0" w:color="auto"/>
        <w:right w:val="none" w:sz="0" w:space="0" w:color="auto"/>
      </w:divBdr>
    </w:div>
    <w:div w:id="1299725231">
      <w:marLeft w:val="0"/>
      <w:marRight w:val="0"/>
      <w:marTop w:val="0"/>
      <w:marBottom w:val="0"/>
      <w:divBdr>
        <w:top w:val="none" w:sz="0" w:space="0" w:color="auto"/>
        <w:left w:val="none" w:sz="0" w:space="0" w:color="auto"/>
        <w:bottom w:val="none" w:sz="0" w:space="0" w:color="auto"/>
        <w:right w:val="none" w:sz="0" w:space="0" w:color="auto"/>
      </w:divBdr>
    </w:div>
    <w:div w:id="1299725232">
      <w:marLeft w:val="0"/>
      <w:marRight w:val="0"/>
      <w:marTop w:val="0"/>
      <w:marBottom w:val="0"/>
      <w:divBdr>
        <w:top w:val="none" w:sz="0" w:space="0" w:color="auto"/>
        <w:left w:val="none" w:sz="0" w:space="0" w:color="auto"/>
        <w:bottom w:val="none" w:sz="0" w:space="0" w:color="auto"/>
        <w:right w:val="none" w:sz="0" w:space="0" w:color="auto"/>
      </w:divBdr>
    </w:div>
    <w:div w:id="1299725233">
      <w:marLeft w:val="0"/>
      <w:marRight w:val="0"/>
      <w:marTop w:val="0"/>
      <w:marBottom w:val="0"/>
      <w:divBdr>
        <w:top w:val="none" w:sz="0" w:space="0" w:color="auto"/>
        <w:left w:val="none" w:sz="0" w:space="0" w:color="auto"/>
        <w:bottom w:val="none" w:sz="0" w:space="0" w:color="auto"/>
        <w:right w:val="none" w:sz="0" w:space="0" w:color="auto"/>
      </w:divBdr>
      <w:divsChild>
        <w:div w:id="1299725754">
          <w:marLeft w:val="0"/>
          <w:marRight w:val="0"/>
          <w:marTop w:val="0"/>
          <w:marBottom w:val="75"/>
          <w:divBdr>
            <w:top w:val="none" w:sz="0" w:space="0" w:color="auto"/>
            <w:left w:val="none" w:sz="0" w:space="0" w:color="auto"/>
            <w:bottom w:val="none" w:sz="0" w:space="0" w:color="auto"/>
            <w:right w:val="none" w:sz="0" w:space="0" w:color="auto"/>
          </w:divBdr>
        </w:div>
      </w:divsChild>
    </w:div>
    <w:div w:id="1299725235">
      <w:marLeft w:val="0"/>
      <w:marRight w:val="0"/>
      <w:marTop w:val="0"/>
      <w:marBottom w:val="0"/>
      <w:divBdr>
        <w:top w:val="none" w:sz="0" w:space="0" w:color="auto"/>
        <w:left w:val="none" w:sz="0" w:space="0" w:color="auto"/>
        <w:bottom w:val="none" w:sz="0" w:space="0" w:color="auto"/>
        <w:right w:val="none" w:sz="0" w:space="0" w:color="auto"/>
      </w:divBdr>
    </w:div>
    <w:div w:id="1299725237">
      <w:marLeft w:val="0"/>
      <w:marRight w:val="0"/>
      <w:marTop w:val="0"/>
      <w:marBottom w:val="0"/>
      <w:divBdr>
        <w:top w:val="none" w:sz="0" w:space="0" w:color="auto"/>
        <w:left w:val="none" w:sz="0" w:space="0" w:color="auto"/>
        <w:bottom w:val="none" w:sz="0" w:space="0" w:color="auto"/>
        <w:right w:val="none" w:sz="0" w:space="0" w:color="auto"/>
      </w:divBdr>
      <w:divsChild>
        <w:div w:id="1299725823">
          <w:marLeft w:val="0"/>
          <w:marRight w:val="0"/>
          <w:marTop w:val="0"/>
          <w:marBottom w:val="75"/>
          <w:divBdr>
            <w:top w:val="none" w:sz="0" w:space="0" w:color="auto"/>
            <w:left w:val="none" w:sz="0" w:space="0" w:color="auto"/>
            <w:bottom w:val="none" w:sz="0" w:space="0" w:color="auto"/>
            <w:right w:val="none" w:sz="0" w:space="0" w:color="auto"/>
          </w:divBdr>
        </w:div>
      </w:divsChild>
    </w:div>
    <w:div w:id="1299725239">
      <w:marLeft w:val="0"/>
      <w:marRight w:val="0"/>
      <w:marTop w:val="0"/>
      <w:marBottom w:val="0"/>
      <w:divBdr>
        <w:top w:val="none" w:sz="0" w:space="0" w:color="auto"/>
        <w:left w:val="none" w:sz="0" w:space="0" w:color="auto"/>
        <w:bottom w:val="none" w:sz="0" w:space="0" w:color="auto"/>
        <w:right w:val="none" w:sz="0" w:space="0" w:color="auto"/>
      </w:divBdr>
    </w:div>
    <w:div w:id="1299725241">
      <w:marLeft w:val="0"/>
      <w:marRight w:val="0"/>
      <w:marTop w:val="0"/>
      <w:marBottom w:val="0"/>
      <w:divBdr>
        <w:top w:val="none" w:sz="0" w:space="0" w:color="auto"/>
        <w:left w:val="none" w:sz="0" w:space="0" w:color="auto"/>
        <w:bottom w:val="none" w:sz="0" w:space="0" w:color="auto"/>
        <w:right w:val="none" w:sz="0" w:space="0" w:color="auto"/>
      </w:divBdr>
      <w:divsChild>
        <w:div w:id="1299725813">
          <w:marLeft w:val="0"/>
          <w:marRight w:val="0"/>
          <w:marTop w:val="0"/>
          <w:marBottom w:val="75"/>
          <w:divBdr>
            <w:top w:val="none" w:sz="0" w:space="0" w:color="auto"/>
            <w:left w:val="none" w:sz="0" w:space="0" w:color="auto"/>
            <w:bottom w:val="none" w:sz="0" w:space="0" w:color="auto"/>
            <w:right w:val="none" w:sz="0" w:space="0" w:color="auto"/>
          </w:divBdr>
        </w:div>
      </w:divsChild>
    </w:div>
    <w:div w:id="1299725243">
      <w:marLeft w:val="0"/>
      <w:marRight w:val="0"/>
      <w:marTop w:val="0"/>
      <w:marBottom w:val="0"/>
      <w:divBdr>
        <w:top w:val="none" w:sz="0" w:space="0" w:color="auto"/>
        <w:left w:val="none" w:sz="0" w:space="0" w:color="auto"/>
        <w:bottom w:val="none" w:sz="0" w:space="0" w:color="auto"/>
        <w:right w:val="none" w:sz="0" w:space="0" w:color="auto"/>
      </w:divBdr>
    </w:div>
    <w:div w:id="1299725245">
      <w:marLeft w:val="0"/>
      <w:marRight w:val="0"/>
      <w:marTop w:val="0"/>
      <w:marBottom w:val="0"/>
      <w:divBdr>
        <w:top w:val="none" w:sz="0" w:space="0" w:color="auto"/>
        <w:left w:val="none" w:sz="0" w:space="0" w:color="auto"/>
        <w:bottom w:val="none" w:sz="0" w:space="0" w:color="auto"/>
        <w:right w:val="none" w:sz="0" w:space="0" w:color="auto"/>
      </w:divBdr>
    </w:div>
    <w:div w:id="1299725247">
      <w:marLeft w:val="0"/>
      <w:marRight w:val="0"/>
      <w:marTop w:val="0"/>
      <w:marBottom w:val="0"/>
      <w:divBdr>
        <w:top w:val="none" w:sz="0" w:space="0" w:color="auto"/>
        <w:left w:val="none" w:sz="0" w:space="0" w:color="auto"/>
        <w:bottom w:val="none" w:sz="0" w:space="0" w:color="auto"/>
        <w:right w:val="none" w:sz="0" w:space="0" w:color="auto"/>
      </w:divBdr>
    </w:div>
    <w:div w:id="1299725248">
      <w:marLeft w:val="0"/>
      <w:marRight w:val="0"/>
      <w:marTop w:val="0"/>
      <w:marBottom w:val="0"/>
      <w:divBdr>
        <w:top w:val="none" w:sz="0" w:space="0" w:color="auto"/>
        <w:left w:val="none" w:sz="0" w:space="0" w:color="auto"/>
        <w:bottom w:val="none" w:sz="0" w:space="0" w:color="auto"/>
        <w:right w:val="none" w:sz="0" w:space="0" w:color="auto"/>
      </w:divBdr>
    </w:div>
    <w:div w:id="1299725249">
      <w:marLeft w:val="0"/>
      <w:marRight w:val="0"/>
      <w:marTop w:val="0"/>
      <w:marBottom w:val="0"/>
      <w:divBdr>
        <w:top w:val="none" w:sz="0" w:space="0" w:color="auto"/>
        <w:left w:val="none" w:sz="0" w:space="0" w:color="auto"/>
        <w:bottom w:val="none" w:sz="0" w:space="0" w:color="auto"/>
        <w:right w:val="none" w:sz="0" w:space="0" w:color="auto"/>
      </w:divBdr>
    </w:div>
    <w:div w:id="1299725250">
      <w:marLeft w:val="0"/>
      <w:marRight w:val="0"/>
      <w:marTop w:val="0"/>
      <w:marBottom w:val="0"/>
      <w:divBdr>
        <w:top w:val="none" w:sz="0" w:space="0" w:color="auto"/>
        <w:left w:val="none" w:sz="0" w:space="0" w:color="auto"/>
        <w:bottom w:val="none" w:sz="0" w:space="0" w:color="auto"/>
        <w:right w:val="none" w:sz="0" w:space="0" w:color="auto"/>
      </w:divBdr>
    </w:div>
    <w:div w:id="1299725251">
      <w:marLeft w:val="0"/>
      <w:marRight w:val="0"/>
      <w:marTop w:val="0"/>
      <w:marBottom w:val="0"/>
      <w:divBdr>
        <w:top w:val="none" w:sz="0" w:space="0" w:color="auto"/>
        <w:left w:val="none" w:sz="0" w:space="0" w:color="auto"/>
        <w:bottom w:val="none" w:sz="0" w:space="0" w:color="auto"/>
        <w:right w:val="none" w:sz="0" w:space="0" w:color="auto"/>
      </w:divBdr>
      <w:divsChild>
        <w:div w:id="1299726039">
          <w:marLeft w:val="0"/>
          <w:marRight w:val="0"/>
          <w:marTop w:val="0"/>
          <w:marBottom w:val="0"/>
          <w:divBdr>
            <w:top w:val="none" w:sz="0" w:space="0" w:color="auto"/>
            <w:left w:val="none" w:sz="0" w:space="0" w:color="auto"/>
            <w:bottom w:val="none" w:sz="0" w:space="0" w:color="auto"/>
            <w:right w:val="none" w:sz="0" w:space="0" w:color="auto"/>
          </w:divBdr>
          <w:divsChild>
            <w:div w:id="12997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5252">
      <w:marLeft w:val="0"/>
      <w:marRight w:val="0"/>
      <w:marTop w:val="0"/>
      <w:marBottom w:val="0"/>
      <w:divBdr>
        <w:top w:val="none" w:sz="0" w:space="0" w:color="auto"/>
        <w:left w:val="none" w:sz="0" w:space="0" w:color="auto"/>
        <w:bottom w:val="none" w:sz="0" w:space="0" w:color="auto"/>
        <w:right w:val="none" w:sz="0" w:space="0" w:color="auto"/>
      </w:divBdr>
    </w:div>
    <w:div w:id="1299725254">
      <w:marLeft w:val="0"/>
      <w:marRight w:val="0"/>
      <w:marTop w:val="0"/>
      <w:marBottom w:val="0"/>
      <w:divBdr>
        <w:top w:val="none" w:sz="0" w:space="0" w:color="auto"/>
        <w:left w:val="none" w:sz="0" w:space="0" w:color="auto"/>
        <w:bottom w:val="none" w:sz="0" w:space="0" w:color="auto"/>
        <w:right w:val="none" w:sz="0" w:space="0" w:color="auto"/>
      </w:divBdr>
    </w:div>
    <w:div w:id="1299725255">
      <w:marLeft w:val="0"/>
      <w:marRight w:val="0"/>
      <w:marTop w:val="0"/>
      <w:marBottom w:val="0"/>
      <w:divBdr>
        <w:top w:val="none" w:sz="0" w:space="0" w:color="auto"/>
        <w:left w:val="none" w:sz="0" w:space="0" w:color="auto"/>
        <w:bottom w:val="none" w:sz="0" w:space="0" w:color="auto"/>
        <w:right w:val="none" w:sz="0" w:space="0" w:color="auto"/>
      </w:divBdr>
    </w:div>
    <w:div w:id="1299725256">
      <w:marLeft w:val="0"/>
      <w:marRight w:val="0"/>
      <w:marTop w:val="0"/>
      <w:marBottom w:val="0"/>
      <w:divBdr>
        <w:top w:val="none" w:sz="0" w:space="0" w:color="auto"/>
        <w:left w:val="none" w:sz="0" w:space="0" w:color="auto"/>
        <w:bottom w:val="none" w:sz="0" w:space="0" w:color="auto"/>
        <w:right w:val="none" w:sz="0" w:space="0" w:color="auto"/>
      </w:divBdr>
      <w:divsChild>
        <w:div w:id="1299725056">
          <w:marLeft w:val="0"/>
          <w:marRight w:val="0"/>
          <w:marTop w:val="0"/>
          <w:marBottom w:val="0"/>
          <w:divBdr>
            <w:top w:val="none" w:sz="0" w:space="0" w:color="auto"/>
            <w:left w:val="none" w:sz="0" w:space="0" w:color="auto"/>
            <w:bottom w:val="none" w:sz="0" w:space="0" w:color="auto"/>
            <w:right w:val="none" w:sz="0" w:space="0" w:color="auto"/>
          </w:divBdr>
        </w:div>
        <w:div w:id="1299725744">
          <w:marLeft w:val="0"/>
          <w:marRight w:val="0"/>
          <w:marTop w:val="0"/>
          <w:marBottom w:val="0"/>
          <w:divBdr>
            <w:top w:val="none" w:sz="0" w:space="0" w:color="auto"/>
            <w:left w:val="none" w:sz="0" w:space="0" w:color="auto"/>
            <w:bottom w:val="none" w:sz="0" w:space="0" w:color="auto"/>
            <w:right w:val="none" w:sz="0" w:space="0" w:color="auto"/>
          </w:divBdr>
        </w:div>
      </w:divsChild>
    </w:div>
    <w:div w:id="1299725258">
      <w:marLeft w:val="0"/>
      <w:marRight w:val="0"/>
      <w:marTop w:val="0"/>
      <w:marBottom w:val="0"/>
      <w:divBdr>
        <w:top w:val="none" w:sz="0" w:space="0" w:color="auto"/>
        <w:left w:val="none" w:sz="0" w:space="0" w:color="auto"/>
        <w:bottom w:val="none" w:sz="0" w:space="0" w:color="auto"/>
        <w:right w:val="none" w:sz="0" w:space="0" w:color="auto"/>
      </w:divBdr>
    </w:div>
    <w:div w:id="1299725261">
      <w:marLeft w:val="0"/>
      <w:marRight w:val="0"/>
      <w:marTop w:val="0"/>
      <w:marBottom w:val="0"/>
      <w:divBdr>
        <w:top w:val="none" w:sz="0" w:space="0" w:color="auto"/>
        <w:left w:val="none" w:sz="0" w:space="0" w:color="auto"/>
        <w:bottom w:val="none" w:sz="0" w:space="0" w:color="auto"/>
        <w:right w:val="none" w:sz="0" w:space="0" w:color="auto"/>
      </w:divBdr>
    </w:div>
    <w:div w:id="1299725264">
      <w:marLeft w:val="0"/>
      <w:marRight w:val="0"/>
      <w:marTop w:val="0"/>
      <w:marBottom w:val="0"/>
      <w:divBdr>
        <w:top w:val="none" w:sz="0" w:space="0" w:color="auto"/>
        <w:left w:val="none" w:sz="0" w:space="0" w:color="auto"/>
        <w:bottom w:val="none" w:sz="0" w:space="0" w:color="auto"/>
        <w:right w:val="none" w:sz="0" w:space="0" w:color="auto"/>
      </w:divBdr>
    </w:div>
    <w:div w:id="1299725265">
      <w:marLeft w:val="0"/>
      <w:marRight w:val="0"/>
      <w:marTop w:val="0"/>
      <w:marBottom w:val="0"/>
      <w:divBdr>
        <w:top w:val="none" w:sz="0" w:space="0" w:color="auto"/>
        <w:left w:val="none" w:sz="0" w:space="0" w:color="auto"/>
        <w:bottom w:val="none" w:sz="0" w:space="0" w:color="auto"/>
        <w:right w:val="none" w:sz="0" w:space="0" w:color="auto"/>
      </w:divBdr>
    </w:div>
    <w:div w:id="1299725267">
      <w:marLeft w:val="0"/>
      <w:marRight w:val="0"/>
      <w:marTop w:val="0"/>
      <w:marBottom w:val="0"/>
      <w:divBdr>
        <w:top w:val="none" w:sz="0" w:space="0" w:color="auto"/>
        <w:left w:val="none" w:sz="0" w:space="0" w:color="auto"/>
        <w:bottom w:val="none" w:sz="0" w:space="0" w:color="auto"/>
        <w:right w:val="none" w:sz="0" w:space="0" w:color="auto"/>
      </w:divBdr>
    </w:div>
    <w:div w:id="1299725268">
      <w:marLeft w:val="0"/>
      <w:marRight w:val="0"/>
      <w:marTop w:val="0"/>
      <w:marBottom w:val="0"/>
      <w:divBdr>
        <w:top w:val="none" w:sz="0" w:space="0" w:color="auto"/>
        <w:left w:val="none" w:sz="0" w:space="0" w:color="auto"/>
        <w:bottom w:val="none" w:sz="0" w:space="0" w:color="auto"/>
        <w:right w:val="none" w:sz="0" w:space="0" w:color="auto"/>
      </w:divBdr>
      <w:divsChild>
        <w:div w:id="1299725069">
          <w:marLeft w:val="0"/>
          <w:marRight w:val="0"/>
          <w:marTop w:val="0"/>
          <w:marBottom w:val="0"/>
          <w:divBdr>
            <w:top w:val="none" w:sz="0" w:space="0" w:color="auto"/>
            <w:left w:val="none" w:sz="0" w:space="0" w:color="auto"/>
            <w:bottom w:val="none" w:sz="0" w:space="0" w:color="auto"/>
            <w:right w:val="none" w:sz="0" w:space="0" w:color="auto"/>
          </w:divBdr>
          <w:divsChild>
            <w:div w:id="12997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5269">
      <w:marLeft w:val="0"/>
      <w:marRight w:val="0"/>
      <w:marTop w:val="0"/>
      <w:marBottom w:val="0"/>
      <w:divBdr>
        <w:top w:val="none" w:sz="0" w:space="0" w:color="auto"/>
        <w:left w:val="none" w:sz="0" w:space="0" w:color="auto"/>
        <w:bottom w:val="none" w:sz="0" w:space="0" w:color="auto"/>
        <w:right w:val="none" w:sz="0" w:space="0" w:color="auto"/>
      </w:divBdr>
    </w:div>
    <w:div w:id="1299725271">
      <w:marLeft w:val="0"/>
      <w:marRight w:val="0"/>
      <w:marTop w:val="0"/>
      <w:marBottom w:val="0"/>
      <w:divBdr>
        <w:top w:val="none" w:sz="0" w:space="0" w:color="auto"/>
        <w:left w:val="none" w:sz="0" w:space="0" w:color="auto"/>
        <w:bottom w:val="none" w:sz="0" w:space="0" w:color="auto"/>
        <w:right w:val="none" w:sz="0" w:space="0" w:color="auto"/>
      </w:divBdr>
      <w:divsChild>
        <w:div w:id="1299725964">
          <w:marLeft w:val="0"/>
          <w:marRight w:val="0"/>
          <w:marTop w:val="0"/>
          <w:marBottom w:val="0"/>
          <w:divBdr>
            <w:top w:val="none" w:sz="0" w:space="0" w:color="auto"/>
            <w:left w:val="none" w:sz="0" w:space="0" w:color="auto"/>
            <w:bottom w:val="none" w:sz="0" w:space="0" w:color="auto"/>
            <w:right w:val="none" w:sz="0" w:space="0" w:color="auto"/>
          </w:divBdr>
        </w:div>
      </w:divsChild>
    </w:div>
    <w:div w:id="1299725273">
      <w:marLeft w:val="0"/>
      <w:marRight w:val="0"/>
      <w:marTop w:val="0"/>
      <w:marBottom w:val="0"/>
      <w:divBdr>
        <w:top w:val="none" w:sz="0" w:space="0" w:color="auto"/>
        <w:left w:val="none" w:sz="0" w:space="0" w:color="auto"/>
        <w:bottom w:val="none" w:sz="0" w:space="0" w:color="auto"/>
        <w:right w:val="none" w:sz="0" w:space="0" w:color="auto"/>
      </w:divBdr>
    </w:div>
    <w:div w:id="1299725274">
      <w:marLeft w:val="0"/>
      <w:marRight w:val="0"/>
      <w:marTop w:val="0"/>
      <w:marBottom w:val="0"/>
      <w:divBdr>
        <w:top w:val="none" w:sz="0" w:space="0" w:color="auto"/>
        <w:left w:val="none" w:sz="0" w:space="0" w:color="auto"/>
        <w:bottom w:val="none" w:sz="0" w:space="0" w:color="auto"/>
        <w:right w:val="none" w:sz="0" w:space="0" w:color="auto"/>
      </w:divBdr>
    </w:div>
    <w:div w:id="1299725275">
      <w:marLeft w:val="0"/>
      <w:marRight w:val="0"/>
      <w:marTop w:val="0"/>
      <w:marBottom w:val="0"/>
      <w:divBdr>
        <w:top w:val="none" w:sz="0" w:space="0" w:color="auto"/>
        <w:left w:val="none" w:sz="0" w:space="0" w:color="auto"/>
        <w:bottom w:val="none" w:sz="0" w:space="0" w:color="auto"/>
        <w:right w:val="none" w:sz="0" w:space="0" w:color="auto"/>
      </w:divBdr>
    </w:div>
    <w:div w:id="1299725276">
      <w:marLeft w:val="0"/>
      <w:marRight w:val="0"/>
      <w:marTop w:val="0"/>
      <w:marBottom w:val="0"/>
      <w:divBdr>
        <w:top w:val="none" w:sz="0" w:space="0" w:color="auto"/>
        <w:left w:val="none" w:sz="0" w:space="0" w:color="auto"/>
        <w:bottom w:val="none" w:sz="0" w:space="0" w:color="auto"/>
        <w:right w:val="none" w:sz="0" w:space="0" w:color="auto"/>
      </w:divBdr>
    </w:div>
    <w:div w:id="1299725277">
      <w:marLeft w:val="0"/>
      <w:marRight w:val="0"/>
      <w:marTop w:val="0"/>
      <w:marBottom w:val="0"/>
      <w:divBdr>
        <w:top w:val="none" w:sz="0" w:space="0" w:color="auto"/>
        <w:left w:val="none" w:sz="0" w:space="0" w:color="auto"/>
        <w:bottom w:val="none" w:sz="0" w:space="0" w:color="auto"/>
        <w:right w:val="none" w:sz="0" w:space="0" w:color="auto"/>
      </w:divBdr>
    </w:div>
    <w:div w:id="1299725278">
      <w:marLeft w:val="0"/>
      <w:marRight w:val="0"/>
      <w:marTop w:val="0"/>
      <w:marBottom w:val="0"/>
      <w:divBdr>
        <w:top w:val="none" w:sz="0" w:space="0" w:color="auto"/>
        <w:left w:val="none" w:sz="0" w:space="0" w:color="auto"/>
        <w:bottom w:val="none" w:sz="0" w:space="0" w:color="auto"/>
        <w:right w:val="none" w:sz="0" w:space="0" w:color="auto"/>
      </w:divBdr>
      <w:divsChild>
        <w:div w:id="1299724757">
          <w:marLeft w:val="0"/>
          <w:marRight w:val="0"/>
          <w:marTop w:val="0"/>
          <w:marBottom w:val="0"/>
          <w:divBdr>
            <w:top w:val="none" w:sz="0" w:space="0" w:color="auto"/>
            <w:left w:val="none" w:sz="0" w:space="0" w:color="auto"/>
            <w:bottom w:val="none" w:sz="0" w:space="0" w:color="auto"/>
            <w:right w:val="none" w:sz="0" w:space="0" w:color="auto"/>
          </w:divBdr>
        </w:div>
        <w:div w:id="1299724776">
          <w:marLeft w:val="0"/>
          <w:marRight w:val="0"/>
          <w:marTop w:val="0"/>
          <w:marBottom w:val="0"/>
          <w:divBdr>
            <w:top w:val="none" w:sz="0" w:space="0" w:color="auto"/>
            <w:left w:val="none" w:sz="0" w:space="0" w:color="auto"/>
            <w:bottom w:val="none" w:sz="0" w:space="0" w:color="auto"/>
            <w:right w:val="none" w:sz="0" w:space="0" w:color="auto"/>
          </w:divBdr>
        </w:div>
      </w:divsChild>
    </w:div>
    <w:div w:id="1299725279">
      <w:marLeft w:val="0"/>
      <w:marRight w:val="0"/>
      <w:marTop w:val="0"/>
      <w:marBottom w:val="0"/>
      <w:divBdr>
        <w:top w:val="none" w:sz="0" w:space="0" w:color="auto"/>
        <w:left w:val="none" w:sz="0" w:space="0" w:color="auto"/>
        <w:bottom w:val="none" w:sz="0" w:space="0" w:color="auto"/>
        <w:right w:val="none" w:sz="0" w:space="0" w:color="auto"/>
      </w:divBdr>
      <w:divsChild>
        <w:div w:id="1299725163">
          <w:marLeft w:val="0"/>
          <w:marRight w:val="0"/>
          <w:marTop w:val="0"/>
          <w:marBottom w:val="75"/>
          <w:divBdr>
            <w:top w:val="none" w:sz="0" w:space="0" w:color="auto"/>
            <w:left w:val="none" w:sz="0" w:space="0" w:color="auto"/>
            <w:bottom w:val="none" w:sz="0" w:space="0" w:color="auto"/>
            <w:right w:val="none" w:sz="0" w:space="0" w:color="auto"/>
          </w:divBdr>
        </w:div>
      </w:divsChild>
    </w:div>
    <w:div w:id="1299725281">
      <w:marLeft w:val="0"/>
      <w:marRight w:val="0"/>
      <w:marTop w:val="0"/>
      <w:marBottom w:val="0"/>
      <w:divBdr>
        <w:top w:val="none" w:sz="0" w:space="0" w:color="auto"/>
        <w:left w:val="none" w:sz="0" w:space="0" w:color="auto"/>
        <w:bottom w:val="none" w:sz="0" w:space="0" w:color="auto"/>
        <w:right w:val="none" w:sz="0" w:space="0" w:color="auto"/>
      </w:divBdr>
      <w:divsChild>
        <w:div w:id="1299724946">
          <w:marLeft w:val="0"/>
          <w:marRight w:val="0"/>
          <w:marTop w:val="0"/>
          <w:marBottom w:val="0"/>
          <w:divBdr>
            <w:top w:val="none" w:sz="0" w:space="0" w:color="auto"/>
            <w:left w:val="none" w:sz="0" w:space="0" w:color="auto"/>
            <w:bottom w:val="none" w:sz="0" w:space="0" w:color="auto"/>
            <w:right w:val="none" w:sz="0" w:space="0" w:color="auto"/>
          </w:divBdr>
        </w:div>
      </w:divsChild>
    </w:div>
    <w:div w:id="1299725282">
      <w:marLeft w:val="0"/>
      <w:marRight w:val="0"/>
      <w:marTop w:val="0"/>
      <w:marBottom w:val="0"/>
      <w:divBdr>
        <w:top w:val="none" w:sz="0" w:space="0" w:color="auto"/>
        <w:left w:val="none" w:sz="0" w:space="0" w:color="auto"/>
        <w:bottom w:val="none" w:sz="0" w:space="0" w:color="auto"/>
        <w:right w:val="none" w:sz="0" w:space="0" w:color="auto"/>
      </w:divBdr>
    </w:div>
    <w:div w:id="1299725283">
      <w:marLeft w:val="0"/>
      <w:marRight w:val="0"/>
      <w:marTop w:val="0"/>
      <w:marBottom w:val="0"/>
      <w:divBdr>
        <w:top w:val="none" w:sz="0" w:space="0" w:color="auto"/>
        <w:left w:val="none" w:sz="0" w:space="0" w:color="auto"/>
        <w:bottom w:val="none" w:sz="0" w:space="0" w:color="auto"/>
        <w:right w:val="none" w:sz="0" w:space="0" w:color="auto"/>
      </w:divBdr>
    </w:div>
    <w:div w:id="1299725285">
      <w:marLeft w:val="0"/>
      <w:marRight w:val="0"/>
      <w:marTop w:val="0"/>
      <w:marBottom w:val="0"/>
      <w:divBdr>
        <w:top w:val="none" w:sz="0" w:space="0" w:color="auto"/>
        <w:left w:val="none" w:sz="0" w:space="0" w:color="auto"/>
        <w:bottom w:val="none" w:sz="0" w:space="0" w:color="auto"/>
        <w:right w:val="none" w:sz="0" w:space="0" w:color="auto"/>
      </w:divBdr>
      <w:divsChild>
        <w:div w:id="1299725561">
          <w:marLeft w:val="0"/>
          <w:marRight w:val="0"/>
          <w:marTop w:val="0"/>
          <w:marBottom w:val="75"/>
          <w:divBdr>
            <w:top w:val="none" w:sz="0" w:space="0" w:color="auto"/>
            <w:left w:val="none" w:sz="0" w:space="0" w:color="auto"/>
            <w:bottom w:val="none" w:sz="0" w:space="0" w:color="auto"/>
            <w:right w:val="none" w:sz="0" w:space="0" w:color="auto"/>
          </w:divBdr>
        </w:div>
      </w:divsChild>
    </w:div>
    <w:div w:id="1299725286">
      <w:marLeft w:val="0"/>
      <w:marRight w:val="0"/>
      <w:marTop w:val="0"/>
      <w:marBottom w:val="0"/>
      <w:divBdr>
        <w:top w:val="none" w:sz="0" w:space="0" w:color="auto"/>
        <w:left w:val="none" w:sz="0" w:space="0" w:color="auto"/>
        <w:bottom w:val="none" w:sz="0" w:space="0" w:color="auto"/>
        <w:right w:val="none" w:sz="0" w:space="0" w:color="auto"/>
      </w:divBdr>
    </w:div>
    <w:div w:id="1299725287">
      <w:marLeft w:val="0"/>
      <w:marRight w:val="0"/>
      <w:marTop w:val="0"/>
      <w:marBottom w:val="0"/>
      <w:divBdr>
        <w:top w:val="none" w:sz="0" w:space="0" w:color="auto"/>
        <w:left w:val="none" w:sz="0" w:space="0" w:color="auto"/>
        <w:bottom w:val="none" w:sz="0" w:space="0" w:color="auto"/>
        <w:right w:val="none" w:sz="0" w:space="0" w:color="auto"/>
      </w:divBdr>
    </w:div>
    <w:div w:id="1299725288">
      <w:marLeft w:val="0"/>
      <w:marRight w:val="0"/>
      <w:marTop w:val="0"/>
      <w:marBottom w:val="0"/>
      <w:divBdr>
        <w:top w:val="none" w:sz="0" w:space="0" w:color="auto"/>
        <w:left w:val="none" w:sz="0" w:space="0" w:color="auto"/>
        <w:bottom w:val="none" w:sz="0" w:space="0" w:color="auto"/>
        <w:right w:val="none" w:sz="0" w:space="0" w:color="auto"/>
      </w:divBdr>
    </w:div>
    <w:div w:id="1299725289">
      <w:marLeft w:val="0"/>
      <w:marRight w:val="0"/>
      <w:marTop w:val="0"/>
      <w:marBottom w:val="0"/>
      <w:divBdr>
        <w:top w:val="none" w:sz="0" w:space="0" w:color="auto"/>
        <w:left w:val="none" w:sz="0" w:space="0" w:color="auto"/>
        <w:bottom w:val="none" w:sz="0" w:space="0" w:color="auto"/>
        <w:right w:val="none" w:sz="0" w:space="0" w:color="auto"/>
      </w:divBdr>
      <w:divsChild>
        <w:div w:id="1299724794">
          <w:marLeft w:val="0"/>
          <w:marRight w:val="0"/>
          <w:marTop w:val="0"/>
          <w:marBottom w:val="0"/>
          <w:divBdr>
            <w:top w:val="none" w:sz="0" w:space="0" w:color="auto"/>
            <w:left w:val="none" w:sz="0" w:space="0" w:color="auto"/>
            <w:bottom w:val="none" w:sz="0" w:space="0" w:color="auto"/>
            <w:right w:val="none" w:sz="0" w:space="0" w:color="auto"/>
          </w:divBdr>
        </w:div>
        <w:div w:id="1299725973">
          <w:marLeft w:val="0"/>
          <w:marRight w:val="0"/>
          <w:marTop w:val="0"/>
          <w:marBottom w:val="0"/>
          <w:divBdr>
            <w:top w:val="none" w:sz="0" w:space="0" w:color="auto"/>
            <w:left w:val="none" w:sz="0" w:space="0" w:color="auto"/>
            <w:bottom w:val="none" w:sz="0" w:space="0" w:color="auto"/>
            <w:right w:val="none" w:sz="0" w:space="0" w:color="auto"/>
          </w:divBdr>
        </w:div>
      </w:divsChild>
    </w:div>
    <w:div w:id="1299725291">
      <w:marLeft w:val="0"/>
      <w:marRight w:val="0"/>
      <w:marTop w:val="0"/>
      <w:marBottom w:val="0"/>
      <w:divBdr>
        <w:top w:val="none" w:sz="0" w:space="0" w:color="auto"/>
        <w:left w:val="none" w:sz="0" w:space="0" w:color="auto"/>
        <w:bottom w:val="none" w:sz="0" w:space="0" w:color="auto"/>
        <w:right w:val="none" w:sz="0" w:space="0" w:color="auto"/>
      </w:divBdr>
    </w:div>
    <w:div w:id="1299725293">
      <w:marLeft w:val="0"/>
      <w:marRight w:val="0"/>
      <w:marTop w:val="0"/>
      <w:marBottom w:val="0"/>
      <w:divBdr>
        <w:top w:val="none" w:sz="0" w:space="0" w:color="auto"/>
        <w:left w:val="none" w:sz="0" w:space="0" w:color="auto"/>
        <w:bottom w:val="none" w:sz="0" w:space="0" w:color="auto"/>
        <w:right w:val="none" w:sz="0" w:space="0" w:color="auto"/>
      </w:divBdr>
    </w:div>
    <w:div w:id="1299725295">
      <w:marLeft w:val="0"/>
      <w:marRight w:val="0"/>
      <w:marTop w:val="0"/>
      <w:marBottom w:val="0"/>
      <w:divBdr>
        <w:top w:val="none" w:sz="0" w:space="0" w:color="auto"/>
        <w:left w:val="none" w:sz="0" w:space="0" w:color="auto"/>
        <w:bottom w:val="none" w:sz="0" w:space="0" w:color="auto"/>
        <w:right w:val="none" w:sz="0" w:space="0" w:color="auto"/>
      </w:divBdr>
      <w:divsChild>
        <w:div w:id="1299725217">
          <w:marLeft w:val="0"/>
          <w:marRight w:val="0"/>
          <w:marTop w:val="0"/>
          <w:marBottom w:val="0"/>
          <w:divBdr>
            <w:top w:val="none" w:sz="0" w:space="0" w:color="auto"/>
            <w:left w:val="none" w:sz="0" w:space="0" w:color="auto"/>
            <w:bottom w:val="none" w:sz="0" w:space="0" w:color="auto"/>
            <w:right w:val="none" w:sz="0" w:space="0" w:color="auto"/>
          </w:divBdr>
        </w:div>
      </w:divsChild>
    </w:div>
    <w:div w:id="1299725297">
      <w:marLeft w:val="0"/>
      <w:marRight w:val="0"/>
      <w:marTop w:val="0"/>
      <w:marBottom w:val="0"/>
      <w:divBdr>
        <w:top w:val="none" w:sz="0" w:space="0" w:color="auto"/>
        <w:left w:val="none" w:sz="0" w:space="0" w:color="auto"/>
        <w:bottom w:val="none" w:sz="0" w:space="0" w:color="auto"/>
        <w:right w:val="none" w:sz="0" w:space="0" w:color="auto"/>
      </w:divBdr>
    </w:div>
    <w:div w:id="1299725300">
      <w:marLeft w:val="0"/>
      <w:marRight w:val="0"/>
      <w:marTop w:val="0"/>
      <w:marBottom w:val="0"/>
      <w:divBdr>
        <w:top w:val="none" w:sz="0" w:space="0" w:color="auto"/>
        <w:left w:val="none" w:sz="0" w:space="0" w:color="auto"/>
        <w:bottom w:val="none" w:sz="0" w:space="0" w:color="auto"/>
        <w:right w:val="none" w:sz="0" w:space="0" w:color="auto"/>
      </w:divBdr>
    </w:div>
    <w:div w:id="1299725303">
      <w:marLeft w:val="0"/>
      <w:marRight w:val="0"/>
      <w:marTop w:val="0"/>
      <w:marBottom w:val="0"/>
      <w:divBdr>
        <w:top w:val="none" w:sz="0" w:space="0" w:color="auto"/>
        <w:left w:val="none" w:sz="0" w:space="0" w:color="auto"/>
        <w:bottom w:val="none" w:sz="0" w:space="0" w:color="auto"/>
        <w:right w:val="none" w:sz="0" w:space="0" w:color="auto"/>
      </w:divBdr>
    </w:div>
    <w:div w:id="1299725304">
      <w:marLeft w:val="0"/>
      <w:marRight w:val="0"/>
      <w:marTop w:val="0"/>
      <w:marBottom w:val="0"/>
      <w:divBdr>
        <w:top w:val="none" w:sz="0" w:space="0" w:color="auto"/>
        <w:left w:val="none" w:sz="0" w:space="0" w:color="auto"/>
        <w:bottom w:val="none" w:sz="0" w:space="0" w:color="auto"/>
        <w:right w:val="none" w:sz="0" w:space="0" w:color="auto"/>
      </w:divBdr>
    </w:div>
    <w:div w:id="1299725305">
      <w:marLeft w:val="0"/>
      <w:marRight w:val="0"/>
      <w:marTop w:val="0"/>
      <w:marBottom w:val="0"/>
      <w:divBdr>
        <w:top w:val="none" w:sz="0" w:space="0" w:color="auto"/>
        <w:left w:val="none" w:sz="0" w:space="0" w:color="auto"/>
        <w:bottom w:val="none" w:sz="0" w:space="0" w:color="auto"/>
        <w:right w:val="none" w:sz="0" w:space="0" w:color="auto"/>
      </w:divBdr>
      <w:divsChild>
        <w:div w:id="1299725631">
          <w:marLeft w:val="0"/>
          <w:marRight w:val="0"/>
          <w:marTop w:val="0"/>
          <w:marBottom w:val="75"/>
          <w:divBdr>
            <w:top w:val="none" w:sz="0" w:space="0" w:color="auto"/>
            <w:left w:val="none" w:sz="0" w:space="0" w:color="auto"/>
            <w:bottom w:val="none" w:sz="0" w:space="0" w:color="auto"/>
            <w:right w:val="none" w:sz="0" w:space="0" w:color="auto"/>
          </w:divBdr>
        </w:div>
      </w:divsChild>
    </w:div>
    <w:div w:id="1299725309">
      <w:marLeft w:val="0"/>
      <w:marRight w:val="0"/>
      <w:marTop w:val="0"/>
      <w:marBottom w:val="0"/>
      <w:divBdr>
        <w:top w:val="none" w:sz="0" w:space="0" w:color="auto"/>
        <w:left w:val="none" w:sz="0" w:space="0" w:color="auto"/>
        <w:bottom w:val="none" w:sz="0" w:space="0" w:color="auto"/>
        <w:right w:val="none" w:sz="0" w:space="0" w:color="auto"/>
      </w:divBdr>
    </w:div>
    <w:div w:id="1299725310">
      <w:marLeft w:val="0"/>
      <w:marRight w:val="0"/>
      <w:marTop w:val="0"/>
      <w:marBottom w:val="0"/>
      <w:divBdr>
        <w:top w:val="none" w:sz="0" w:space="0" w:color="auto"/>
        <w:left w:val="none" w:sz="0" w:space="0" w:color="auto"/>
        <w:bottom w:val="none" w:sz="0" w:space="0" w:color="auto"/>
        <w:right w:val="none" w:sz="0" w:space="0" w:color="auto"/>
      </w:divBdr>
    </w:div>
    <w:div w:id="1299725311">
      <w:marLeft w:val="0"/>
      <w:marRight w:val="0"/>
      <w:marTop w:val="0"/>
      <w:marBottom w:val="0"/>
      <w:divBdr>
        <w:top w:val="none" w:sz="0" w:space="0" w:color="auto"/>
        <w:left w:val="none" w:sz="0" w:space="0" w:color="auto"/>
        <w:bottom w:val="none" w:sz="0" w:space="0" w:color="auto"/>
        <w:right w:val="none" w:sz="0" w:space="0" w:color="auto"/>
      </w:divBdr>
    </w:div>
    <w:div w:id="1299725312">
      <w:marLeft w:val="0"/>
      <w:marRight w:val="0"/>
      <w:marTop w:val="0"/>
      <w:marBottom w:val="0"/>
      <w:divBdr>
        <w:top w:val="none" w:sz="0" w:space="0" w:color="auto"/>
        <w:left w:val="none" w:sz="0" w:space="0" w:color="auto"/>
        <w:bottom w:val="none" w:sz="0" w:space="0" w:color="auto"/>
        <w:right w:val="none" w:sz="0" w:space="0" w:color="auto"/>
      </w:divBdr>
      <w:divsChild>
        <w:div w:id="1299725000">
          <w:marLeft w:val="-225"/>
          <w:marRight w:val="-225"/>
          <w:marTop w:val="0"/>
          <w:marBottom w:val="0"/>
          <w:divBdr>
            <w:top w:val="none" w:sz="0" w:space="0" w:color="auto"/>
            <w:left w:val="none" w:sz="0" w:space="0" w:color="auto"/>
            <w:bottom w:val="none" w:sz="0" w:space="0" w:color="auto"/>
            <w:right w:val="none" w:sz="0" w:space="0" w:color="auto"/>
          </w:divBdr>
          <w:divsChild>
            <w:div w:id="1299725936">
              <w:marLeft w:val="0"/>
              <w:marRight w:val="0"/>
              <w:marTop w:val="0"/>
              <w:marBottom w:val="0"/>
              <w:divBdr>
                <w:top w:val="none" w:sz="0" w:space="0" w:color="auto"/>
                <w:left w:val="none" w:sz="0" w:space="0" w:color="auto"/>
                <w:bottom w:val="none" w:sz="0" w:space="0" w:color="auto"/>
                <w:right w:val="none" w:sz="0" w:space="0" w:color="auto"/>
              </w:divBdr>
              <w:divsChild>
                <w:div w:id="1299725080">
                  <w:marLeft w:val="0"/>
                  <w:marRight w:val="0"/>
                  <w:marTop w:val="0"/>
                  <w:marBottom w:val="180"/>
                  <w:divBdr>
                    <w:top w:val="none" w:sz="0" w:space="0" w:color="auto"/>
                    <w:left w:val="none" w:sz="0" w:space="0" w:color="auto"/>
                    <w:bottom w:val="none" w:sz="0" w:space="0" w:color="auto"/>
                    <w:right w:val="none" w:sz="0" w:space="0" w:color="auto"/>
                  </w:divBdr>
                </w:div>
                <w:div w:id="1299725790">
                  <w:marLeft w:val="0"/>
                  <w:marRight w:val="0"/>
                  <w:marTop w:val="0"/>
                  <w:marBottom w:val="0"/>
                  <w:divBdr>
                    <w:top w:val="none" w:sz="0" w:space="0" w:color="auto"/>
                    <w:left w:val="none" w:sz="0" w:space="0" w:color="auto"/>
                    <w:bottom w:val="none" w:sz="0" w:space="0" w:color="auto"/>
                    <w:right w:val="none" w:sz="0" w:space="0" w:color="auto"/>
                  </w:divBdr>
                  <w:divsChild>
                    <w:div w:id="1299725140">
                      <w:marLeft w:val="0"/>
                      <w:marRight w:val="0"/>
                      <w:marTop w:val="225"/>
                      <w:marBottom w:val="0"/>
                      <w:divBdr>
                        <w:top w:val="none" w:sz="0" w:space="0" w:color="auto"/>
                        <w:left w:val="none" w:sz="0" w:space="0" w:color="auto"/>
                        <w:bottom w:val="none" w:sz="0" w:space="0" w:color="auto"/>
                        <w:right w:val="none" w:sz="0" w:space="0" w:color="auto"/>
                      </w:divBdr>
                    </w:div>
                    <w:div w:id="1299725270">
                      <w:marLeft w:val="0"/>
                      <w:marRight w:val="0"/>
                      <w:marTop w:val="0"/>
                      <w:marBottom w:val="0"/>
                      <w:divBdr>
                        <w:top w:val="none" w:sz="0" w:space="0" w:color="auto"/>
                        <w:left w:val="none" w:sz="0" w:space="0" w:color="auto"/>
                        <w:bottom w:val="none" w:sz="0" w:space="0" w:color="auto"/>
                        <w:right w:val="none" w:sz="0" w:space="0" w:color="auto"/>
                      </w:divBdr>
                    </w:div>
                  </w:divsChild>
                </w:div>
                <w:div w:id="12997258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99725827">
          <w:marLeft w:val="0"/>
          <w:marRight w:val="0"/>
          <w:marTop w:val="0"/>
          <w:marBottom w:val="0"/>
          <w:divBdr>
            <w:top w:val="none" w:sz="0" w:space="0" w:color="auto"/>
            <w:left w:val="none" w:sz="0" w:space="0" w:color="auto"/>
            <w:bottom w:val="none" w:sz="0" w:space="0" w:color="auto"/>
            <w:right w:val="none" w:sz="0" w:space="0" w:color="auto"/>
          </w:divBdr>
          <w:divsChild>
            <w:div w:id="1299724894">
              <w:marLeft w:val="-225"/>
              <w:marRight w:val="-225"/>
              <w:marTop w:val="0"/>
              <w:marBottom w:val="0"/>
              <w:divBdr>
                <w:top w:val="none" w:sz="0" w:space="0" w:color="auto"/>
                <w:left w:val="none" w:sz="0" w:space="0" w:color="auto"/>
                <w:bottom w:val="none" w:sz="0" w:space="0" w:color="auto"/>
                <w:right w:val="none" w:sz="0" w:space="0" w:color="auto"/>
              </w:divBdr>
              <w:divsChild>
                <w:div w:id="1299724846">
                  <w:marLeft w:val="0"/>
                  <w:marRight w:val="0"/>
                  <w:marTop w:val="0"/>
                  <w:marBottom w:val="0"/>
                  <w:divBdr>
                    <w:top w:val="none" w:sz="0" w:space="0" w:color="auto"/>
                    <w:left w:val="none" w:sz="0" w:space="0" w:color="auto"/>
                    <w:bottom w:val="none" w:sz="0" w:space="0" w:color="auto"/>
                    <w:right w:val="none" w:sz="0" w:space="0" w:color="auto"/>
                  </w:divBdr>
                  <w:divsChild>
                    <w:div w:id="1299725218">
                      <w:marLeft w:val="0"/>
                      <w:marRight w:val="0"/>
                      <w:marTop w:val="0"/>
                      <w:marBottom w:val="0"/>
                      <w:divBdr>
                        <w:top w:val="none" w:sz="0" w:space="0" w:color="auto"/>
                        <w:left w:val="none" w:sz="0" w:space="0" w:color="auto"/>
                        <w:bottom w:val="none" w:sz="0" w:space="0" w:color="auto"/>
                        <w:right w:val="none" w:sz="0" w:space="0" w:color="auto"/>
                      </w:divBdr>
                    </w:div>
                    <w:div w:id="1299725801">
                      <w:marLeft w:val="0"/>
                      <w:marRight w:val="0"/>
                      <w:marTop w:val="0"/>
                      <w:marBottom w:val="0"/>
                      <w:divBdr>
                        <w:top w:val="none" w:sz="0" w:space="0" w:color="auto"/>
                        <w:left w:val="none" w:sz="0" w:space="0" w:color="auto"/>
                        <w:bottom w:val="none" w:sz="0" w:space="0" w:color="auto"/>
                        <w:right w:val="none" w:sz="0" w:space="0" w:color="auto"/>
                      </w:divBdr>
                      <w:divsChild>
                        <w:div w:id="1299725499">
                          <w:marLeft w:val="0"/>
                          <w:marRight w:val="0"/>
                          <w:marTop w:val="0"/>
                          <w:marBottom w:val="0"/>
                          <w:divBdr>
                            <w:top w:val="none" w:sz="0" w:space="0" w:color="auto"/>
                            <w:left w:val="none" w:sz="0" w:space="0" w:color="auto"/>
                            <w:bottom w:val="none" w:sz="0" w:space="0" w:color="auto"/>
                            <w:right w:val="none" w:sz="0" w:space="0" w:color="auto"/>
                          </w:divBdr>
                          <w:divsChild>
                            <w:div w:id="1299725458">
                              <w:marLeft w:val="0"/>
                              <w:marRight w:val="0"/>
                              <w:marTop w:val="0"/>
                              <w:marBottom w:val="0"/>
                              <w:divBdr>
                                <w:top w:val="none" w:sz="0" w:space="0" w:color="auto"/>
                                <w:left w:val="none" w:sz="0" w:space="0" w:color="auto"/>
                                <w:bottom w:val="none" w:sz="0" w:space="0" w:color="auto"/>
                                <w:right w:val="none" w:sz="0" w:space="0" w:color="auto"/>
                              </w:divBdr>
                              <w:divsChild>
                                <w:div w:id="1299725566">
                                  <w:marLeft w:val="0"/>
                                  <w:marRight w:val="0"/>
                                  <w:marTop w:val="0"/>
                                  <w:marBottom w:val="0"/>
                                  <w:divBdr>
                                    <w:top w:val="single" w:sz="6" w:space="0" w:color="D5DEED"/>
                                    <w:left w:val="single" w:sz="6" w:space="0" w:color="D5DEED"/>
                                    <w:bottom w:val="none" w:sz="0" w:space="0" w:color="auto"/>
                                    <w:right w:val="single" w:sz="6" w:space="0" w:color="D5DEED"/>
                                  </w:divBdr>
                                  <w:divsChild>
                                    <w:div w:id="1299725253">
                                      <w:marLeft w:val="0"/>
                                      <w:marRight w:val="0"/>
                                      <w:marTop w:val="0"/>
                                      <w:marBottom w:val="0"/>
                                      <w:divBdr>
                                        <w:top w:val="none" w:sz="0" w:space="0" w:color="auto"/>
                                        <w:left w:val="none" w:sz="0" w:space="0" w:color="auto"/>
                                        <w:bottom w:val="none" w:sz="0" w:space="0" w:color="auto"/>
                                        <w:right w:val="none" w:sz="0" w:space="0" w:color="auto"/>
                                      </w:divBdr>
                                      <w:divsChild>
                                        <w:div w:id="1299724830">
                                          <w:marLeft w:val="0"/>
                                          <w:marRight w:val="0"/>
                                          <w:marTop w:val="0"/>
                                          <w:marBottom w:val="0"/>
                                          <w:divBdr>
                                            <w:top w:val="none" w:sz="0" w:space="0" w:color="auto"/>
                                            <w:left w:val="none" w:sz="0" w:space="0" w:color="auto"/>
                                            <w:bottom w:val="none" w:sz="0" w:space="0" w:color="auto"/>
                                            <w:right w:val="none" w:sz="0" w:space="0" w:color="auto"/>
                                          </w:divBdr>
                                        </w:div>
                                        <w:div w:id="12997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9725313">
      <w:marLeft w:val="0"/>
      <w:marRight w:val="0"/>
      <w:marTop w:val="0"/>
      <w:marBottom w:val="0"/>
      <w:divBdr>
        <w:top w:val="none" w:sz="0" w:space="0" w:color="auto"/>
        <w:left w:val="none" w:sz="0" w:space="0" w:color="auto"/>
        <w:bottom w:val="none" w:sz="0" w:space="0" w:color="auto"/>
        <w:right w:val="none" w:sz="0" w:space="0" w:color="auto"/>
      </w:divBdr>
      <w:divsChild>
        <w:div w:id="1299725372">
          <w:marLeft w:val="0"/>
          <w:marRight w:val="0"/>
          <w:marTop w:val="0"/>
          <w:marBottom w:val="75"/>
          <w:divBdr>
            <w:top w:val="none" w:sz="0" w:space="0" w:color="auto"/>
            <w:left w:val="none" w:sz="0" w:space="0" w:color="auto"/>
            <w:bottom w:val="none" w:sz="0" w:space="0" w:color="auto"/>
            <w:right w:val="none" w:sz="0" w:space="0" w:color="auto"/>
          </w:divBdr>
        </w:div>
      </w:divsChild>
    </w:div>
    <w:div w:id="1299725315">
      <w:marLeft w:val="0"/>
      <w:marRight w:val="0"/>
      <w:marTop w:val="0"/>
      <w:marBottom w:val="0"/>
      <w:divBdr>
        <w:top w:val="none" w:sz="0" w:space="0" w:color="auto"/>
        <w:left w:val="none" w:sz="0" w:space="0" w:color="auto"/>
        <w:bottom w:val="none" w:sz="0" w:space="0" w:color="auto"/>
        <w:right w:val="none" w:sz="0" w:space="0" w:color="auto"/>
      </w:divBdr>
    </w:div>
    <w:div w:id="1299725318">
      <w:marLeft w:val="0"/>
      <w:marRight w:val="0"/>
      <w:marTop w:val="0"/>
      <w:marBottom w:val="0"/>
      <w:divBdr>
        <w:top w:val="none" w:sz="0" w:space="0" w:color="auto"/>
        <w:left w:val="none" w:sz="0" w:space="0" w:color="auto"/>
        <w:bottom w:val="none" w:sz="0" w:space="0" w:color="auto"/>
        <w:right w:val="none" w:sz="0" w:space="0" w:color="auto"/>
      </w:divBdr>
    </w:div>
    <w:div w:id="1299725319">
      <w:marLeft w:val="0"/>
      <w:marRight w:val="0"/>
      <w:marTop w:val="0"/>
      <w:marBottom w:val="0"/>
      <w:divBdr>
        <w:top w:val="none" w:sz="0" w:space="0" w:color="auto"/>
        <w:left w:val="none" w:sz="0" w:space="0" w:color="auto"/>
        <w:bottom w:val="none" w:sz="0" w:space="0" w:color="auto"/>
        <w:right w:val="none" w:sz="0" w:space="0" w:color="auto"/>
      </w:divBdr>
    </w:div>
    <w:div w:id="1299725323">
      <w:marLeft w:val="0"/>
      <w:marRight w:val="0"/>
      <w:marTop w:val="0"/>
      <w:marBottom w:val="0"/>
      <w:divBdr>
        <w:top w:val="none" w:sz="0" w:space="0" w:color="auto"/>
        <w:left w:val="none" w:sz="0" w:space="0" w:color="auto"/>
        <w:bottom w:val="none" w:sz="0" w:space="0" w:color="auto"/>
        <w:right w:val="none" w:sz="0" w:space="0" w:color="auto"/>
      </w:divBdr>
      <w:divsChild>
        <w:div w:id="1299726042">
          <w:marLeft w:val="0"/>
          <w:marRight w:val="0"/>
          <w:marTop w:val="0"/>
          <w:marBottom w:val="0"/>
          <w:divBdr>
            <w:top w:val="none" w:sz="0" w:space="0" w:color="auto"/>
            <w:left w:val="none" w:sz="0" w:space="0" w:color="auto"/>
            <w:bottom w:val="none" w:sz="0" w:space="0" w:color="auto"/>
            <w:right w:val="none" w:sz="0" w:space="0" w:color="auto"/>
          </w:divBdr>
          <w:divsChild>
            <w:div w:id="1299725317">
              <w:marLeft w:val="0"/>
              <w:marRight w:val="0"/>
              <w:marTop w:val="0"/>
              <w:marBottom w:val="0"/>
              <w:divBdr>
                <w:top w:val="none" w:sz="0" w:space="0" w:color="auto"/>
                <w:left w:val="none" w:sz="0" w:space="0" w:color="auto"/>
                <w:bottom w:val="none" w:sz="0" w:space="0" w:color="auto"/>
                <w:right w:val="none" w:sz="0" w:space="0" w:color="auto"/>
              </w:divBdr>
              <w:divsChild>
                <w:div w:id="1299725365">
                  <w:marLeft w:val="0"/>
                  <w:marRight w:val="0"/>
                  <w:marTop w:val="0"/>
                  <w:marBottom w:val="0"/>
                  <w:divBdr>
                    <w:top w:val="none" w:sz="0" w:space="0" w:color="auto"/>
                    <w:left w:val="none" w:sz="0" w:space="0" w:color="auto"/>
                    <w:bottom w:val="none" w:sz="0" w:space="0" w:color="auto"/>
                    <w:right w:val="none" w:sz="0" w:space="0" w:color="auto"/>
                  </w:divBdr>
                  <w:divsChild>
                    <w:div w:id="1299725049">
                      <w:marLeft w:val="0"/>
                      <w:marRight w:val="0"/>
                      <w:marTop w:val="0"/>
                      <w:marBottom w:val="0"/>
                      <w:divBdr>
                        <w:top w:val="none" w:sz="0" w:space="0" w:color="auto"/>
                        <w:left w:val="none" w:sz="0" w:space="0" w:color="auto"/>
                        <w:bottom w:val="none" w:sz="0" w:space="0" w:color="auto"/>
                        <w:right w:val="none" w:sz="0" w:space="0" w:color="auto"/>
                      </w:divBdr>
                      <w:divsChild>
                        <w:div w:id="1299725375">
                          <w:marLeft w:val="0"/>
                          <w:marRight w:val="0"/>
                          <w:marTop w:val="0"/>
                          <w:marBottom w:val="0"/>
                          <w:divBdr>
                            <w:top w:val="none" w:sz="0" w:space="0" w:color="auto"/>
                            <w:left w:val="none" w:sz="0" w:space="0" w:color="auto"/>
                            <w:bottom w:val="none" w:sz="0" w:space="0" w:color="auto"/>
                            <w:right w:val="none" w:sz="0" w:space="0" w:color="auto"/>
                          </w:divBdr>
                          <w:divsChild>
                            <w:div w:id="1299725106">
                              <w:marLeft w:val="0"/>
                              <w:marRight w:val="0"/>
                              <w:marTop w:val="0"/>
                              <w:marBottom w:val="0"/>
                              <w:divBdr>
                                <w:top w:val="none" w:sz="0" w:space="0" w:color="auto"/>
                                <w:left w:val="none" w:sz="0" w:space="0" w:color="auto"/>
                                <w:bottom w:val="none" w:sz="0" w:space="0" w:color="auto"/>
                                <w:right w:val="none" w:sz="0" w:space="0" w:color="auto"/>
                              </w:divBdr>
                              <w:divsChild>
                                <w:div w:id="1299724755">
                                  <w:marLeft w:val="0"/>
                                  <w:marRight w:val="0"/>
                                  <w:marTop w:val="0"/>
                                  <w:marBottom w:val="0"/>
                                  <w:divBdr>
                                    <w:top w:val="none" w:sz="0" w:space="0" w:color="auto"/>
                                    <w:left w:val="none" w:sz="0" w:space="0" w:color="auto"/>
                                    <w:bottom w:val="none" w:sz="0" w:space="0" w:color="auto"/>
                                    <w:right w:val="none" w:sz="0" w:space="0" w:color="auto"/>
                                  </w:divBdr>
                                </w:div>
                                <w:div w:id="1299725028">
                                  <w:marLeft w:val="0"/>
                                  <w:marRight w:val="0"/>
                                  <w:marTop w:val="0"/>
                                  <w:marBottom w:val="0"/>
                                  <w:divBdr>
                                    <w:top w:val="none" w:sz="0" w:space="0" w:color="auto"/>
                                    <w:left w:val="none" w:sz="0" w:space="0" w:color="auto"/>
                                    <w:bottom w:val="none" w:sz="0" w:space="0" w:color="auto"/>
                                    <w:right w:val="none" w:sz="0" w:space="0" w:color="auto"/>
                                  </w:divBdr>
                                </w:div>
                                <w:div w:id="1299725065">
                                  <w:marLeft w:val="0"/>
                                  <w:marRight w:val="0"/>
                                  <w:marTop w:val="0"/>
                                  <w:marBottom w:val="0"/>
                                  <w:divBdr>
                                    <w:top w:val="none" w:sz="0" w:space="0" w:color="auto"/>
                                    <w:left w:val="none" w:sz="0" w:space="0" w:color="auto"/>
                                    <w:bottom w:val="none" w:sz="0" w:space="0" w:color="auto"/>
                                    <w:right w:val="none" w:sz="0" w:space="0" w:color="auto"/>
                                  </w:divBdr>
                                </w:div>
                                <w:div w:id="1299725091">
                                  <w:marLeft w:val="0"/>
                                  <w:marRight w:val="0"/>
                                  <w:marTop w:val="0"/>
                                  <w:marBottom w:val="0"/>
                                  <w:divBdr>
                                    <w:top w:val="none" w:sz="0" w:space="0" w:color="auto"/>
                                    <w:left w:val="none" w:sz="0" w:space="0" w:color="auto"/>
                                    <w:bottom w:val="none" w:sz="0" w:space="0" w:color="auto"/>
                                    <w:right w:val="none" w:sz="0" w:space="0" w:color="auto"/>
                                  </w:divBdr>
                                </w:div>
                                <w:div w:id="1299725488">
                                  <w:marLeft w:val="0"/>
                                  <w:marRight w:val="0"/>
                                  <w:marTop w:val="0"/>
                                  <w:marBottom w:val="0"/>
                                  <w:divBdr>
                                    <w:top w:val="none" w:sz="0" w:space="0" w:color="auto"/>
                                    <w:left w:val="none" w:sz="0" w:space="0" w:color="auto"/>
                                    <w:bottom w:val="none" w:sz="0" w:space="0" w:color="auto"/>
                                    <w:right w:val="none" w:sz="0" w:space="0" w:color="auto"/>
                                  </w:divBdr>
                                </w:div>
                                <w:div w:id="12997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25390">
                  <w:marLeft w:val="0"/>
                  <w:marRight w:val="0"/>
                  <w:marTop w:val="0"/>
                  <w:marBottom w:val="0"/>
                  <w:divBdr>
                    <w:top w:val="none" w:sz="0" w:space="0" w:color="auto"/>
                    <w:left w:val="none" w:sz="0" w:space="0" w:color="auto"/>
                    <w:bottom w:val="none" w:sz="0" w:space="0" w:color="auto"/>
                    <w:right w:val="none" w:sz="0" w:space="0" w:color="auto"/>
                  </w:divBdr>
                </w:div>
              </w:divsChild>
            </w:div>
            <w:div w:id="12997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5324">
      <w:marLeft w:val="0"/>
      <w:marRight w:val="0"/>
      <w:marTop w:val="0"/>
      <w:marBottom w:val="0"/>
      <w:divBdr>
        <w:top w:val="none" w:sz="0" w:space="0" w:color="auto"/>
        <w:left w:val="none" w:sz="0" w:space="0" w:color="auto"/>
        <w:bottom w:val="none" w:sz="0" w:space="0" w:color="auto"/>
        <w:right w:val="none" w:sz="0" w:space="0" w:color="auto"/>
      </w:divBdr>
    </w:div>
    <w:div w:id="1299725325">
      <w:marLeft w:val="0"/>
      <w:marRight w:val="0"/>
      <w:marTop w:val="0"/>
      <w:marBottom w:val="0"/>
      <w:divBdr>
        <w:top w:val="none" w:sz="0" w:space="0" w:color="auto"/>
        <w:left w:val="none" w:sz="0" w:space="0" w:color="auto"/>
        <w:bottom w:val="none" w:sz="0" w:space="0" w:color="auto"/>
        <w:right w:val="none" w:sz="0" w:space="0" w:color="auto"/>
      </w:divBdr>
    </w:div>
    <w:div w:id="1299725330">
      <w:marLeft w:val="0"/>
      <w:marRight w:val="0"/>
      <w:marTop w:val="0"/>
      <w:marBottom w:val="0"/>
      <w:divBdr>
        <w:top w:val="none" w:sz="0" w:space="0" w:color="auto"/>
        <w:left w:val="none" w:sz="0" w:space="0" w:color="auto"/>
        <w:bottom w:val="none" w:sz="0" w:space="0" w:color="auto"/>
        <w:right w:val="none" w:sz="0" w:space="0" w:color="auto"/>
      </w:divBdr>
    </w:div>
    <w:div w:id="1299725331">
      <w:marLeft w:val="0"/>
      <w:marRight w:val="0"/>
      <w:marTop w:val="0"/>
      <w:marBottom w:val="0"/>
      <w:divBdr>
        <w:top w:val="none" w:sz="0" w:space="0" w:color="auto"/>
        <w:left w:val="none" w:sz="0" w:space="0" w:color="auto"/>
        <w:bottom w:val="none" w:sz="0" w:space="0" w:color="auto"/>
        <w:right w:val="none" w:sz="0" w:space="0" w:color="auto"/>
      </w:divBdr>
    </w:div>
    <w:div w:id="1299725334">
      <w:marLeft w:val="0"/>
      <w:marRight w:val="0"/>
      <w:marTop w:val="0"/>
      <w:marBottom w:val="0"/>
      <w:divBdr>
        <w:top w:val="none" w:sz="0" w:space="0" w:color="auto"/>
        <w:left w:val="none" w:sz="0" w:space="0" w:color="auto"/>
        <w:bottom w:val="none" w:sz="0" w:space="0" w:color="auto"/>
        <w:right w:val="none" w:sz="0" w:space="0" w:color="auto"/>
      </w:divBdr>
    </w:div>
    <w:div w:id="1299725335">
      <w:marLeft w:val="0"/>
      <w:marRight w:val="0"/>
      <w:marTop w:val="0"/>
      <w:marBottom w:val="0"/>
      <w:divBdr>
        <w:top w:val="none" w:sz="0" w:space="0" w:color="auto"/>
        <w:left w:val="none" w:sz="0" w:space="0" w:color="auto"/>
        <w:bottom w:val="none" w:sz="0" w:space="0" w:color="auto"/>
        <w:right w:val="none" w:sz="0" w:space="0" w:color="auto"/>
      </w:divBdr>
    </w:div>
    <w:div w:id="1299725336">
      <w:marLeft w:val="0"/>
      <w:marRight w:val="0"/>
      <w:marTop w:val="0"/>
      <w:marBottom w:val="0"/>
      <w:divBdr>
        <w:top w:val="none" w:sz="0" w:space="0" w:color="auto"/>
        <w:left w:val="none" w:sz="0" w:space="0" w:color="auto"/>
        <w:bottom w:val="none" w:sz="0" w:space="0" w:color="auto"/>
        <w:right w:val="none" w:sz="0" w:space="0" w:color="auto"/>
      </w:divBdr>
    </w:div>
    <w:div w:id="1299725337">
      <w:marLeft w:val="0"/>
      <w:marRight w:val="0"/>
      <w:marTop w:val="0"/>
      <w:marBottom w:val="0"/>
      <w:divBdr>
        <w:top w:val="none" w:sz="0" w:space="0" w:color="auto"/>
        <w:left w:val="none" w:sz="0" w:space="0" w:color="auto"/>
        <w:bottom w:val="none" w:sz="0" w:space="0" w:color="auto"/>
        <w:right w:val="none" w:sz="0" w:space="0" w:color="auto"/>
      </w:divBdr>
    </w:div>
    <w:div w:id="1299725338">
      <w:marLeft w:val="0"/>
      <w:marRight w:val="0"/>
      <w:marTop w:val="0"/>
      <w:marBottom w:val="0"/>
      <w:divBdr>
        <w:top w:val="none" w:sz="0" w:space="0" w:color="auto"/>
        <w:left w:val="none" w:sz="0" w:space="0" w:color="auto"/>
        <w:bottom w:val="none" w:sz="0" w:space="0" w:color="auto"/>
        <w:right w:val="none" w:sz="0" w:space="0" w:color="auto"/>
      </w:divBdr>
      <w:divsChild>
        <w:div w:id="1299725637">
          <w:marLeft w:val="0"/>
          <w:marRight w:val="0"/>
          <w:marTop w:val="0"/>
          <w:marBottom w:val="0"/>
          <w:divBdr>
            <w:top w:val="none" w:sz="0" w:space="0" w:color="auto"/>
            <w:left w:val="none" w:sz="0" w:space="0" w:color="auto"/>
            <w:bottom w:val="none" w:sz="0" w:space="0" w:color="auto"/>
            <w:right w:val="none" w:sz="0" w:space="0" w:color="auto"/>
          </w:divBdr>
          <w:divsChild>
            <w:div w:id="1299725884">
              <w:marLeft w:val="0"/>
              <w:marRight w:val="0"/>
              <w:marTop w:val="0"/>
              <w:marBottom w:val="0"/>
              <w:divBdr>
                <w:top w:val="none" w:sz="0" w:space="0" w:color="auto"/>
                <w:left w:val="none" w:sz="0" w:space="0" w:color="auto"/>
                <w:bottom w:val="none" w:sz="0" w:space="0" w:color="auto"/>
                <w:right w:val="none" w:sz="0" w:space="0" w:color="auto"/>
              </w:divBdr>
              <w:divsChild>
                <w:div w:id="1299725044">
                  <w:marLeft w:val="0"/>
                  <w:marRight w:val="0"/>
                  <w:marTop w:val="0"/>
                  <w:marBottom w:val="0"/>
                  <w:divBdr>
                    <w:top w:val="none" w:sz="0" w:space="0" w:color="auto"/>
                    <w:left w:val="none" w:sz="0" w:space="0" w:color="auto"/>
                    <w:bottom w:val="none" w:sz="0" w:space="0" w:color="auto"/>
                    <w:right w:val="none" w:sz="0" w:space="0" w:color="auto"/>
                  </w:divBdr>
                  <w:divsChild>
                    <w:div w:id="1299725414">
                      <w:marLeft w:val="0"/>
                      <w:marRight w:val="0"/>
                      <w:marTop w:val="0"/>
                      <w:marBottom w:val="0"/>
                      <w:divBdr>
                        <w:top w:val="none" w:sz="0" w:space="0" w:color="auto"/>
                        <w:left w:val="none" w:sz="0" w:space="0" w:color="auto"/>
                        <w:bottom w:val="none" w:sz="0" w:space="0" w:color="auto"/>
                        <w:right w:val="none" w:sz="0" w:space="0" w:color="auto"/>
                      </w:divBdr>
                    </w:div>
                  </w:divsChild>
                </w:div>
                <w:div w:id="1299725391">
                  <w:marLeft w:val="0"/>
                  <w:marRight w:val="0"/>
                  <w:marTop w:val="0"/>
                  <w:marBottom w:val="0"/>
                  <w:divBdr>
                    <w:top w:val="none" w:sz="0" w:space="0" w:color="auto"/>
                    <w:left w:val="none" w:sz="0" w:space="0" w:color="auto"/>
                    <w:bottom w:val="none" w:sz="0" w:space="0" w:color="auto"/>
                    <w:right w:val="none" w:sz="0" w:space="0" w:color="auto"/>
                  </w:divBdr>
                  <w:divsChild>
                    <w:div w:id="1299725576">
                      <w:marLeft w:val="0"/>
                      <w:marRight w:val="0"/>
                      <w:marTop w:val="0"/>
                      <w:marBottom w:val="0"/>
                      <w:divBdr>
                        <w:top w:val="none" w:sz="0" w:space="0" w:color="auto"/>
                        <w:left w:val="none" w:sz="0" w:space="0" w:color="auto"/>
                        <w:bottom w:val="none" w:sz="0" w:space="0" w:color="auto"/>
                        <w:right w:val="none" w:sz="0" w:space="0" w:color="auto"/>
                      </w:divBdr>
                    </w:div>
                  </w:divsChild>
                </w:div>
                <w:div w:id="1299725629">
                  <w:marLeft w:val="0"/>
                  <w:marRight w:val="0"/>
                  <w:marTop w:val="0"/>
                  <w:marBottom w:val="0"/>
                  <w:divBdr>
                    <w:top w:val="none" w:sz="0" w:space="0" w:color="auto"/>
                    <w:left w:val="none" w:sz="0" w:space="0" w:color="auto"/>
                    <w:bottom w:val="none" w:sz="0" w:space="0" w:color="auto"/>
                    <w:right w:val="none" w:sz="0" w:space="0" w:color="auto"/>
                  </w:divBdr>
                  <w:divsChild>
                    <w:div w:id="1299724753">
                      <w:marLeft w:val="0"/>
                      <w:marRight w:val="0"/>
                      <w:marTop w:val="0"/>
                      <w:marBottom w:val="0"/>
                      <w:divBdr>
                        <w:top w:val="none" w:sz="0" w:space="0" w:color="auto"/>
                        <w:left w:val="none" w:sz="0" w:space="0" w:color="auto"/>
                        <w:bottom w:val="none" w:sz="0" w:space="0" w:color="auto"/>
                        <w:right w:val="none" w:sz="0" w:space="0" w:color="auto"/>
                      </w:divBdr>
                    </w:div>
                  </w:divsChild>
                </w:div>
                <w:div w:id="1299725715">
                  <w:marLeft w:val="0"/>
                  <w:marRight w:val="0"/>
                  <w:marTop w:val="0"/>
                  <w:marBottom w:val="0"/>
                  <w:divBdr>
                    <w:top w:val="none" w:sz="0" w:space="0" w:color="auto"/>
                    <w:left w:val="none" w:sz="0" w:space="0" w:color="auto"/>
                    <w:bottom w:val="none" w:sz="0" w:space="0" w:color="auto"/>
                    <w:right w:val="none" w:sz="0" w:space="0" w:color="auto"/>
                  </w:divBdr>
                  <w:divsChild>
                    <w:div w:id="1299725606">
                      <w:marLeft w:val="0"/>
                      <w:marRight w:val="0"/>
                      <w:marTop w:val="0"/>
                      <w:marBottom w:val="0"/>
                      <w:divBdr>
                        <w:top w:val="none" w:sz="0" w:space="0" w:color="auto"/>
                        <w:left w:val="none" w:sz="0" w:space="0" w:color="auto"/>
                        <w:bottom w:val="none" w:sz="0" w:space="0" w:color="auto"/>
                        <w:right w:val="none" w:sz="0" w:space="0" w:color="auto"/>
                      </w:divBdr>
                    </w:div>
                  </w:divsChild>
                </w:div>
                <w:div w:id="1299725836">
                  <w:marLeft w:val="0"/>
                  <w:marRight w:val="0"/>
                  <w:marTop w:val="0"/>
                  <w:marBottom w:val="0"/>
                  <w:divBdr>
                    <w:top w:val="none" w:sz="0" w:space="0" w:color="auto"/>
                    <w:left w:val="none" w:sz="0" w:space="0" w:color="auto"/>
                    <w:bottom w:val="none" w:sz="0" w:space="0" w:color="auto"/>
                    <w:right w:val="none" w:sz="0" w:space="0" w:color="auto"/>
                  </w:divBdr>
                  <w:divsChild>
                    <w:div w:id="12997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25339">
      <w:marLeft w:val="0"/>
      <w:marRight w:val="0"/>
      <w:marTop w:val="0"/>
      <w:marBottom w:val="0"/>
      <w:divBdr>
        <w:top w:val="none" w:sz="0" w:space="0" w:color="auto"/>
        <w:left w:val="none" w:sz="0" w:space="0" w:color="auto"/>
        <w:bottom w:val="none" w:sz="0" w:space="0" w:color="auto"/>
        <w:right w:val="none" w:sz="0" w:space="0" w:color="auto"/>
      </w:divBdr>
    </w:div>
    <w:div w:id="1299725340">
      <w:marLeft w:val="0"/>
      <w:marRight w:val="0"/>
      <w:marTop w:val="0"/>
      <w:marBottom w:val="0"/>
      <w:divBdr>
        <w:top w:val="none" w:sz="0" w:space="0" w:color="auto"/>
        <w:left w:val="none" w:sz="0" w:space="0" w:color="auto"/>
        <w:bottom w:val="none" w:sz="0" w:space="0" w:color="auto"/>
        <w:right w:val="none" w:sz="0" w:space="0" w:color="auto"/>
      </w:divBdr>
    </w:div>
    <w:div w:id="1299725343">
      <w:marLeft w:val="0"/>
      <w:marRight w:val="0"/>
      <w:marTop w:val="0"/>
      <w:marBottom w:val="0"/>
      <w:divBdr>
        <w:top w:val="none" w:sz="0" w:space="0" w:color="auto"/>
        <w:left w:val="none" w:sz="0" w:space="0" w:color="auto"/>
        <w:bottom w:val="none" w:sz="0" w:space="0" w:color="auto"/>
        <w:right w:val="none" w:sz="0" w:space="0" w:color="auto"/>
      </w:divBdr>
      <w:divsChild>
        <w:div w:id="1299725406">
          <w:marLeft w:val="0"/>
          <w:marRight w:val="0"/>
          <w:marTop w:val="0"/>
          <w:marBottom w:val="0"/>
          <w:divBdr>
            <w:top w:val="none" w:sz="0" w:space="0" w:color="auto"/>
            <w:left w:val="none" w:sz="0" w:space="0" w:color="auto"/>
            <w:bottom w:val="none" w:sz="0" w:space="0" w:color="auto"/>
            <w:right w:val="none" w:sz="0" w:space="0" w:color="auto"/>
          </w:divBdr>
        </w:div>
      </w:divsChild>
    </w:div>
    <w:div w:id="1299725345">
      <w:marLeft w:val="0"/>
      <w:marRight w:val="0"/>
      <w:marTop w:val="0"/>
      <w:marBottom w:val="0"/>
      <w:divBdr>
        <w:top w:val="none" w:sz="0" w:space="0" w:color="auto"/>
        <w:left w:val="none" w:sz="0" w:space="0" w:color="auto"/>
        <w:bottom w:val="none" w:sz="0" w:space="0" w:color="auto"/>
        <w:right w:val="none" w:sz="0" w:space="0" w:color="auto"/>
      </w:divBdr>
    </w:div>
    <w:div w:id="1299725346">
      <w:marLeft w:val="0"/>
      <w:marRight w:val="0"/>
      <w:marTop w:val="0"/>
      <w:marBottom w:val="0"/>
      <w:divBdr>
        <w:top w:val="none" w:sz="0" w:space="0" w:color="auto"/>
        <w:left w:val="none" w:sz="0" w:space="0" w:color="auto"/>
        <w:bottom w:val="none" w:sz="0" w:space="0" w:color="auto"/>
        <w:right w:val="none" w:sz="0" w:space="0" w:color="auto"/>
      </w:divBdr>
    </w:div>
    <w:div w:id="1299725348">
      <w:marLeft w:val="0"/>
      <w:marRight w:val="0"/>
      <w:marTop w:val="0"/>
      <w:marBottom w:val="0"/>
      <w:divBdr>
        <w:top w:val="none" w:sz="0" w:space="0" w:color="auto"/>
        <w:left w:val="none" w:sz="0" w:space="0" w:color="auto"/>
        <w:bottom w:val="none" w:sz="0" w:space="0" w:color="auto"/>
        <w:right w:val="none" w:sz="0" w:space="0" w:color="auto"/>
      </w:divBdr>
    </w:div>
    <w:div w:id="1299725349">
      <w:marLeft w:val="0"/>
      <w:marRight w:val="0"/>
      <w:marTop w:val="0"/>
      <w:marBottom w:val="0"/>
      <w:divBdr>
        <w:top w:val="none" w:sz="0" w:space="0" w:color="auto"/>
        <w:left w:val="none" w:sz="0" w:space="0" w:color="auto"/>
        <w:bottom w:val="none" w:sz="0" w:space="0" w:color="auto"/>
        <w:right w:val="none" w:sz="0" w:space="0" w:color="auto"/>
      </w:divBdr>
    </w:div>
    <w:div w:id="1299725351">
      <w:marLeft w:val="0"/>
      <w:marRight w:val="0"/>
      <w:marTop w:val="0"/>
      <w:marBottom w:val="0"/>
      <w:divBdr>
        <w:top w:val="none" w:sz="0" w:space="0" w:color="auto"/>
        <w:left w:val="none" w:sz="0" w:space="0" w:color="auto"/>
        <w:bottom w:val="none" w:sz="0" w:space="0" w:color="auto"/>
        <w:right w:val="none" w:sz="0" w:space="0" w:color="auto"/>
      </w:divBdr>
    </w:div>
    <w:div w:id="1299725352">
      <w:marLeft w:val="0"/>
      <w:marRight w:val="0"/>
      <w:marTop w:val="0"/>
      <w:marBottom w:val="0"/>
      <w:divBdr>
        <w:top w:val="none" w:sz="0" w:space="0" w:color="auto"/>
        <w:left w:val="none" w:sz="0" w:space="0" w:color="auto"/>
        <w:bottom w:val="none" w:sz="0" w:space="0" w:color="auto"/>
        <w:right w:val="none" w:sz="0" w:space="0" w:color="auto"/>
      </w:divBdr>
    </w:div>
    <w:div w:id="1299725353">
      <w:marLeft w:val="0"/>
      <w:marRight w:val="0"/>
      <w:marTop w:val="0"/>
      <w:marBottom w:val="0"/>
      <w:divBdr>
        <w:top w:val="none" w:sz="0" w:space="0" w:color="auto"/>
        <w:left w:val="none" w:sz="0" w:space="0" w:color="auto"/>
        <w:bottom w:val="none" w:sz="0" w:space="0" w:color="auto"/>
        <w:right w:val="none" w:sz="0" w:space="0" w:color="auto"/>
      </w:divBdr>
    </w:div>
    <w:div w:id="1299725354">
      <w:marLeft w:val="0"/>
      <w:marRight w:val="0"/>
      <w:marTop w:val="0"/>
      <w:marBottom w:val="0"/>
      <w:divBdr>
        <w:top w:val="none" w:sz="0" w:space="0" w:color="auto"/>
        <w:left w:val="none" w:sz="0" w:space="0" w:color="auto"/>
        <w:bottom w:val="none" w:sz="0" w:space="0" w:color="auto"/>
        <w:right w:val="none" w:sz="0" w:space="0" w:color="auto"/>
      </w:divBdr>
      <w:divsChild>
        <w:div w:id="1299725824">
          <w:marLeft w:val="0"/>
          <w:marRight w:val="0"/>
          <w:marTop w:val="0"/>
          <w:marBottom w:val="0"/>
          <w:divBdr>
            <w:top w:val="none" w:sz="0" w:space="0" w:color="auto"/>
            <w:left w:val="none" w:sz="0" w:space="0" w:color="auto"/>
            <w:bottom w:val="none" w:sz="0" w:space="0" w:color="auto"/>
            <w:right w:val="none" w:sz="0" w:space="0" w:color="auto"/>
          </w:divBdr>
        </w:div>
      </w:divsChild>
    </w:div>
    <w:div w:id="1299725356">
      <w:marLeft w:val="0"/>
      <w:marRight w:val="0"/>
      <w:marTop w:val="0"/>
      <w:marBottom w:val="0"/>
      <w:divBdr>
        <w:top w:val="none" w:sz="0" w:space="0" w:color="auto"/>
        <w:left w:val="none" w:sz="0" w:space="0" w:color="auto"/>
        <w:bottom w:val="none" w:sz="0" w:space="0" w:color="auto"/>
        <w:right w:val="none" w:sz="0" w:space="0" w:color="auto"/>
      </w:divBdr>
    </w:div>
    <w:div w:id="1299725357">
      <w:marLeft w:val="0"/>
      <w:marRight w:val="0"/>
      <w:marTop w:val="0"/>
      <w:marBottom w:val="0"/>
      <w:divBdr>
        <w:top w:val="none" w:sz="0" w:space="0" w:color="auto"/>
        <w:left w:val="none" w:sz="0" w:space="0" w:color="auto"/>
        <w:bottom w:val="none" w:sz="0" w:space="0" w:color="auto"/>
        <w:right w:val="none" w:sz="0" w:space="0" w:color="auto"/>
      </w:divBdr>
      <w:divsChild>
        <w:div w:id="1299724789">
          <w:marLeft w:val="0"/>
          <w:marRight w:val="0"/>
          <w:marTop w:val="0"/>
          <w:marBottom w:val="0"/>
          <w:divBdr>
            <w:top w:val="none" w:sz="0" w:space="0" w:color="auto"/>
            <w:left w:val="none" w:sz="0" w:space="0" w:color="auto"/>
            <w:bottom w:val="none" w:sz="0" w:space="0" w:color="auto"/>
            <w:right w:val="none" w:sz="0" w:space="0" w:color="auto"/>
          </w:divBdr>
          <w:divsChild>
            <w:div w:id="1299725756">
              <w:marLeft w:val="0"/>
              <w:marRight w:val="0"/>
              <w:marTop w:val="0"/>
              <w:marBottom w:val="0"/>
              <w:divBdr>
                <w:top w:val="none" w:sz="0" w:space="0" w:color="auto"/>
                <w:left w:val="none" w:sz="0" w:space="0" w:color="auto"/>
                <w:bottom w:val="none" w:sz="0" w:space="0" w:color="auto"/>
                <w:right w:val="none" w:sz="0" w:space="0" w:color="auto"/>
              </w:divBdr>
            </w:div>
          </w:divsChild>
        </w:div>
        <w:div w:id="1299725078">
          <w:marLeft w:val="0"/>
          <w:marRight w:val="0"/>
          <w:marTop w:val="0"/>
          <w:marBottom w:val="0"/>
          <w:divBdr>
            <w:top w:val="none" w:sz="0" w:space="0" w:color="auto"/>
            <w:left w:val="none" w:sz="0" w:space="0" w:color="auto"/>
            <w:bottom w:val="none" w:sz="0" w:space="0" w:color="auto"/>
            <w:right w:val="none" w:sz="0" w:space="0" w:color="auto"/>
          </w:divBdr>
          <w:divsChild>
            <w:div w:id="1299725089">
              <w:marLeft w:val="0"/>
              <w:marRight w:val="0"/>
              <w:marTop w:val="0"/>
              <w:marBottom w:val="0"/>
              <w:divBdr>
                <w:top w:val="none" w:sz="0" w:space="0" w:color="auto"/>
                <w:left w:val="none" w:sz="0" w:space="0" w:color="auto"/>
                <w:bottom w:val="none" w:sz="0" w:space="0" w:color="auto"/>
                <w:right w:val="none" w:sz="0" w:space="0" w:color="auto"/>
              </w:divBdr>
            </w:div>
          </w:divsChild>
        </w:div>
        <w:div w:id="1299725183">
          <w:marLeft w:val="0"/>
          <w:marRight w:val="0"/>
          <w:marTop w:val="0"/>
          <w:marBottom w:val="0"/>
          <w:divBdr>
            <w:top w:val="none" w:sz="0" w:space="0" w:color="auto"/>
            <w:left w:val="none" w:sz="0" w:space="0" w:color="auto"/>
            <w:bottom w:val="none" w:sz="0" w:space="0" w:color="auto"/>
            <w:right w:val="none" w:sz="0" w:space="0" w:color="auto"/>
          </w:divBdr>
          <w:divsChild>
            <w:div w:id="1299725350">
              <w:marLeft w:val="0"/>
              <w:marRight w:val="0"/>
              <w:marTop w:val="0"/>
              <w:marBottom w:val="0"/>
              <w:divBdr>
                <w:top w:val="none" w:sz="0" w:space="0" w:color="auto"/>
                <w:left w:val="none" w:sz="0" w:space="0" w:color="auto"/>
                <w:bottom w:val="none" w:sz="0" w:space="0" w:color="auto"/>
                <w:right w:val="none" w:sz="0" w:space="0" w:color="auto"/>
              </w:divBdr>
            </w:div>
          </w:divsChild>
        </w:div>
        <w:div w:id="1299725296">
          <w:marLeft w:val="0"/>
          <w:marRight w:val="0"/>
          <w:marTop w:val="0"/>
          <w:marBottom w:val="0"/>
          <w:divBdr>
            <w:top w:val="none" w:sz="0" w:space="0" w:color="auto"/>
            <w:left w:val="none" w:sz="0" w:space="0" w:color="auto"/>
            <w:bottom w:val="none" w:sz="0" w:space="0" w:color="auto"/>
            <w:right w:val="none" w:sz="0" w:space="0" w:color="auto"/>
          </w:divBdr>
          <w:divsChild>
            <w:div w:id="1299726025">
              <w:marLeft w:val="0"/>
              <w:marRight w:val="0"/>
              <w:marTop w:val="0"/>
              <w:marBottom w:val="0"/>
              <w:divBdr>
                <w:top w:val="none" w:sz="0" w:space="0" w:color="auto"/>
                <w:left w:val="none" w:sz="0" w:space="0" w:color="auto"/>
                <w:bottom w:val="none" w:sz="0" w:space="0" w:color="auto"/>
                <w:right w:val="none" w:sz="0" w:space="0" w:color="auto"/>
              </w:divBdr>
            </w:div>
          </w:divsChild>
        </w:div>
        <w:div w:id="1299725298">
          <w:marLeft w:val="0"/>
          <w:marRight w:val="0"/>
          <w:marTop w:val="0"/>
          <w:marBottom w:val="0"/>
          <w:divBdr>
            <w:top w:val="none" w:sz="0" w:space="0" w:color="auto"/>
            <w:left w:val="none" w:sz="0" w:space="0" w:color="auto"/>
            <w:bottom w:val="none" w:sz="0" w:space="0" w:color="auto"/>
            <w:right w:val="none" w:sz="0" w:space="0" w:color="auto"/>
          </w:divBdr>
          <w:divsChild>
            <w:div w:id="1299725423">
              <w:marLeft w:val="0"/>
              <w:marRight w:val="0"/>
              <w:marTop w:val="0"/>
              <w:marBottom w:val="0"/>
              <w:divBdr>
                <w:top w:val="none" w:sz="0" w:space="0" w:color="auto"/>
                <w:left w:val="none" w:sz="0" w:space="0" w:color="auto"/>
                <w:bottom w:val="none" w:sz="0" w:space="0" w:color="auto"/>
                <w:right w:val="none" w:sz="0" w:space="0" w:color="auto"/>
              </w:divBdr>
            </w:div>
          </w:divsChild>
        </w:div>
        <w:div w:id="1299725302">
          <w:marLeft w:val="0"/>
          <w:marRight w:val="0"/>
          <w:marTop w:val="0"/>
          <w:marBottom w:val="0"/>
          <w:divBdr>
            <w:top w:val="none" w:sz="0" w:space="0" w:color="auto"/>
            <w:left w:val="none" w:sz="0" w:space="0" w:color="auto"/>
            <w:bottom w:val="none" w:sz="0" w:space="0" w:color="auto"/>
            <w:right w:val="none" w:sz="0" w:space="0" w:color="auto"/>
          </w:divBdr>
          <w:divsChild>
            <w:div w:id="1299725004">
              <w:marLeft w:val="0"/>
              <w:marRight w:val="0"/>
              <w:marTop w:val="0"/>
              <w:marBottom w:val="0"/>
              <w:divBdr>
                <w:top w:val="none" w:sz="0" w:space="0" w:color="auto"/>
                <w:left w:val="none" w:sz="0" w:space="0" w:color="auto"/>
                <w:bottom w:val="none" w:sz="0" w:space="0" w:color="auto"/>
                <w:right w:val="none" w:sz="0" w:space="0" w:color="auto"/>
              </w:divBdr>
            </w:div>
          </w:divsChild>
        </w:div>
        <w:div w:id="1299725307">
          <w:marLeft w:val="0"/>
          <w:marRight w:val="0"/>
          <w:marTop w:val="0"/>
          <w:marBottom w:val="0"/>
          <w:divBdr>
            <w:top w:val="none" w:sz="0" w:space="0" w:color="auto"/>
            <w:left w:val="none" w:sz="0" w:space="0" w:color="auto"/>
            <w:bottom w:val="none" w:sz="0" w:space="0" w:color="auto"/>
            <w:right w:val="none" w:sz="0" w:space="0" w:color="auto"/>
          </w:divBdr>
          <w:divsChild>
            <w:div w:id="1299725593">
              <w:marLeft w:val="0"/>
              <w:marRight w:val="0"/>
              <w:marTop w:val="0"/>
              <w:marBottom w:val="0"/>
              <w:divBdr>
                <w:top w:val="none" w:sz="0" w:space="0" w:color="auto"/>
                <w:left w:val="none" w:sz="0" w:space="0" w:color="auto"/>
                <w:bottom w:val="none" w:sz="0" w:space="0" w:color="auto"/>
                <w:right w:val="none" w:sz="0" w:space="0" w:color="auto"/>
              </w:divBdr>
            </w:div>
          </w:divsChild>
        </w:div>
        <w:div w:id="1299725308">
          <w:marLeft w:val="0"/>
          <w:marRight w:val="0"/>
          <w:marTop w:val="0"/>
          <w:marBottom w:val="0"/>
          <w:divBdr>
            <w:top w:val="none" w:sz="0" w:space="0" w:color="auto"/>
            <w:left w:val="none" w:sz="0" w:space="0" w:color="auto"/>
            <w:bottom w:val="none" w:sz="0" w:space="0" w:color="auto"/>
            <w:right w:val="none" w:sz="0" w:space="0" w:color="auto"/>
          </w:divBdr>
          <w:divsChild>
            <w:div w:id="1299725132">
              <w:marLeft w:val="0"/>
              <w:marRight w:val="0"/>
              <w:marTop w:val="0"/>
              <w:marBottom w:val="0"/>
              <w:divBdr>
                <w:top w:val="none" w:sz="0" w:space="0" w:color="auto"/>
                <w:left w:val="none" w:sz="0" w:space="0" w:color="auto"/>
                <w:bottom w:val="none" w:sz="0" w:space="0" w:color="auto"/>
                <w:right w:val="none" w:sz="0" w:space="0" w:color="auto"/>
              </w:divBdr>
            </w:div>
          </w:divsChild>
        </w:div>
        <w:div w:id="1299725474">
          <w:marLeft w:val="0"/>
          <w:marRight w:val="0"/>
          <w:marTop w:val="0"/>
          <w:marBottom w:val="0"/>
          <w:divBdr>
            <w:top w:val="none" w:sz="0" w:space="0" w:color="auto"/>
            <w:left w:val="none" w:sz="0" w:space="0" w:color="auto"/>
            <w:bottom w:val="none" w:sz="0" w:space="0" w:color="auto"/>
            <w:right w:val="none" w:sz="0" w:space="0" w:color="auto"/>
          </w:divBdr>
          <w:divsChild>
            <w:div w:id="1299725683">
              <w:marLeft w:val="0"/>
              <w:marRight w:val="0"/>
              <w:marTop w:val="0"/>
              <w:marBottom w:val="0"/>
              <w:divBdr>
                <w:top w:val="none" w:sz="0" w:space="0" w:color="auto"/>
                <w:left w:val="none" w:sz="0" w:space="0" w:color="auto"/>
                <w:bottom w:val="none" w:sz="0" w:space="0" w:color="auto"/>
                <w:right w:val="none" w:sz="0" w:space="0" w:color="auto"/>
              </w:divBdr>
            </w:div>
          </w:divsChild>
        </w:div>
        <w:div w:id="1299725518">
          <w:marLeft w:val="0"/>
          <w:marRight w:val="0"/>
          <w:marTop w:val="0"/>
          <w:marBottom w:val="0"/>
          <w:divBdr>
            <w:top w:val="none" w:sz="0" w:space="0" w:color="auto"/>
            <w:left w:val="none" w:sz="0" w:space="0" w:color="auto"/>
            <w:bottom w:val="none" w:sz="0" w:space="0" w:color="auto"/>
            <w:right w:val="none" w:sz="0" w:space="0" w:color="auto"/>
          </w:divBdr>
          <w:divsChild>
            <w:div w:id="1299725940">
              <w:marLeft w:val="0"/>
              <w:marRight w:val="0"/>
              <w:marTop w:val="0"/>
              <w:marBottom w:val="0"/>
              <w:divBdr>
                <w:top w:val="none" w:sz="0" w:space="0" w:color="auto"/>
                <w:left w:val="none" w:sz="0" w:space="0" w:color="auto"/>
                <w:bottom w:val="none" w:sz="0" w:space="0" w:color="auto"/>
                <w:right w:val="none" w:sz="0" w:space="0" w:color="auto"/>
              </w:divBdr>
            </w:div>
          </w:divsChild>
        </w:div>
        <w:div w:id="1299725524">
          <w:marLeft w:val="0"/>
          <w:marRight w:val="0"/>
          <w:marTop w:val="0"/>
          <w:marBottom w:val="0"/>
          <w:divBdr>
            <w:top w:val="none" w:sz="0" w:space="0" w:color="auto"/>
            <w:left w:val="none" w:sz="0" w:space="0" w:color="auto"/>
            <w:bottom w:val="none" w:sz="0" w:space="0" w:color="auto"/>
            <w:right w:val="none" w:sz="0" w:space="0" w:color="auto"/>
          </w:divBdr>
          <w:divsChild>
            <w:div w:id="1299725808">
              <w:marLeft w:val="0"/>
              <w:marRight w:val="0"/>
              <w:marTop w:val="0"/>
              <w:marBottom w:val="0"/>
              <w:divBdr>
                <w:top w:val="none" w:sz="0" w:space="0" w:color="auto"/>
                <w:left w:val="none" w:sz="0" w:space="0" w:color="auto"/>
                <w:bottom w:val="none" w:sz="0" w:space="0" w:color="auto"/>
                <w:right w:val="none" w:sz="0" w:space="0" w:color="auto"/>
              </w:divBdr>
            </w:div>
          </w:divsChild>
        </w:div>
        <w:div w:id="1299725573">
          <w:marLeft w:val="0"/>
          <w:marRight w:val="0"/>
          <w:marTop w:val="0"/>
          <w:marBottom w:val="0"/>
          <w:divBdr>
            <w:top w:val="none" w:sz="0" w:space="0" w:color="auto"/>
            <w:left w:val="none" w:sz="0" w:space="0" w:color="auto"/>
            <w:bottom w:val="none" w:sz="0" w:space="0" w:color="auto"/>
            <w:right w:val="none" w:sz="0" w:space="0" w:color="auto"/>
          </w:divBdr>
          <w:divsChild>
            <w:div w:id="1299725455">
              <w:marLeft w:val="0"/>
              <w:marRight w:val="0"/>
              <w:marTop w:val="0"/>
              <w:marBottom w:val="0"/>
              <w:divBdr>
                <w:top w:val="none" w:sz="0" w:space="0" w:color="auto"/>
                <w:left w:val="none" w:sz="0" w:space="0" w:color="auto"/>
                <w:bottom w:val="none" w:sz="0" w:space="0" w:color="auto"/>
                <w:right w:val="none" w:sz="0" w:space="0" w:color="auto"/>
              </w:divBdr>
            </w:div>
          </w:divsChild>
        </w:div>
        <w:div w:id="1299725591">
          <w:marLeft w:val="0"/>
          <w:marRight w:val="0"/>
          <w:marTop w:val="0"/>
          <w:marBottom w:val="0"/>
          <w:divBdr>
            <w:top w:val="none" w:sz="0" w:space="0" w:color="auto"/>
            <w:left w:val="none" w:sz="0" w:space="0" w:color="auto"/>
            <w:bottom w:val="none" w:sz="0" w:space="0" w:color="auto"/>
            <w:right w:val="none" w:sz="0" w:space="0" w:color="auto"/>
          </w:divBdr>
          <w:divsChild>
            <w:div w:id="1299724925">
              <w:marLeft w:val="0"/>
              <w:marRight w:val="0"/>
              <w:marTop w:val="0"/>
              <w:marBottom w:val="0"/>
              <w:divBdr>
                <w:top w:val="none" w:sz="0" w:space="0" w:color="auto"/>
                <w:left w:val="none" w:sz="0" w:space="0" w:color="auto"/>
                <w:bottom w:val="none" w:sz="0" w:space="0" w:color="auto"/>
                <w:right w:val="none" w:sz="0" w:space="0" w:color="auto"/>
              </w:divBdr>
            </w:div>
          </w:divsChild>
        </w:div>
        <w:div w:id="1299725620">
          <w:marLeft w:val="0"/>
          <w:marRight w:val="0"/>
          <w:marTop w:val="0"/>
          <w:marBottom w:val="0"/>
          <w:divBdr>
            <w:top w:val="none" w:sz="0" w:space="0" w:color="auto"/>
            <w:left w:val="none" w:sz="0" w:space="0" w:color="auto"/>
            <w:bottom w:val="none" w:sz="0" w:space="0" w:color="auto"/>
            <w:right w:val="none" w:sz="0" w:space="0" w:color="auto"/>
          </w:divBdr>
          <w:divsChild>
            <w:div w:id="1299725344">
              <w:marLeft w:val="0"/>
              <w:marRight w:val="0"/>
              <w:marTop w:val="0"/>
              <w:marBottom w:val="0"/>
              <w:divBdr>
                <w:top w:val="none" w:sz="0" w:space="0" w:color="auto"/>
                <w:left w:val="none" w:sz="0" w:space="0" w:color="auto"/>
                <w:bottom w:val="none" w:sz="0" w:space="0" w:color="auto"/>
                <w:right w:val="none" w:sz="0" w:space="0" w:color="auto"/>
              </w:divBdr>
            </w:div>
          </w:divsChild>
        </w:div>
        <w:div w:id="1299725682">
          <w:marLeft w:val="0"/>
          <w:marRight w:val="0"/>
          <w:marTop w:val="0"/>
          <w:marBottom w:val="0"/>
          <w:divBdr>
            <w:top w:val="none" w:sz="0" w:space="0" w:color="auto"/>
            <w:left w:val="none" w:sz="0" w:space="0" w:color="auto"/>
            <w:bottom w:val="none" w:sz="0" w:space="0" w:color="auto"/>
            <w:right w:val="none" w:sz="0" w:space="0" w:color="auto"/>
          </w:divBdr>
          <w:divsChild>
            <w:div w:id="1299725067">
              <w:marLeft w:val="0"/>
              <w:marRight w:val="0"/>
              <w:marTop w:val="0"/>
              <w:marBottom w:val="0"/>
              <w:divBdr>
                <w:top w:val="none" w:sz="0" w:space="0" w:color="auto"/>
                <w:left w:val="none" w:sz="0" w:space="0" w:color="auto"/>
                <w:bottom w:val="none" w:sz="0" w:space="0" w:color="auto"/>
                <w:right w:val="none" w:sz="0" w:space="0" w:color="auto"/>
              </w:divBdr>
            </w:div>
          </w:divsChild>
        </w:div>
        <w:div w:id="1299725832">
          <w:marLeft w:val="0"/>
          <w:marRight w:val="0"/>
          <w:marTop w:val="0"/>
          <w:marBottom w:val="0"/>
          <w:divBdr>
            <w:top w:val="none" w:sz="0" w:space="0" w:color="auto"/>
            <w:left w:val="none" w:sz="0" w:space="0" w:color="auto"/>
            <w:bottom w:val="none" w:sz="0" w:space="0" w:color="auto"/>
            <w:right w:val="none" w:sz="0" w:space="0" w:color="auto"/>
          </w:divBdr>
          <w:divsChild>
            <w:div w:id="1299725897">
              <w:marLeft w:val="0"/>
              <w:marRight w:val="0"/>
              <w:marTop w:val="0"/>
              <w:marBottom w:val="0"/>
              <w:divBdr>
                <w:top w:val="none" w:sz="0" w:space="0" w:color="auto"/>
                <w:left w:val="none" w:sz="0" w:space="0" w:color="auto"/>
                <w:bottom w:val="none" w:sz="0" w:space="0" w:color="auto"/>
                <w:right w:val="none" w:sz="0" w:space="0" w:color="auto"/>
              </w:divBdr>
            </w:div>
          </w:divsChild>
        </w:div>
        <w:div w:id="1299725850">
          <w:marLeft w:val="0"/>
          <w:marRight w:val="0"/>
          <w:marTop w:val="0"/>
          <w:marBottom w:val="0"/>
          <w:divBdr>
            <w:top w:val="none" w:sz="0" w:space="0" w:color="auto"/>
            <w:left w:val="none" w:sz="0" w:space="0" w:color="auto"/>
            <w:bottom w:val="none" w:sz="0" w:space="0" w:color="auto"/>
            <w:right w:val="none" w:sz="0" w:space="0" w:color="auto"/>
          </w:divBdr>
          <w:divsChild>
            <w:div w:id="1299725617">
              <w:marLeft w:val="0"/>
              <w:marRight w:val="0"/>
              <w:marTop w:val="0"/>
              <w:marBottom w:val="0"/>
              <w:divBdr>
                <w:top w:val="none" w:sz="0" w:space="0" w:color="auto"/>
                <w:left w:val="none" w:sz="0" w:space="0" w:color="auto"/>
                <w:bottom w:val="none" w:sz="0" w:space="0" w:color="auto"/>
                <w:right w:val="none" w:sz="0" w:space="0" w:color="auto"/>
              </w:divBdr>
            </w:div>
          </w:divsChild>
        </w:div>
        <w:div w:id="1299725853">
          <w:marLeft w:val="0"/>
          <w:marRight w:val="0"/>
          <w:marTop w:val="0"/>
          <w:marBottom w:val="0"/>
          <w:divBdr>
            <w:top w:val="none" w:sz="0" w:space="0" w:color="auto"/>
            <w:left w:val="none" w:sz="0" w:space="0" w:color="auto"/>
            <w:bottom w:val="none" w:sz="0" w:space="0" w:color="auto"/>
            <w:right w:val="none" w:sz="0" w:space="0" w:color="auto"/>
          </w:divBdr>
          <w:divsChild>
            <w:div w:id="1299724970">
              <w:marLeft w:val="0"/>
              <w:marRight w:val="0"/>
              <w:marTop w:val="0"/>
              <w:marBottom w:val="0"/>
              <w:divBdr>
                <w:top w:val="none" w:sz="0" w:space="0" w:color="auto"/>
                <w:left w:val="none" w:sz="0" w:space="0" w:color="auto"/>
                <w:bottom w:val="none" w:sz="0" w:space="0" w:color="auto"/>
                <w:right w:val="none" w:sz="0" w:space="0" w:color="auto"/>
              </w:divBdr>
            </w:div>
          </w:divsChild>
        </w:div>
        <w:div w:id="1299725916">
          <w:marLeft w:val="0"/>
          <w:marRight w:val="0"/>
          <w:marTop w:val="0"/>
          <w:marBottom w:val="0"/>
          <w:divBdr>
            <w:top w:val="none" w:sz="0" w:space="0" w:color="auto"/>
            <w:left w:val="none" w:sz="0" w:space="0" w:color="auto"/>
            <w:bottom w:val="none" w:sz="0" w:space="0" w:color="auto"/>
            <w:right w:val="none" w:sz="0" w:space="0" w:color="auto"/>
          </w:divBdr>
          <w:divsChild>
            <w:div w:id="1299724908">
              <w:marLeft w:val="0"/>
              <w:marRight w:val="0"/>
              <w:marTop w:val="0"/>
              <w:marBottom w:val="0"/>
              <w:divBdr>
                <w:top w:val="none" w:sz="0" w:space="0" w:color="auto"/>
                <w:left w:val="none" w:sz="0" w:space="0" w:color="auto"/>
                <w:bottom w:val="none" w:sz="0" w:space="0" w:color="auto"/>
                <w:right w:val="none" w:sz="0" w:space="0" w:color="auto"/>
              </w:divBdr>
            </w:div>
          </w:divsChild>
        </w:div>
        <w:div w:id="1299725920">
          <w:marLeft w:val="0"/>
          <w:marRight w:val="0"/>
          <w:marTop w:val="0"/>
          <w:marBottom w:val="0"/>
          <w:divBdr>
            <w:top w:val="none" w:sz="0" w:space="0" w:color="auto"/>
            <w:left w:val="none" w:sz="0" w:space="0" w:color="auto"/>
            <w:bottom w:val="none" w:sz="0" w:space="0" w:color="auto"/>
            <w:right w:val="none" w:sz="0" w:space="0" w:color="auto"/>
          </w:divBdr>
          <w:divsChild>
            <w:div w:id="1299725415">
              <w:marLeft w:val="0"/>
              <w:marRight w:val="0"/>
              <w:marTop w:val="0"/>
              <w:marBottom w:val="0"/>
              <w:divBdr>
                <w:top w:val="none" w:sz="0" w:space="0" w:color="auto"/>
                <w:left w:val="none" w:sz="0" w:space="0" w:color="auto"/>
                <w:bottom w:val="none" w:sz="0" w:space="0" w:color="auto"/>
                <w:right w:val="none" w:sz="0" w:space="0" w:color="auto"/>
              </w:divBdr>
            </w:div>
          </w:divsChild>
        </w:div>
        <w:div w:id="1299725951">
          <w:marLeft w:val="0"/>
          <w:marRight w:val="0"/>
          <w:marTop w:val="0"/>
          <w:marBottom w:val="0"/>
          <w:divBdr>
            <w:top w:val="none" w:sz="0" w:space="0" w:color="auto"/>
            <w:left w:val="none" w:sz="0" w:space="0" w:color="auto"/>
            <w:bottom w:val="none" w:sz="0" w:space="0" w:color="auto"/>
            <w:right w:val="none" w:sz="0" w:space="0" w:color="auto"/>
          </w:divBdr>
          <w:divsChild>
            <w:div w:id="1299725426">
              <w:marLeft w:val="0"/>
              <w:marRight w:val="0"/>
              <w:marTop w:val="0"/>
              <w:marBottom w:val="0"/>
              <w:divBdr>
                <w:top w:val="none" w:sz="0" w:space="0" w:color="auto"/>
                <w:left w:val="none" w:sz="0" w:space="0" w:color="auto"/>
                <w:bottom w:val="none" w:sz="0" w:space="0" w:color="auto"/>
                <w:right w:val="none" w:sz="0" w:space="0" w:color="auto"/>
              </w:divBdr>
            </w:div>
          </w:divsChild>
        </w:div>
        <w:div w:id="1299726033">
          <w:marLeft w:val="0"/>
          <w:marRight w:val="0"/>
          <w:marTop w:val="0"/>
          <w:marBottom w:val="0"/>
          <w:divBdr>
            <w:top w:val="none" w:sz="0" w:space="0" w:color="auto"/>
            <w:left w:val="none" w:sz="0" w:space="0" w:color="auto"/>
            <w:bottom w:val="none" w:sz="0" w:space="0" w:color="auto"/>
            <w:right w:val="none" w:sz="0" w:space="0" w:color="auto"/>
          </w:divBdr>
          <w:divsChild>
            <w:div w:id="1299725364">
              <w:marLeft w:val="0"/>
              <w:marRight w:val="0"/>
              <w:marTop w:val="0"/>
              <w:marBottom w:val="0"/>
              <w:divBdr>
                <w:top w:val="none" w:sz="0" w:space="0" w:color="auto"/>
                <w:left w:val="none" w:sz="0" w:space="0" w:color="auto"/>
                <w:bottom w:val="none" w:sz="0" w:space="0" w:color="auto"/>
                <w:right w:val="none" w:sz="0" w:space="0" w:color="auto"/>
              </w:divBdr>
            </w:div>
          </w:divsChild>
        </w:div>
        <w:div w:id="1299726035">
          <w:marLeft w:val="0"/>
          <w:marRight w:val="0"/>
          <w:marTop w:val="0"/>
          <w:marBottom w:val="0"/>
          <w:divBdr>
            <w:top w:val="none" w:sz="0" w:space="0" w:color="auto"/>
            <w:left w:val="none" w:sz="0" w:space="0" w:color="auto"/>
            <w:bottom w:val="none" w:sz="0" w:space="0" w:color="auto"/>
            <w:right w:val="none" w:sz="0" w:space="0" w:color="auto"/>
          </w:divBdr>
          <w:divsChild>
            <w:div w:id="12997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5358">
      <w:marLeft w:val="0"/>
      <w:marRight w:val="0"/>
      <w:marTop w:val="0"/>
      <w:marBottom w:val="0"/>
      <w:divBdr>
        <w:top w:val="none" w:sz="0" w:space="0" w:color="auto"/>
        <w:left w:val="none" w:sz="0" w:space="0" w:color="auto"/>
        <w:bottom w:val="none" w:sz="0" w:space="0" w:color="auto"/>
        <w:right w:val="none" w:sz="0" w:space="0" w:color="auto"/>
      </w:divBdr>
    </w:div>
    <w:div w:id="1299725359">
      <w:marLeft w:val="0"/>
      <w:marRight w:val="0"/>
      <w:marTop w:val="0"/>
      <w:marBottom w:val="0"/>
      <w:divBdr>
        <w:top w:val="none" w:sz="0" w:space="0" w:color="auto"/>
        <w:left w:val="none" w:sz="0" w:space="0" w:color="auto"/>
        <w:bottom w:val="none" w:sz="0" w:space="0" w:color="auto"/>
        <w:right w:val="none" w:sz="0" w:space="0" w:color="auto"/>
      </w:divBdr>
    </w:div>
    <w:div w:id="1299725360">
      <w:marLeft w:val="0"/>
      <w:marRight w:val="0"/>
      <w:marTop w:val="0"/>
      <w:marBottom w:val="0"/>
      <w:divBdr>
        <w:top w:val="none" w:sz="0" w:space="0" w:color="auto"/>
        <w:left w:val="none" w:sz="0" w:space="0" w:color="auto"/>
        <w:bottom w:val="none" w:sz="0" w:space="0" w:color="auto"/>
        <w:right w:val="none" w:sz="0" w:space="0" w:color="auto"/>
      </w:divBdr>
    </w:div>
    <w:div w:id="1299725361">
      <w:marLeft w:val="0"/>
      <w:marRight w:val="0"/>
      <w:marTop w:val="0"/>
      <w:marBottom w:val="0"/>
      <w:divBdr>
        <w:top w:val="none" w:sz="0" w:space="0" w:color="auto"/>
        <w:left w:val="none" w:sz="0" w:space="0" w:color="auto"/>
        <w:bottom w:val="none" w:sz="0" w:space="0" w:color="auto"/>
        <w:right w:val="none" w:sz="0" w:space="0" w:color="auto"/>
      </w:divBdr>
    </w:div>
    <w:div w:id="1299725362">
      <w:marLeft w:val="0"/>
      <w:marRight w:val="0"/>
      <w:marTop w:val="0"/>
      <w:marBottom w:val="0"/>
      <w:divBdr>
        <w:top w:val="none" w:sz="0" w:space="0" w:color="auto"/>
        <w:left w:val="none" w:sz="0" w:space="0" w:color="auto"/>
        <w:bottom w:val="none" w:sz="0" w:space="0" w:color="auto"/>
        <w:right w:val="none" w:sz="0" w:space="0" w:color="auto"/>
      </w:divBdr>
      <w:divsChild>
        <w:div w:id="1299725751">
          <w:marLeft w:val="0"/>
          <w:marRight w:val="0"/>
          <w:marTop w:val="0"/>
          <w:marBottom w:val="75"/>
          <w:divBdr>
            <w:top w:val="none" w:sz="0" w:space="0" w:color="auto"/>
            <w:left w:val="none" w:sz="0" w:space="0" w:color="auto"/>
            <w:bottom w:val="none" w:sz="0" w:space="0" w:color="auto"/>
            <w:right w:val="none" w:sz="0" w:space="0" w:color="auto"/>
          </w:divBdr>
        </w:div>
      </w:divsChild>
    </w:div>
    <w:div w:id="1299725363">
      <w:marLeft w:val="0"/>
      <w:marRight w:val="0"/>
      <w:marTop w:val="0"/>
      <w:marBottom w:val="0"/>
      <w:divBdr>
        <w:top w:val="none" w:sz="0" w:space="0" w:color="auto"/>
        <w:left w:val="none" w:sz="0" w:space="0" w:color="auto"/>
        <w:bottom w:val="none" w:sz="0" w:space="0" w:color="auto"/>
        <w:right w:val="none" w:sz="0" w:space="0" w:color="auto"/>
      </w:divBdr>
      <w:divsChild>
        <w:div w:id="1299724816">
          <w:marLeft w:val="0"/>
          <w:marRight w:val="0"/>
          <w:marTop w:val="0"/>
          <w:marBottom w:val="0"/>
          <w:divBdr>
            <w:top w:val="none" w:sz="0" w:space="0" w:color="auto"/>
            <w:left w:val="none" w:sz="0" w:space="0" w:color="auto"/>
            <w:bottom w:val="none" w:sz="0" w:space="0" w:color="auto"/>
            <w:right w:val="none" w:sz="0" w:space="0" w:color="auto"/>
          </w:divBdr>
        </w:div>
        <w:div w:id="1299725690">
          <w:marLeft w:val="0"/>
          <w:marRight w:val="0"/>
          <w:marTop w:val="0"/>
          <w:marBottom w:val="0"/>
          <w:divBdr>
            <w:top w:val="none" w:sz="0" w:space="0" w:color="auto"/>
            <w:left w:val="none" w:sz="0" w:space="0" w:color="auto"/>
            <w:bottom w:val="none" w:sz="0" w:space="0" w:color="auto"/>
            <w:right w:val="none" w:sz="0" w:space="0" w:color="auto"/>
          </w:divBdr>
        </w:div>
      </w:divsChild>
    </w:div>
    <w:div w:id="1299725366">
      <w:marLeft w:val="0"/>
      <w:marRight w:val="0"/>
      <w:marTop w:val="0"/>
      <w:marBottom w:val="0"/>
      <w:divBdr>
        <w:top w:val="none" w:sz="0" w:space="0" w:color="auto"/>
        <w:left w:val="none" w:sz="0" w:space="0" w:color="auto"/>
        <w:bottom w:val="none" w:sz="0" w:space="0" w:color="auto"/>
        <w:right w:val="none" w:sz="0" w:space="0" w:color="auto"/>
      </w:divBdr>
    </w:div>
    <w:div w:id="1299725367">
      <w:marLeft w:val="0"/>
      <w:marRight w:val="0"/>
      <w:marTop w:val="0"/>
      <w:marBottom w:val="0"/>
      <w:divBdr>
        <w:top w:val="none" w:sz="0" w:space="0" w:color="auto"/>
        <w:left w:val="none" w:sz="0" w:space="0" w:color="auto"/>
        <w:bottom w:val="none" w:sz="0" w:space="0" w:color="auto"/>
        <w:right w:val="none" w:sz="0" w:space="0" w:color="auto"/>
      </w:divBdr>
    </w:div>
    <w:div w:id="1299725368">
      <w:marLeft w:val="0"/>
      <w:marRight w:val="0"/>
      <w:marTop w:val="0"/>
      <w:marBottom w:val="0"/>
      <w:divBdr>
        <w:top w:val="none" w:sz="0" w:space="0" w:color="auto"/>
        <w:left w:val="none" w:sz="0" w:space="0" w:color="auto"/>
        <w:bottom w:val="none" w:sz="0" w:space="0" w:color="auto"/>
        <w:right w:val="none" w:sz="0" w:space="0" w:color="auto"/>
      </w:divBdr>
      <w:divsChild>
        <w:div w:id="1299725870">
          <w:marLeft w:val="0"/>
          <w:marRight w:val="0"/>
          <w:marTop w:val="0"/>
          <w:marBottom w:val="75"/>
          <w:divBdr>
            <w:top w:val="none" w:sz="0" w:space="0" w:color="auto"/>
            <w:left w:val="none" w:sz="0" w:space="0" w:color="auto"/>
            <w:bottom w:val="none" w:sz="0" w:space="0" w:color="auto"/>
            <w:right w:val="none" w:sz="0" w:space="0" w:color="auto"/>
          </w:divBdr>
        </w:div>
      </w:divsChild>
    </w:div>
    <w:div w:id="1299725369">
      <w:marLeft w:val="0"/>
      <w:marRight w:val="0"/>
      <w:marTop w:val="0"/>
      <w:marBottom w:val="0"/>
      <w:divBdr>
        <w:top w:val="none" w:sz="0" w:space="0" w:color="auto"/>
        <w:left w:val="none" w:sz="0" w:space="0" w:color="auto"/>
        <w:bottom w:val="none" w:sz="0" w:space="0" w:color="auto"/>
        <w:right w:val="none" w:sz="0" w:space="0" w:color="auto"/>
      </w:divBdr>
    </w:div>
    <w:div w:id="1299725373">
      <w:marLeft w:val="0"/>
      <w:marRight w:val="0"/>
      <w:marTop w:val="0"/>
      <w:marBottom w:val="0"/>
      <w:divBdr>
        <w:top w:val="none" w:sz="0" w:space="0" w:color="auto"/>
        <w:left w:val="none" w:sz="0" w:space="0" w:color="auto"/>
        <w:bottom w:val="none" w:sz="0" w:space="0" w:color="auto"/>
        <w:right w:val="none" w:sz="0" w:space="0" w:color="auto"/>
      </w:divBdr>
    </w:div>
    <w:div w:id="1299725374">
      <w:marLeft w:val="0"/>
      <w:marRight w:val="0"/>
      <w:marTop w:val="0"/>
      <w:marBottom w:val="0"/>
      <w:divBdr>
        <w:top w:val="none" w:sz="0" w:space="0" w:color="auto"/>
        <w:left w:val="none" w:sz="0" w:space="0" w:color="auto"/>
        <w:bottom w:val="none" w:sz="0" w:space="0" w:color="auto"/>
        <w:right w:val="none" w:sz="0" w:space="0" w:color="auto"/>
      </w:divBdr>
    </w:div>
    <w:div w:id="1299725376">
      <w:marLeft w:val="0"/>
      <w:marRight w:val="0"/>
      <w:marTop w:val="0"/>
      <w:marBottom w:val="0"/>
      <w:divBdr>
        <w:top w:val="none" w:sz="0" w:space="0" w:color="auto"/>
        <w:left w:val="none" w:sz="0" w:space="0" w:color="auto"/>
        <w:bottom w:val="none" w:sz="0" w:space="0" w:color="auto"/>
        <w:right w:val="none" w:sz="0" w:space="0" w:color="auto"/>
      </w:divBdr>
      <w:divsChild>
        <w:div w:id="1299725200">
          <w:marLeft w:val="0"/>
          <w:marRight w:val="0"/>
          <w:marTop w:val="0"/>
          <w:marBottom w:val="0"/>
          <w:divBdr>
            <w:top w:val="none" w:sz="0" w:space="0" w:color="auto"/>
            <w:left w:val="none" w:sz="0" w:space="0" w:color="auto"/>
            <w:bottom w:val="none" w:sz="0" w:space="0" w:color="auto"/>
            <w:right w:val="none" w:sz="0" w:space="0" w:color="auto"/>
          </w:divBdr>
        </w:div>
        <w:div w:id="1299725417">
          <w:marLeft w:val="0"/>
          <w:marRight w:val="0"/>
          <w:marTop w:val="0"/>
          <w:marBottom w:val="0"/>
          <w:divBdr>
            <w:top w:val="none" w:sz="0" w:space="0" w:color="auto"/>
            <w:left w:val="none" w:sz="0" w:space="0" w:color="auto"/>
            <w:bottom w:val="none" w:sz="0" w:space="0" w:color="auto"/>
            <w:right w:val="none" w:sz="0" w:space="0" w:color="auto"/>
          </w:divBdr>
        </w:div>
      </w:divsChild>
    </w:div>
    <w:div w:id="1299725378">
      <w:marLeft w:val="0"/>
      <w:marRight w:val="0"/>
      <w:marTop w:val="0"/>
      <w:marBottom w:val="0"/>
      <w:divBdr>
        <w:top w:val="none" w:sz="0" w:space="0" w:color="auto"/>
        <w:left w:val="none" w:sz="0" w:space="0" w:color="auto"/>
        <w:bottom w:val="none" w:sz="0" w:space="0" w:color="auto"/>
        <w:right w:val="none" w:sz="0" w:space="0" w:color="auto"/>
      </w:divBdr>
      <w:divsChild>
        <w:div w:id="1299725479">
          <w:marLeft w:val="0"/>
          <w:marRight w:val="0"/>
          <w:marTop w:val="0"/>
          <w:marBottom w:val="75"/>
          <w:divBdr>
            <w:top w:val="none" w:sz="0" w:space="0" w:color="auto"/>
            <w:left w:val="none" w:sz="0" w:space="0" w:color="auto"/>
            <w:bottom w:val="none" w:sz="0" w:space="0" w:color="auto"/>
            <w:right w:val="none" w:sz="0" w:space="0" w:color="auto"/>
          </w:divBdr>
        </w:div>
      </w:divsChild>
    </w:div>
    <w:div w:id="1299725379">
      <w:marLeft w:val="0"/>
      <w:marRight w:val="0"/>
      <w:marTop w:val="0"/>
      <w:marBottom w:val="0"/>
      <w:divBdr>
        <w:top w:val="none" w:sz="0" w:space="0" w:color="auto"/>
        <w:left w:val="none" w:sz="0" w:space="0" w:color="auto"/>
        <w:bottom w:val="none" w:sz="0" w:space="0" w:color="auto"/>
        <w:right w:val="none" w:sz="0" w:space="0" w:color="auto"/>
      </w:divBdr>
    </w:div>
    <w:div w:id="1299725381">
      <w:marLeft w:val="0"/>
      <w:marRight w:val="0"/>
      <w:marTop w:val="0"/>
      <w:marBottom w:val="0"/>
      <w:divBdr>
        <w:top w:val="none" w:sz="0" w:space="0" w:color="auto"/>
        <w:left w:val="none" w:sz="0" w:space="0" w:color="auto"/>
        <w:bottom w:val="none" w:sz="0" w:space="0" w:color="auto"/>
        <w:right w:val="none" w:sz="0" w:space="0" w:color="auto"/>
      </w:divBdr>
      <w:divsChild>
        <w:div w:id="1299725967">
          <w:marLeft w:val="0"/>
          <w:marRight w:val="0"/>
          <w:marTop w:val="0"/>
          <w:marBottom w:val="0"/>
          <w:divBdr>
            <w:top w:val="none" w:sz="0" w:space="0" w:color="auto"/>
            <w:left w:val="none" w:sz="0" w:space="0" w:color="auto"/>
            <w:bottom w:val="none" w:sz="0" w:space="0" w:color="auto"/>
            <w:right w:val="none" w:sz="0" w:space="0" w:color="auto"/>
          </w:divBdr>
        </w:div>
      </w:divsChild>
    </w:div>
    <w:div w:id="1299725385">
      <w:marLeft w:val="0"/>
      <w:marRight w:val="0"/>
      <w:marTop w:val="0"/>
      <w:marBottom w:val="0"/>
      <w:divBdr>
        <w:top w:val="none" w:sz="0" w:space="0" w:color="auto"/>
        <w:left w:val="none" w:sz="0" w:space="0" w:color="auto"/>
        <w:bottom w:val="none" w:sz="0" w:space="0" w:color="auto"/>
        <w:right w:val="none" w:sz="0" w:space="0" w:color="auto"/>
      </w:divBdr>
    </w:div>
    <w:div w:id="1299725387">
      <w:marLeft w:val="0"/>
      <w:marRight w:val="0"/>
      <w:marTop w:val="0"/>
      <w:marBottom w:val="0"/>
      <w:divBdr>
        <w:top w:val="none" w:sz="0" w:space="0" w:color="auto"/>
        <w:left w:val="none" w:sz="0" w:space="0" w:color="auto"/>
        <w:bottom w:val="none" w:sz="0" w:space="0" w:color="auto"/>
        <w:right w:val="none" w:sz="0" w:space="0" w:color="auto"/>
      </w:divBdr>
    </w:div>
    <w:div w:id="1299725388">
      <w:marLeft w:val="0"/>
      <w:marRight w:val="0"/>
      <w:marTop w:val="0"/>
      <w:marBottom w:val="0"/>
      <w:divBdr>
        <w:top w:val="none" w:sz="0" w:space="0" w:color="auto"/>
        <w:left w:val="none" w:sz="0" w:space="0" w:color="auto"/>
        <w:bottom w:val="none" w:sz="0" w:space="0" w:color="auto"/>
        <w:right w:val="none" w:sz="0" w:space="0" w:color="auto"/>
      </w:divBdr>
    </w:div>
    <w:div w:id="1299725389">
      <w:marLeft w:val="0"/>
      <w:marRight w:val="0"/>
      <w:marTop w:val="0"/>
      <w:marBottom w:val="0"/>
      <w:divBdr>
        <w:top w:val="none" w:sz="0" w:space="0" w:color="auto"/>
        <w:left w:val="none" w:sz="0" w:space="0" w:color="auto"/>
        <w:bottom w:val="none" w:sz="0" w:space="0" w:color="auto"/>
        <w:right w:val="none" w:sz="0" w:space="0" w:color="auto"/>
      </w:divBdr>
    </w:div>
    <w:div w:id="1299725393">
      <w:marLeft w:val="0"/>
      <w:marRight w:val="0"/>
      <w:marTop w:val="0"/>
      <w:marBottom w:val="0"/>
      <w:divBdr>
        <w:top w:val="none" w:sz="0" w:space="0" w:color="auto"/>
        <w:left w:val="none" w:sz="0" w:space="0" w:color="auto"/>
        <w:bottom w:val="none" w:sz="0" w:space="0" w:color="auto"/>
        <w:right w:val="none" w:sz="0" w:space="0" w:color="auto"/>
      </w:divBdr>
    </w:div>
    <w:div w:id="1299725395">
      <w:marLeft w:val="0"/>
      <w:marRight w:val="0"/>
      <w:marTop w:val="0"/>
      <w:marBottom w:val="0"/>
      <w:divBdr>
        <w:top w:val="none" w:sz="0" w:space="0" w:color="auto"/>
        <w:left w:val="none" w:sz="0" w:space="0" w:color="auto"/>
        <w:bottom w:val="none" w:sz="0" w:space="0" w:color="auto"/>
        <w:right w:val="none" w:sz="0" w:space="0" w:color="auto"/>
      </w:divBdr>
      <w:divsChild>
        <w:div w:id="1299725025">
          <w:marLeft w:val="0"/>
          <w:marRight w:val="0"/>
          <w:marTop w:val="0"/>
          <w:marBottom w:val="0"/>
          <w:divBdr>
            <w:top w:val="none" w:sz="0" w:space="0" w:color="auto"/>
            <w:left w:val="none" w:sz="0" w:space="0" w:color="auto"/>
            <w:bottom w:val="none" w:sz="0" w:space="0" w:color="auto"/>
            <w:right w:val="none" w:sz="0" w:space="0" w:color="auto"/>
          </w:divBdr>
        </w:div>
      </w:divsChild>
    </w:div>
    <w:div w:id="1299725397">
      <w:marLeft w:val="0"/>
      <w:marRight w:val="0"/>
      <w:marTop w:val="0"/>
      <w:marBottom w:val="0"/>
      <w:divBdr>
        <w:top w:val="none" w:sz="0" w:space="0" w:color="auto"/>
        <w:left w:val="none" w:sz="0" w:space="0" w:color="auto"/>
        <w:bottom w:val="none" w:sz="0" w:space="0" w:color="auto"/>
        <w:right w:val="none" w:sz="0" w:space="0" w:color="auto"/>
      </w:divBdr>
    </w:div>
    <w:div w:id="1299725398">
      <w:marLeft w:val="0"/>
      <w:marRight w:val="0"/>
      <w:marTop w:val="0"/>
      <w:marBottom w:val="0"/>
      <w:divBdr>
        <w:top w:val="none" w:sz="0" w:space="0" w:color="auto"/>
        <w:left w:val="none" w:sz="0" w:space="0" w:color="auto"/>
        <w:bottom w:val="none" w:sz="0" w:space="0" w:color="auto"/>
        <w:right w:val="none" w:sz="0" w:space="0" w:color="auto"/>
      </w:divBdr>
    </w:div>
    <w:div w:id="1299725399">
      <w:marLeft w:val="0"/>
      <w:marRight w:val="0"/>
      <w:marTop w:val="0"/>
      <w:marBottom w:val="0"/>
      <w:divBdr>
        <w:top w:val="none" w:sz="0" w:space="0" w:color="auto"/>
        <w:left w:val="none" w:sz="0" w:space="0" w:color="auto"/>
        <w:bottom w:val="none" w:sz="0" w:space="0" w:color="auto"/>
        <w:right w:val="none" w:sz="0" w:space="0" w:color="auto"/>
      </w:divBdr>
    </w:div>
    <w:div w:id="1299725400">
      <w:marLeft w:val="0"/>
      <w:marRight w:val="0"/>
      <w:marTop w:val="0"/>
      <w:marBottom w:val="0"/>
      <w:divBdr>
        <w:top w:val="none" w:sz="0" w:space="0" w:color="auto"/>
        <w:left w:val="none" w:sz="0" w:space="0" w:color="auto"/>
        <w:bottom w:val="none" w:sz="0" w:space="0" w:color="auto"/>
        <w:right w:val="none" w:sz="0" w:space="0" w:color="auto"/>
      </w:divBdr>
    </w:div>
    <w:div w:id="1299725403">
      <w:marLeft w:val="0"/>
      <w:marRight w:val="0"/>
      <w:marTop w:val="0"/>
      <w:marBottom w:val="0"/>
      <w:divBdr>
        <w:top w:val="none" w:sz="0" w:space="0" w:color="auto"/>
        <w:left w:val="none" w:sz="0" w:space="0" w:color="auto"/>
        <w:bottom w:val="none" w:sz="0" w:space="0" w:color="auto"/>
        <w:right w:val="none" w:sz="0" w:space="0" w:color="auto"/>
      </w:divBdr>
      <w:divsChild>
        <w:div w:id="1299724844">
          <w:marLeft w:val="0"/>
          <w:marRight w:val="0"/>
          <w:marTop w:val="0"/>
          <w:marBottom w:val="75"/>
          <w:divBdr>
            <w:top w:val="none" w:sz="0" w:space="0" w:color="auto"/>
            <w:left w:val="none" w:sz="0" w:space="0" w:color="auto"/>
            <w:bottom w:val="none" w:sz="0" w:space="0" w:color="auto"/>
            <w:right w:val="none" w:sz="0" w:space="0" w:color="auto"/>
          </w:divBdr>
        </w:div>
      </w:divsChild>
    </w:div>
    <w:div w:id="1299725404">
      <w:marLeft w:val="0"/>
      <w:marRight w:val="0"/>
      <w:marTop w:val="0"/>
      <w:marBottom w:val="0"/>
      <w:divBdr>
        <w:top w:val="none" w:sz="0" w:space="0" w:color="auto"/>
        <w:left w:val="none" w:sz="0" w:space="0" w:color="auto"/>
        <w:bottom w:val="none" w:sz="0" w:space="0" w:color="auto"/>
        <w:right w:val="none" w:sz="0" w:space="0" w:color="auto"/>
      </w:divBdr>
    </w:div>
    <w:div w:id="1299725405">
      <w:marLeft w:val="0"/>
      <w:marRight w:val="0"/>
      <w:marTop w:val="0"/>
      <w:marBottom w:val="0"/>
      <w:divBdr>
        <w:top w:val="none" w:sz="0" w:space="0" w:color="auto"/>
        <w:left w:val="none" w:sz="0" w:space="0" w:color="auto"/>
        <w:bottom w:val="none" w:sz="0" w:space="0" w:color="auto"/>
        <w:right w:val="none" w:sz="0" w:space="0" w:color="auto"/>
      </w:divBdr>
      <w:divsChild>
        <w:div w:id="1299725528">
          <w:marLeft w:val="0"/>
          <w:marRight w:val="0"/>
          <w:marTop w:val="0"/>
          <w:marBottom w:val="75"/>
          <w:divBdr>
            <w:top w:val="none" w:sz="0" w:space="0" w:color="auto"/>
            <w:left w:val="none" w:sz="0" w:space="0" w:color="auto"/>
            <w:bottom w:val="none" w:sz="0" w:space="0" w:color="auto"/>
            <w:right w:val="none" w:sz="0" w:space="0" w:color="auto"/>
          </w:divBdr>
        </w:div>
      </w:divsChild>
    </w:div>
    <w:div w:id="1299725407">
      <w:marLeft w:val="0"/>
      <w:marRight w:val="0"/>
      <w:marTop w:val="0"/>
      <w:marBottom w:val="0"/>
      <w:divBdr>
        <w:top w:val="none" w:sz="0" w:space="0" w:color="auto"/>
        <w:left w:val="none" w:sz="0" w:space="0" w:color="auto"/>
        <w:bottom w:val="none" w:sz="0" w:space="0" w:color="auto"/>
        <w:right w:val="none" w:sz="0" w:space="0" w:color="auto"/>
      </w:divBdr>
    </w:div>
    <w:div w:id="1299725411">
      <w:marLeft w:val="0"/>
      <w:marRight w:val="0"/>
      <w:marTop w:val="0"/>
      <w:marBottom w:val="0"/>
      <w:divBdr>
        <w:top w:val="none" w:sz="0" w:space="0" w:color="auto"/>
        <w:left w:val="none" w:sz="0" w:space="0" w:color="auto"/>
        <w:bottom w:val="none" w:sz="0" w:space="0" w:color="auto"/>
        <w:right w:val="none" w:sz="0" w:space="0" w:color="auto"/>
      </w:divBdr>
      <w:divsChild>
        <w:div w:id="1299725294">
          <w:marLeft w:val="0"/>
          <w:marRight w:val="0"/>
          <w:marTop w:val="0"/>
          <w:marBottom w:val="0"/>
          <w:divBdr>
            <w:top w:val="none" w:sz="0" w:space="0" w:color="auto"/>
            <w:left w:val="none" w:sz="0" w:space="0" w:color="auto"/>
            <w:bottom w:val="none" w:sz="0" w:space="0" w:color="auto"/>
            <w:right w:val="none" w:sz="0" w:space="0" w:color="auto"/>
          </w:divBdr>
        </w:div>
      </w:divsChild>
    </w:div>
    <w:div w:id="1299725412">
      <w:marLeft w:val="0"/>
      <w:marRight w:val="0"/>
      <w:marTop w:val="0"/>
      <w:marBottom w:val="0"/>
      <w:divBdr>
        <w:top w:val="none" w:sz="0" w:space="0" w:color="auto"/>
        <w:left w:val="none" w:sz="0" w:space="0" w:color="auto"/>
        <w:bottom w:val="none" w:sz="0" w:space="0" w:color="auto"/>
        <w:right w:val="none" w:sz="0" w:space="0" w:color="auto"/>
      </w:divBdr>
    </w:div>
    <w:div w:id="1299725413">
      <w:marLeft w:val="0"/>
      <w:marRight w:val="0"/>
      <w:marTop w:val="0"/>
      <w:marBottom w:val="0"/>
      <w:divBdr>
        <w:top w:val="none" w:sz="0" w:space="0" w:color="auto"/>
        <w:left w:val="none" w:sz="0" w:space="0" w:color="auto"/>
        <w:bottom w:val="none" w:sz="0" w:space="0" w:color="auto"/>
        <w:right w:val="none" w:sz="0" w:space="0" w:color="auto"/>
      </w:divBdr>
    </w:div>
    <w:div w:id="1299725416">
      <w:marLeft w:val="0"/>
      <w:marRight w:val="0"/>
      <w:marTop w:val="0"/>
      <w:marBottom w:val="0"/>
      <w:divBdr>
        <w:top w:val="none" w:sz="0" w:space="0" w:color="auto"/>
        <w:left w:val="none" w:sz="0" w:space="0" w:color="auto"/>
        <w:bottom w:val="none" w:sz="0" w:space="0" w:color="auto"/>
        <w:right w:val="none" w:sz="0" w:space="0" w:color="auto"/>
      </w:divBdr>
      <w:divsChild>
        <w:div w:id="1299725616">
          <w:marLeft w:val="0"/>
          <w:marRight w:val="0"/>
          <w:marTop w:val="0"/>
          <w:marBottom w:val="75"/>
          <w:divBdr>
            <w:top w:val="none" w:sz="0" w:space="0" w:color="auto"/>
            <w:left w:val="none" w:sz="0" w:space="0" w:color="auto"/>
            <w:bottom w:val="none" w:sz="0" w:space="0" w:color="auto"/>
            <w:right w:val="none" w:sz="0" w:space="0" w:color="auto"/>
          </w:divBdr>
        </w:div>
      </w:divsChild>
    </w:div>
    <w:div w:id="1299725419">
      <w:marLeft w:val="0"/>
      <w:marRight w:val="0"/>
      <w:marTop w:val="0"/>
      <w:marBottom w:val="0"/>
      <w:divBdr>
        <w:top w:val="none" w:sz="0" w:space="0" w:color="auto"/>
        <w:left w:val="none" w:sz="0" w:space="0" w:color="auto"/>
        <w:bottom w:val="none" w:sz="0" w:space="0" w:color="auto"/>
        <w:right w:val="none" w:sz="0" w:space="0" w:color="auto"/>
      </w:divBdr>
    </w:div>
    <w:div w:id="1299725420">
      <w:marLeft w:val="0"/>
      <w:marRight w:val="0"/>
      <w:marTop w:val="0"/>
      <w:marBottom w:val="0"/>
      <w:divBdr>
        <w:top w:val="none" w:sz="0" w:space="0" w:color="auto"/>
        <w:left w:val="none" w:sz="0" w:space="0" w:color="auto"/>
        <w:bottom w:val="none" w:sz="0" w:space="0" w:color="auto"/>
        <w:right w:val="none" w:sz="0" w:space="0" w:color="auto"/>
      </w:divBdr>
      <w:divsChild>
        <w:div w:id="1299725999">
          <w:marLeft w:val="0"/>
          <w:marRight w:val="0"/>
          <w:marTop w:val="0"/>
          <w:marBottom w:val="75"/>
          <w:divBdr>
            <w:top w:val="none" w:sz="0" w:space="0" w:color="auto"/>
            <w:left w:val="none" w:sz="0" w:space="0" w:color="auto"/>
            <w:bottom w:val="none" w:sz="0" w:space="0" w:color="auto"/>
            <w:right w:val="none" w:sz="0" w:space="0" w:color="auto"/>
          </w:divBdr>
        </w:div>
      </w:divsChild>
    </w:div>
    <w:div w:id="1299725422">
      <w:marLeft w:val="0"/>
      <w:marRight w:val="0"/>
      <w:marTop w:val="0"/>
      <w:marBottom w:val="0"/>
      <w:divBdr>
        <w:top w:val="none" w:sz="0" w:space="0" w:color="auto"/>
        <w:left w:val="none" w:sz="0" w:space="0" w:color="auto"/>
        <w:bottom w:val="none" w:sz="0" w:space="0" w:color="auto"/>
        <w:right w:val="none" w:sz="0" w:space="0" w:color="auto"/>
      </w:divBdr>
    </w:div>
    <w:div w:id="1299725424">
      <w:marLeft w:val="0"/>
      <w:marRight w:val="0"/>
      <w:marTop w:val="0"/>
      <w:marBottom w:val="0"/>
      <w:divBdr>
        <w:top w:val="none" w:sz="0" w:space="0" w:color="auto"/>
        <w:left w:val="none" w:sz="0" w:space="0" w:color="auto"/>
        <w:bottom w:val="none" w:sz="0" w:space="0" w:color="auto"/>
        <w:right w:val="none" w:sz="0" w:space="0" w:color="auto"/>
      </w:divBdr>
      <w:divsChild>
        <w:div w:id="1299726006">
          <w:marLeft w:val="0"/>
          <w:marRight w:val="0"/>
          <w:marTop w:val="0"/>
          <w:marBottom w:val="0"/>
          <w:divBdr>
            <w:top w:val="none" w:sz="0" w:space="0" w:color="auto"/>
            <w:left w:val="none" w:sz="0" w:space="0" w:color="auto"/>
            <w:bottom w:val="none" w:sz="0" w:space="0" w:color="auto"/>
            <w:right w:val="none" w:sz="0" w:space="0" w:color="auto"/>
          </w:divBdr>
        </w:div>
      </w:divsChild>
    </w:div>
    <w:div w:id="1299725425">
      <w:marLeft w:val="0"/>
      <w:marRight w:val="0"/>
      <w:marTop w:val="0"/>
      <w:marBottom w:val="0"/>
      <w:divBdr>
        <w:top w:val="none" w:sz="0" w:space="0" w:color="auto"/>
        <w:left w:val="none" w:sz="0" w:space="0" w:color="auto"/>
        <w:bottom w:val="none" w:sz="0" w:space="0" w:color="auto"/>
        <w:right w:val="none" w:sz="0" w:space="0" w:color="auto"/>
      </w:divBdr>
    </w:div>
    <w:div w:id="1299725427">
      <w:marLeft w:val="0"/>
      <w:marRight w:val="0"/>
      <w:marTop w:val="0"/>
      <w:marBottom w:val="0"/>
      <w:divBdr>
        <w:top w:val="none" w:sz="0" w:space="0" w:color="auto"/>
        <w:left w:val="none" w:sz="0" w:space="0" w:color="auto"/>
        <w:bottom w:val="none" w:sz="0" w:space="0" w:color="auto"/>
        <w:right w:val="none" w:sz="0" w:space="0" w:color="auto"/>
      </w:divBdr>
    </w:div>
    <w:div w:id="1299725428">
      <w:marLeft w:val="0"/>
      <w:marRight w:val="0"/>
      <w:marTop w:val="0"/>
      <w:marBottom w:val="0"/>
      <w:divBdr>
        <w:top w:val="none" w:sz="0" w:space="0" w:color="auto"/>
        <w:left w:val="none" w:sz="0" w:space="0" w:color="auto"/>
        <w:bottom w:val="none" w:sz="0" w:space="0" w:color="auto"/>
        <w:right w:val="none" w:sz="0" w:space="0" w:color="auto"/>
      </w:divBdr>
    </w:div>
    <w:div w:id="1299725430">
      <w:marLeft w:val="0"/>
      <w:marRight w:val="0"/>
      <w:marTop w:val="0"/>
      <w:marBottom w:val="0"/>
      <w:divBdr>
        <w:top w:val="none" w:sz="0" w:space="0" w:color="auto"/>
        <w:left w:val="none" w:sz="0" w:space="0" w:color="auto"/>
        <w:bottom w:val="none" w:sz="0" w:space="0" w:color="auto"/>
        <w:right w:val="none" w:sz="0" w:space="0" w:color="auto"/>
      </w:divBdr>
      <w:divsChild>
        <w:div w:id="1299725188">
          <w:marLeft w:val="0"/>
          <w:marRight w:val="0"/>
          <w:marTop w:val="0"/>
          <w:marBottom w:val="75"/>
          <w:divBdr>
            <w:top w:val="none" w:sz="0" w:space="0" w:color="auto"/>
            <w:left w:val="none" w:sz="0" w:space="0" w:color="auto"/>
            <w:bottom w:val="none" w:sz="0" w:space="0" w:color="auto"/>
            <w:right w:val="none" w:sz="0" w:space="0" w:color="auto"/>
          </w:divBdr>
        </w:div>
      </w:divsChild>
    </w:div>
    <w:div w:id="1299725431">
      <w:marLeft w:val="0"/>
      <w:marRight w:val="0"/>
      <w:marTop w:val="0"/>
      <w:marBottom w:val="0"/>
      <w:divBdr>
        <w:top w:val="none" w:sz="0" w:space="0" w:color="auto"/>
        <w:left w:val="none" w:sz="0" w:space="0" w:color="auto"/>
        <w:bottom w:val="none" w:sz="0" w:space="0" w:color="auto"/>
        <w:right w:val="none" w:sz="0" w:space="0" w:color="auto"/>
      </w:divBdr>
    </w:div>
    <w:div w:id="1299725432">
      <w:marLeft w:val="0"/>
      <w:marRight w:val="0"/>
      <w:marTop w:val="0"/>
      <w:marBottom w:val="0"/>
      <w:divBdr>
        <w:top w:val="none" w:sz="0" w:space="0" w:color="auto"/>
        <w:left w:val="none" w:sz="0" w:space="0" w:color="auto"/>
        <w:bottom w:val="none" w:sz="0" w:space="0" w:color="auto"/>
        <w:right w:val="none" w:sz="0" w:space="0" w:color="auto"/>
      </w:divBdr>
    </w:div>
    <w:div w:id="1299725433">
      <w:marLeft w:val="0"/>
      <w:marRight w:val="0"/>
      <w:marTop w:val="0"/>
      <w:marBottom w:val="0"/>
      <w:divBdr>
        <w:top w:val="none" w:sz="0" w:space="0" w:color="auto"/>
        <w:left w:val="none" w:sz="0" w:space="0" w:color="auto"/>
        <w:bottom w:val="none" w:sz="0" w:space="0" w:color="auto"/>
        <w:right w:val="none" w:sz="0" w:space="0" w:color="auto"/>
      </w:divBdr>
    </w:div>
    <w:div w:id="1299725434">
      <w:marLeft w:val="0"/>
      <w:marRight w:val="0"/>
      <w:marTop w:val="0"/>
      <w:marBottom w:val="0"/>
      <w:divBdr>
        <w:top w:val="none" w:sz="0" w:space="0" w:color="auto"/>
        <w:left w:val="none" w:sz="0" w:space="0" w:color="auto"/>
        <w:bottom w:val="none" w:sz="0" w:space="0" w:color="auto"/>
        <w:right w:val="none" w:sz="0" w:space="0" w:color="auto"/>
      </w:divBdr>
      <w:divsChild>
        <w:div w:id="1299725154">
          <w:marLeft w:val="0"/>
          <w:marRight w:val="0"/>
          <w:marTop w:val="0"/>
          <w:marBottom w:val="75"/>
          <w:divBdr>
            <w:top w:val="none" w:sz="0" w:space="0" w:color="auto"/>
            <w:left w:val="none" w:sz="0" w:space="0" w:color="auto"/>
            <w:bottom w:val="none" w:sz="0" w:space="0" w:color="auto"/>
            <w:right w:val="none" w:sz="0" w:space="0" w:color="auto"/>
          </w:divBdr>
        </w:div>
      </w:divsChild>
    </w:div>
    <w:div w:id="1299725435">
      <w:marLeft w:val="0"/>
      <w:marRight w:val="0"/>
      <w:marTop w:val="0"/>
      <w:marBottom w:val="0"/>
      <w:divBdr>
        <w:top w:val="none" w:sz="0" w:space="0" w:color="auto"/>
        <w:left w:val="none" w:sz="0" w:space="0" w:color="auto"/>
        <w:bottom w:val="none" w:sz="0" w:space="0" w:color="auto"/>
        <w:right w:val="none" w:sz="0" w:space="0" w:color="auto"/>
      </w:divBdr>
      <w:divsChild>
        <w:div w:id="1299725484">
          <w:marLeft w:val="0"/>
          <w:marRight w:val="0"/>
          <w:marTop w:val="0"/>
          <w:marBottom w:val="0"/>
          <w:divBdr>
            <w:top w:val="none" w:sz="0" w:space="0" w:color="auto"/>
            <w:left w:val="none" w:sz="0" w:space="0" w:color="auto"/>
            <w:bottom w:val="none" w:sz="0" w:space="0" w:color="auto"/>
            <w:right w:val="none" w:sz="0" w:space="0" w:color="auto"/>
          </w:divBdr>
          <w:divsChild>
            <w:div w:id="12997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5436">
      <w:marLeft w:val="0"/>
      <w:marRight w:val="0"/>
      <w:marTop w:val="0"/>
      <w:marBottom w:val="0"/>
      <w:divBdr>
        <w:top w:val="none" w:sz="0" w:space="0" w:color="auto"/>
        <w:left w:val="none" w:sz="0" w:space="0" w:color="auto"/>
        <w:bottom w:val="none" w:sz="0" w:space="0" w:color="auto"/>
        <w:right w:val="none" w:sz="0" w:space="0" w:color="auto"/>
      </w:divBdr>
    </w:div>
    <w:div w:id="1299725438">
      <w:marLeft w:val="0"/>
      <w:marRight w:val="0"/>
      <w:marTop w:val="0"/>
      <w:marBottom w:val="0"/>
      <w:divBdr>
        <w:top w:val="none" w:sz="0" w:space="0" w:color="auto"/>
        <w:left w:val="none" w:sz="0" w:space="0" w:color="auto"/>
        <w:bottom w:val="none" w:sz="0" w:space="0" w:color="auto"/>
        <w:right w:val="none" w:sz="0" w:space="0" w:color="auto"/>
      </w:divBdr>
    </w:div>
    <w:div w:id="1299725440">
      <w:marLeft w:val="0"/>
      <w:marRight w:val="0"/>
      <w:marTop w:val="0"/>
      <w:marBottom w:val="0"/>
      <w:divBdr>
        <w:top w:val="none" w:sz="0" w:space="0" w:color="auto"/>
        <w:left w:val="none" w:sz="0" w:space="0" w:color="auto"/>
        <w:bottom w:val="none" w:sz="0" w:space="0" w:color="auto"/>
        <w:right w:val="none" w:sz="0" w:space="0" w:color="auto"/>
      </w:divBdr>
    </w:div>
    <w:div w:id="1299725441">
      <w:marLeft w:val="0"/>
      <w:marRight w:val="0"/>
      <w:marTop w:val="0"/>
      <w:marBottom w:val="0"/>
      <w:divBdr>
        <w:top w:val="none" w:sz="0" w:space="0" w:color="auto"/>
        <w:left w:val="none" w:sz="0" w:space="0" w:color="auto"/>
        <w:bottom w:val="none" w:sz="0" w:space="0" w:color="auto"/>
        <w:right w:val="none" w:sz="0" w:space="0" w:color="auto"/>
      </w:divBdr>
    </w:div>
    <w:div w:id="1299725442">
      <w:marLeft w:val="0"/>
      <w:marRight w:val="0"/>
      <w:marTop w:val="0"/>
      <w:marBottom w:val="0"/>
      <w:divBdr>
        <w:top w:val="none" w:sz="0" w:space="0" w:color="auto"/>
        <w:left w:val="none" w:sz="0" w:space="0" w:color="auto"/>
        <w:bottom w:val="none" w:sz="0" w:space="0" w:color="auto"/>
        <w:right w:val="none" w:sz="0" w:space="0" w:color="auto"/>
      </w:divBdr>
    </w:div>
    <w:div w:id="1299725443">
      <w:marLeft w:val="0"/>
      <w:marRight w:val="0"/>
      <w:marTop w:val="0"/>
      <w:marBottom w:val="0"/>
      <w:divBdr>
        <w:top w:val="none" w:sz="0" w:space="0" w:color="auto"/>
        <w:left w:val="none" w:sz="0" w:space="0" w:color="auto"/>
        <w:bottom w:val="none" w:sz="0" w:space="0" w:color="auto"/>
        <w:right w:val="none" w:sz="0" w:space="0" w:color="auto"/>
      </w:divBdr>
    </w:div>
    <w:div w:id="1299725444">
      <w:marLeft w:val="0"/>
      <w:marRight w:val="0"/>
      <w:marTop w:val="0"/>
      <w:marBottom w:val="0"/>
      <w:divBdr>
        <w:top w:val="none" w:sz="0" w:space="0" w:color="auto"/>
        <w:left w:val="none" w:sz="0" w:space="0" w:color="auto"/>
        <w:bottom w:val="none" w:sz="0" w:space="0" w:color="auto"/>
        <w:right w:val="none" w:sz="0" w:space="0" w:color="auto"/>
      </w:divBdr>
    </w:div>
    <w:div w:id="1299725445">
      <w:marLeft w:val="0"/>
      <w:marRight w:val="0"/>
      <w:marTop w:val="0"/>
      <w:marBottom w:val="0"/>
      <w:divBdr>
        <w:top w:val="none" w:sz="0" w:space="0" w:color="auto"/>
        <w:left w:val="none" w:sz="0" w:space="0" w:color="auto"/>
        <w:bottom w:val="none" w:sz="0" w:space="0" w:color="auto"/>
        <w:right w:val="none" w:sz="0" w:space="0" w:color="auto"/>
      </w:divBdr>
    </w:div>
    <w:div w:id="1299725446">
      <w:marLeft w:val="0"/>
      <w:marRight w:val="0"/>
      <w:marTop w:val="0"/>
      <w:marBottom w:val="0"/>
      <w:divBdr>
        <w:top w:val="none" w:sz="0" w:space="0" w:color="auto"/>
        <w:left w:val="none" w:sz="0" w:space="0" w:color="auto"/>
        <w:bottom w:val="none" w:sz="0" w:space="0" w:color="auto"/>
        <w:right w:val="none" w:sz="0" w:space="0" w:color="auto"/>
      </w:divBdr>
    </w:div>
    <w:div w:id="1299725447">
      <w:marLeft w:val="0"/>
      <w:marRight w:val="0"/>
      <w:marTop w:val="0"/>
      <w:marBottom w:val="0"/>
      <w:divBdr>
        <w:top w:val="none" w:sz="0" w:space="0" w:color="auto"/>
        <w:left w:val="none" w:sz="0" w:space="0" w:color="auto"/>
        <w:bottom w:val="none" w:sz="0" w:space="0" w:color="auto"/>
        <w:right w:val="none" w:sz="0" w:space="0" w:color="auto"/>
      </w:divBdr>
    </w:div>
    <w:div w:id="1299725448">
      <w:marLeft w:val="0"/>
      <w:marRight w:val="0"/>
      <w:marTop w:val="0"/>
      <w:marBottom w:val="0"/>
      <w:divBdr>
        <w:top w:val="none" w:sz="0" w:space="0" w:color="auto"/>
        <w:left w:val="none" w:sz="0" w:space="0" w:color="auto"/>
        <w:bottom w:val="none" w:sz="0" w:space="0" w:color="auto"/>
        <w:right w:val="none" w:sz="0" w:space="0" w:color="auto"/>
      </w:divBdr>
    </w:div>
    <w:div w:id="1299725449">
      <w:marLeft w:val="0"/>
      <w:marRight w:val="0"/>
      <w:marTop w:val="0"/>
      <w:marBottom w:val="0"/>
      <w:divBdr>
        <w:top w:val="none" w:sz="0" w:space="0" w:color="auto"/>
        <w:left w:val="none" w:sz="0" w:space="0" w:color="auto"/>
        <w:bottom w:val="none" w:sz="0" w:space="0" w:color="auto"/>
        <w:right w:val="none" w:sz="0" w:space="0" w:color="auto"/>
      </w:divBdr>
    </w:div>
    <w:div w:id="1299725450">
      <w:marLeft w:val="0"/>
      <w:marRight w:val="0"/>
      <w:marTop w:val="0"/>
      <w:marBottom w:val="0"/>
      <w:divBdr>
        <w:top w:val="none" w:sz="0" w:space="0" w:color="auto"/>
        <w:left w:val="none" w:sz="0" w:space="0" w:color="auto"/>
        <w:bottom w:val="none" w:sz="0" w:space="0" w:color="auto"/>
        <w:right w:val="none" w:sz="0" w:space="0" w:color="auto"/>
      </w:divBdr>
    </w:div>
    <w:div w:id="1299725451">
      <w:marLeft w:val="0"/>
      <w:marRight w:val="0"/>
      <w:marTop w:val="0"/>
      <w:marBottom w:val="0"/>
      <w:divBdr>
        <w:top w:val="none" w:sz="0" w:space="0" w:color="auto"/>
        <w:left w:val="none" w:sz="0" w:space="0" w:color="auto"/>
        <w:bottom w:val="none" w:sz="0" w:space="0" w:color="auto"/>
        <w:right w:val="none" w:sz="0" w:space="0" w:color="auto"/>
      </w:divBdr>
    </w:div>
    <w:div w:id="1299725452">
      <w:marLeft w:val="0"/>
      <w:marRight w:val="0"/>
      <w:marTop w:val="0"/>
      <w:marBottom w:val="0"/>
      <w:divBdr>
        <w:top w:val="none" w:sz="0" w:space="0" w:color="auto"/>
        <w:left w:val="none" w:sz="0" w:space="0" w:color="auto"/>
        <w:bottom w:val="none" w:sz="0" w:space="0" w:color="auto"/>
        <w:right w:val="none" w:sz="0" w:space="0" w:color="auto"/>
      </w:divBdr>
    </w:div>
    <w:div w:id="1299725456">
      <w:marLeft w:val="0"/>
      <w:marRight w:val="0"/>
      <w:marTop w:val="0"/>
      <w:marBottom w:val="0"/>
      <w:divBdr>
        <w:top w:val="none" w:sz="0" w:space="0" w:color="auto"/>
        <w:left w:val="none" w:sz="0" w:space="0" w:color="auto"/>
        <w:bottom w:val="none" w:sz="0" w:space="0" w:color="auto"/>
        <w:right w:val="none" w:sz="0" w:space="0" w:color="auto"/>
      </w:divBdr>
    </w:div>
    <w:div w:id="1299725457">
      <w:marLeft w:val="0"/>
      <w:marRight w:val="0"/>
      <w:marTop w:val="0"/>
      <w:marBottom w:val="0"/>
      <w:divBdr>
        <w:top w:val="none" w:sz="0" w:space="0" w:color="auto"/>
        <w:left w:val="none" w:sz="0" w:space="0" w:color="auto"/>
        <w:bottom w:val="none" w:sz="0" w:space="0" w:color="auto"/>
        <w:right w:val="none" w:sz="0" w:space="0" w:color="auto"/>
      </w:divBdr>
      <w:divsChild>
        <w:div w:id="1299724817">
          <w:marLeft w:val="0"/>
          <w:marRight w:val="0"/>
          <w:marTop w:val="0"/>
          <w:marBottom w:val="75"/>
          <w:divBdr>
            <w:top w:val="none" w:sz="0" w:space="0" w:color="auto"/>
            <w:left w:val="none" w:sz="0" w:space="0" w:color="auto"/>
            <w:bottom w:val="none" w:sz="0" w:space="0" w:color="auto"/>
            <w:right w:val="none" w:sz="0" w:space="0" w:color="auto"/>
          </w:divBdr>
        </w:div>
      </w:divsChild>
    </w:div>
    <w:div w:id="1299725460">
      <w:marLeft w:val="0"/>
      <w:marRight w:val="0"/>
      <w:marTop w:val="0"/>
      <w:marBottom w:val="0"/>
      <w:divBdr>
        <w:top w:val="none" w:sz="0" w:space="0" w:color="auto"/>
        <w:left w:val="none" w:sz="0" w:space="0" w:color="auto"/>
        <w:bottom w:val="none" w:sz="0" w:space="0" w:color="auto"/>
        <w:right w:val="none" w:sz="0" w:space="0" w:color="auto"/>
      </w:divBdr>
    </w:div>
    <w:div w:id="1299725461">
      <w:marLeft w:val="0"/>
      <w:marRight w:val="0"/>
      <w:marTop w:val="0"/>
      <w:marBottom w:val="0"/>
      <w:divBdr>
        <w:top w:val="none" w:sz="0" w:space="0" w:color="auto"/>
        <w:left w:val="none" w:sz="0" w:space="0" w:color="auto"/>
        <w:bottom w:val="none" w:sz="0" w:space="0" w:color="auto"/>
        <w:right w:val="none" w:sz="0" w:space="0" w:color="auto"/>
      </w:divBdr>
    </w:div>
    <w:div w:id="1299725463">
      <w:marLeft w:val="0"/>
      <w:marRight w:val="0"/>
      <w:marTop w:val="0"/>
      <w:marBottom w:val="0"/>
      <w:divBdr>
        <w:top w:val="none" w:sz="0" w:space="0" w:color="auto"/>
        <w:left w:val="none" w:sz="0" w:space="0" w:color="auto"/>
        <w:bottom w:val="none" w:sz="0" w:space="0" w:color="auto"/>
        <w:right w:val="none" w:sz="0" w:space="0" w:color="auto"/>
      </w:divBdr>
    </w:div>
    <w:div w:id="1299725466">
      <w:marLeft w:val="0"/>
      <w:marRight w:val="0"/>
      <w:marTop w:val="0"/>
      <w:marBottom w:val="0"/>
      <w:divBdr>
        <w:top w:val="none" w:sz="0" w:space="0" w:color="auto"/>
        <w:left w:val="none" w:sz="0" w:space="0" w:color="auto"/>
        <w:bottom w:val="none" w:sz="0" w:space="0" w:color="auto"/>
        <w:right w:val="none" w:sz="0" w:space="0" w:color="auto"/>
      </w:divBdr>
    </w:div>
    <w:div w:id="1299725467">
      <w:marLeft w:val="0"/>
      <w:marRight w:val="0"/>
      <w:marTop w:val="0"/>
      <w:marBottom w:val="0"/>
      <w:divBdr>
        <w:top w:val="none" w:sz="0" w:space="0" w:color="auto"/>
        <w:left w:val="none" w:sz="0" w:space="0" w:color="auto"/>
        <w:bottom w:val="none" w:sz="0" w:space="0" w:color="auto"/>
        <w:right w:val="none" w:sz="0" w:space="0" w:color="auto"/>
      </w:divBdr>
    </w:div>
    <w:div w:id="1299725468">
      <w:marLeft w:val="0"/>
      <w:marRight w:val="0"/>
      <w:marTop w:val="0"/>
      <w:marBottom w:val="0"/>
      <w:divBdr>
        <w:top w:val="none" w:sz="0" w:space="0" w:color="auto"/>
        <w:left w:val="none" w:sz="0" w:space="0" w:color="auto"/>
        <w:bottom w:val="none" w:sz="0" w:space="0" w:color="auto"/>
        <w:right w:val="none" w:sz="0" w:space="0" w:color="auto"/>
      </w:divBdr>
    </w:div>
    <w:div w:id="1299725469">
      <w:marLeft w:val="0"/>
      <w:marRight w:val="0"/>
      <w:marTop w:val="0"/>
      <w:marBottom w:val="0"/>
      <w:divBdr>
        <w:top w:val="none" w:sz="0" w:space="0" w:color="auto"/>
        <w:left w:val="none" w:sz="0" w:space="0" w:color="auto"/>
        <w:bottom w:val="none" w:sz="0" w:space="0" w:color="auto"/>
        <w:right w:val="none" w:sz="0" w:space="0" w:color="auto"/>
      </w:divBdr>
    </w:div>
    <w:div w:id="1299725470">
      <w:marLeft w:val="0"/>
      <w:marRight w:val="0"/>
      <w:marTop w:val="0"/>
      <w:marBottom w:val="0"/>
      <w:divBdr>
        <w:top w:val="none" w:sz="0" w:space="0" w:color="auto"/>
        <w:left w:val="none" w:sz="0" w:space="0" w:color="auto"/>
        <w:bottom w:val="none" w:sz="0" w:space="0" w:color="auto"/>
        <w:right w:val="none" w:sz="0" w:space="0" w:color="auto"/>
      </w:divBdr>
    </w:div>
    <w:div w:id="1299725471">
      <w:marLeft w:val="0"/>
      <w:marRight w:val="0"/>
      <w:marTop w:val="0"/>
      <w:marBottom w:val="0"/>
      <w:divBdr>
        <w:top w:val="none" w:sz="0" w:space="0" w:color="auto"/>
        <w:left w:val="none" w:sz="0" w:space="0" w:color="auto"/>
        <w:bottom w:val="none" w:sz="0" w:space="0" w:color="auto"/>
        <w:right w:val="none" w:sz="0" w:space="0" w:color="auto"/>
      </w:divBdr>
    </w:div>
    <w:div w:id="1299725472">
      <w:marLeft w:val="0"/>
      <w:marRight w:val="0"/>
      <w:marTop w:val="0"/>
      <w:marBottom w:val="0"/>
      <w:divBdr>
        <w:top w:val="none" w:sz="0" w:space="0" w:color="auto"/>
        <w:left w:val="none" w:sz="0" w:space="0" w:color="auto"/>
        <w:bottom w:val="none" w:sz="0" w:space="0" w:color="auto"/>
        <w:right w:val="none" w:sz="0" w:space="0" w:color="auto"/>
      </w:divBdr>
    </w:div>
    <w:div w:id="1299725473">
      <w:marLeft w:val="0"/>
      <w:marRight w:val="0"/>
      <w:marTop w:val="0"/>
      <w:marBottom w:val="0"/>
      <w:divBdr>
        <w:top w:val="none" w:sz="0" w:space="0" w:color="auto"/>
        <w:left w:val="none" w:sz="0" w:space="0" w:color="auto"/>
        <w:bottom w:val="none" w:sz="0" w:space="0" w:color="auto"/>
        <w:right w:val="none" w:sz="0" w:space="0" w:color="auto"/>
      </w:divBdr>
    </w:div>
    <w:div w:id="1299725475">
      <w:marLeft w:val="0"/>
      <w:marRight w:val="0"/>
      <w:marTop w:val="0"/>
      <w:marBottom w:val="0"/>
      <w:divBdr>
        <w:top w:val="none" w:sz="0" w:space="0" w:color="auto"/>
        <w:left w:val="none" w:sz="0" w:space="0" w:color="auto"/>
        <w:bottom w:val="none" w:sz="0" w:space="0" w:color="auto"/>
        <w:right w:val="none" w:sz="0" w:space="0" w:color="auto"/>
      </w:divBdr>
      <w:divsChild>
        <w:div w:id="1299725774">
          <w:marLeft w:val="0"/>
          <w:marRight w:val="0"/>
          <w:marTop w:val="0"/>
          <w:marBottom w:val="0"/>
          <w:divBdr>
            <w:top w:val="none" w:sz="0" w:space="0" w:color="auto"/>
            <w:left w:val="none" w:sz="0" w:space="0" w:color="auto"/>
            <w:bottom w:val="none" w:sz="0" w:space="0" w:color="auto"/>
            <w:right w:val="none" w:sz="0" w:space="0" w:color="auto"/>
          </w:divBdr>
          <w:divsChild>
            <w:div w:id="12997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5476">
      <w:marLeft w:val="0"/>
      <w:marRight w:val="0"/>
      <w:marTop w:val="0"/>
      <w:marBottom w:val="0"/>
      <w:divBdr>
        <w:top w:val="none" w:sz="0" w:space="0" w:color="auto"/>
        <w:left w:val="none" w:sz="0" w:space="0" w:color="auto"/>
        <w:bottom w:val="none" w:sz="0" w:space="0" w:color="auto"/>
        <w:right w:val="none" w:sz="0" w:space="0" w:color="auto"/>
      </w:divBdr>
    </w:div>
    <w:div w:id="1299725477">
      <w:marLeft w:val="0"/>
      <w:marRight w:val="0"/>
      <w:marTop w:val="0"/>
      <w:marBottom w:val="0"/>
      <w:divBdr>
        <w:top w:val="none" w:sz="0" w:space="0" w:color="auto"/>
        <w:left w:val="none" w:sz="0" w:space="0" w:color="auto"/>
        <w:bottom w:val="none" w:sz="0" w:space="0" w:color="auto"/>
        <w:right w:val="none" w:sz="0" w:space="0" w:color="auto"/>
      </w:divBdr>
    </w:div>
    <w:div w:id="1299725478">
      <w:marLeft w:val="0"/>
      <w:marRight w:val="0"/>
      <w:marTop w:val="0"/>
      <w:marBottom w:val="0"/>
      <w:divBdr>
        <w:top w:val="none" w:sz="0" w:space="0" w:color="auto"/>
        <w:left w:val="none" w:sz="0" w:space="0" w:color="auto"/>
        <w:bottom w:val="none" w:sz="0" w:space="0" w:color="auto"/>
        <w:right w:val="none" w:sz="0" w:space="0" w:color="auto"/>
      </w:divBdr>
    </w:div>
    <w:div w:id="1299725480">
      <w:marLeft w:val="0"/>
      <w:marRight w:val="0"/>
      <w:marTop w:val="0"/>
      <w:marBottom w:val="0"/>
      <w:divBdr>
        <w:top w:val="none" w:sz="0" w:space="0" w:color="auto"/>
        <w:left w:val="none" w:sz="0" w:space="0" w:color="auto"/>
        <w:bottom w:val="none" w:sz="0" w:space="0" w:color="auto"/>
        <w:right w:val="none" w:sz="0" w:space="0" w:color="auto"/>
      </w:divBdr>
    </w:div>
    <w:div w:id="1299725483">
      <w:marLeft w:val="0"/>
      <w:marRight w:val="0"/>
      <w:marTop w:val="0"/>
      <w:marBottom w:val="0"/>
      <w:divBdr>
        <w:top w:val="none" w:sz="0" w:space="0" w:color="auto"/>
        <w:left w:val="none" w:sz="0" w:space="0" w:color="auto"/>
        <w:bottom w:val="none" w:sz="0" w:space="0" w:color="auto"/>
        <w:right w:val="none" w:sz="0" w:space="0" w:color="auto"/>
      </w:divBdr>
    </w:div>
    <w:div w:id="1299725485">
      <w:marLeft w:val="0"/>
      <w:marRight w:val="0"/>
      <w:marTop w:val="0"/>
      <w:marBottom w:val="0"/>
      <w:divBdr>
        <w:top w:val="none" w:sz="0" w:space="0" w:color="auto"/>
        <w:left w:val="none" w:sz="0" w:space="0" w:color="auto"/>
        <w:bottom w:val="none" w:sz="0" w:space="0" w:color="auto"/>
        <w:right w:val="none" w:sz="0" w:space="0" w:color="auto"/>
      </w:divBdr>
    </w:div>
    <w:div w:id="1299725486">
      <w:marLeft w:val="0"/>
      <w:marRight w:val="0"/>
      <w:marTop w:val="0"/>
      <w:marBottom w:val="0"/>
      <w:divBdr>
        <w:top w:val="none" w:sz="0" w:space="0" w:color="auto"/>
        <w:left w:val="none" w:sz="0" w:space="0" w:color="auto"/>
        <w:bottom w:val="none" w:sz="0" w:space="0" w:color="auto"/>
        <w:right w:val="none" w:sz="0" w:space="0" w:color="auto"/>
      </w:divBdr>
    </w:div>
    <w:div w:id="1299725487">
      <w:marLeft w:val="0"/>
      <w:marRight w:val="0"/>
      <w:marTop w:val="0"/>
      <w:marBottom w:val="0"/>
      <w:divBdr>
        <w:top w:val="none" w:sz="0" w:space="0" w:color="auto"/>
        <w:left w:val="none" w:sz="0" w:space="0" w:color="auto"/>
        <w:bottom w:val="none" w:sz="0" w:space="0" w:color="auto"/>
        <w:right w:val="none" w:sz="0" w:space="0" w:color="auto"/>
      </w:divBdr>
    </w:div>
    <w:div w:id="1299725489">
      <w:marLeft w:val="0"/>
      <w:marRight w:val="0"/>
      <w:marTop w:val="0"/>
      <w:marBottom w:val="0"/>
      <w:divBdr>
        <w:top w:val="none" w:sz="0" w:space="0" w:color="auto"/>
        <w:left w:val="none" w:sz="0" w:space="0" w:color="auto"/>
        <w:bottom w:val="none" w:sz="0" w:space="0" w:color="auto"/>
        <w:right w:val="none" w:sz="0" w:space="0" w:color="auto"/>
      </w:divBdr>
      <w:divsChild>
        <w:div w:id="1299724922">
          <w:marLeft w:val="0"/>
          <w:marRight w:val="0"/>
          <w:marTop w:val="0"/>
          <w:marBottom w:val="0"/>
          <w:divBdr>
            <w:top w:val="none" w:sz="0" w:space="0" w:color="auto"/>
            <w:left w:val="none" w:sz="0" w:space="0" w:color="auto"/>
            <w:bottom w:val="none" w:sz="0" w:space="0" w:color="auto"/>
            <w:right w:val="none" w:sz="0" w:space="0" w:color="auto"/>
          </w:divBdr>
        </w:div>
        <w:div w:id="1299725537">
          <w:marLeft w:val="0"/>
          <w:marRight w:val="0"/>
          <w:marTop w:val="0"/>
          <w:marBottom w:val="0"/>
          <w:divBdr>
            <w:top w:val="none" w:sz="0" w:space="0" w:color="auto"/>
            <w:left w:val="none" w:sz="0" w:space="0" w:color="auto"/>
            <w:bottom w:val="none" w:sz="0" w:space="0" w:color="auto"/>
            <w:right w:val="none" w:sz="0" w:space="0" w:color="auto"/>
          </w:divBdr>
        </w:div>
      </w:divsChild>
    </w:div>
    <w:div w:id="1299725491">
      <w:marLeft w:val="0"/>
      <w:marRight w:val="0"/>
      <w:marTop w:val="0"/>
      <w:marBottom w:val="0"/>
      <w:divBdr>
        <w:top w:val="none" w:sz="0" w:space="0" w:color="auto"/>
        <w:left w:val="none" w:sz="0" w:space="0" w:color="auto"/>
        <w:bottom w:val="none" w:sz="0" w:space="0" w:color="auto"/>
        <w:right w:val="none" w:sz="0" w:space="0" w:color="auto"/>
      </w:divBdr>
      <w:divsChild>
        <w:div w:id="1299725126">
          <w:marLeft w:val="0"/>
          <w:marRight w:val="0"/>
          <w:marTop w:val="0"/>
          <w:marBottom w:val="75"/>
          <w:divBdr>
            <w:top w:val="none" w:sz="0" w:space="0" w:color="auto"/>
            <w:left w:val="none" w:sz="0" w:space="0" w:color="auto"/>
            <w:bottom w:val="none" w:sz="0" w:space="0" w:color="auto"/>
            <w:right w:val="none" w:sz="0" w:space="0" w:color="auto"/>
          </w:divBdr>
        </w:div>
      </w:divsChild>
    </w:div>
    <w:div w:id="1299725493">
      <w:marLeft w:val="0"/>
      <w:marRight w:val="0"/>
      <w:marTop w:val="0"/>
      <w:marBottom w:val="0"/>
      <w:divBdr>
        <w:top w:val="none" w:sz="0" w:space="0" w:color="auto"/>
        <w:left w:val="none" w:sz="0" w:space="0" w:color="auto"/>
        <w:bottom w:val="none" w:sz="0" w:space="0" w:color="auto"/>
        <w:right w:val="none" w:sz="0" w:space="0" w:color="auto"/>
      </w:divBdr>
    </w:div>
    <w:div w:id="1299725496">
      <w:marLeft w:val="0"/>
      <w:marRight w:val="0"/>
      <w:marTop w:val="0"/>
      <w:marBottom w:val="0"/>
      <w:divBdr>
        <w:top w:val="none" w:sz="0" w:space="0" w:color="auto"/>
        <w:left w:val="none" w:sz="0" w:space="0" w:color="auto"/>
        <w:bottom w:val="none" w:sz="0" w:space="0" w:color="auto"/>
        <w:right w:val="none" w:sz="0" w:space="0" w:color="auto"/>
      </w:divBdr>
    </w:div>
    <w:div w:id="1299725500">
      <w:marLeft w:val="0"/>
      <w:marRight w:val="0"/>
      <w:marTop w:val="0"/>
      <w:marBottom w:val="0"/>
      <w:divBdr>
        <w:top w:val="none" w:sz="0" w:space="0" w:color="auto"/>
        <w:left w:val="none" w:sz="0" w:space="0" w:color="auto"/>
        <w:bottom w:val="none" w:sz="0" w:space="0" w:color="auto"/>
        <w:right w:val="none" w:sz="0" w:space="0" w:color="auto"/>
      </w:divBdr>
    </w:div>
    <w:div w:id="1299725501">
      <w:marLeft w:val="0"/>
      <w:marRight w:val="0"/>
      <w:marTop w:val="0"/>
      <w:marBottom w:val="0"/>
      <w:divBdr>
        <w:top w:val="none" w:sz="0" w:space="0" w:color="auto"/>
        <w:left w:val="none" w:sz="0" w:space="0" w:color="auto"/>
        <w:bottom w:val="none" w:sz="0" w:space="0" w:color="auto"/>
        <w:right w:val="none" w:sz="0" w:space="0" w:color="auto"/>
      </w:divBdr>
    </w:div>
    <w:div w:id="1299725502">
      <w:marLeft w:val="0"/>
      <w:marRight w:val="0"/>
      <w:marTop w:val="0"/>
      <w:marBottom w:val="0"/>
      <w:divBdr>
        <w:top w:val="none" w:sz="0" w:space="0" w:color="auto"/>
        <w:left w:val="none" w:sz="0" w:space="0" w:color="auto"/>
        <w:bottom w:val="none" w:sz="0" w:space="0" w:color="auto"/>
        <w:right w:val="none" w:sz="0" w:space="0" w:color="auto"/>
      </w:divBdr>
    </w:div>
    <w:div w:id="1299725503">
      <w:marLeft w:val="0"/>
      <w:marRight w:val="0"/>
      <w:marTop w:val="0"/>
      <w:marBottom w:val="0"/>
      <w:divBdr>
        <w:top w:val="none" w:sz="0" w:space="0" w:color="auto"/>
        <w:left w:val="none" w:sz="0" w:space="0" w:color="auto"/>
        <w:bottom w:val="none" w:sz="0" w:space="0" w:color="auto"/>
        <w:right w:val="none" w:sz="0" w:space="0" w:color="auto"/>
      </w:divBdr>
    </w:div>
    <w:div w:id="1299725504">
      <w:marLeft w:val="0"/>
      <w:marRight w:val="0"/>
      <w:marTop w:val="0"/>
      <w:marBottom w:val="0"/>
      <w:divBdr>
        <w:top w:val="none" w:sz="0" w:space="0" w:color="auto"/>
        <w:left w:val="none" w:sz="0" w:space="0" w:color="auto"/>
        <w:bottom w:val="none" w:sz="0" w:space="0" w:color="auto"/>
        <w:right w:val="none" w:sz="0" w:space="0" w:color="auto"/>
      </w:divBdr>
      <w:divsChild>
        <w:div w:id="1299724719">
          <w:marLeft w:val="0"/>
          <w:marRight w:val="0"/>
          <w:marTop w:val="0"/>
          <w:marBottom w:val="0"/>
          <w:divBdr>
            <w:top w:val="none" w:sz="0" w:space="0" w:color="auto"/>
            <w:left w:val="none" w:sz="0" w:space="0" w:color="auto"/>
            <w:bottom w:val="none" w:sz="0" w:space="0" w:color="auto"/>
            <w:right w:val="none" w:sz="0" w:space="0" w:color="auto"/>
          </w:divBdr>
        </w:div>
      </w:divsChild>
    </w:div>
    <w:div w:id="1299725505">
      <w:marLeft w:val="0"/>
      <w:marRight w:val="0"/>
      <w:marTop w:val="0"/>
      <w:marBottom w:val="0"/>
      <w:divBdr>
        <w:top w:val="none" w:sz="0" w:space="0" w:color="auto"/>
        <w:left w:val="none" w:sz="0" w:space="0" w:color="auto"/>
        <w:bottom w:val="none" w:sz="0" w:space="0" w:color="auto"/>
        <w:right w:val="none" w:sz="0" w:space="0" w:color="auto"/>
      </w:divBdr>
    </w:div>
    <w:div w:id="1299725506">
      <w:marLeft w:val="0"/>
      <w:marRight w:val="0"/>
      <w:marTop w:val="0"/>
      <w:marBottom w:val="0"/>
      <w:divBdr>
        <w:top w:val="none" w:sz="0" w:space="0" w:color="auto"/>
        <w:left w:val="none" w:sz="0" w:space="0" w:color="auto"/>
        <w:bottom w:val="none" w:sz="0" w:space="0" w:color="auto"/>
        <w:right w:val="none" w:sz="0" w:space="0" w:color="auto"/>
      </w:divBdr>
    </w:div>
    <w:div w:id="1299725508">
      <w:marLeft w:val="0"/>
      <w:marRight w:val="0"/>
      <w:marTop w:val="0"/>
      <w:marBottom w:val="0"/>
      <w:divBdr>
        <w:top w:val="none" w:sz="0" w:space="0" w:color="auto"/>
        <w:left w:val="none" w:sz="0" w:space="0" w:color="auto"/>
        <w:bottom w:val="none" w:sz="0" w:space="0" w:color="auto"/>
        <w:right w:val="none" w:sz="0" w:space="0" w:color="auto"/>
      </w:divBdr>
    </w:div>
    <w:div w:id="1299725509">
      <w:marLeft w:val="0"/>
      <w:marRight w:val="0"/>
      <w:marTop w:val="0"/>
      <w:marBottom w:val="0"/>
      <w:divBdr>
        <w:top w:val="none" w:sz="0" w:space="0" w:color="auto"/>
        <w:left w:val="none" w:sz="0" w:space="0" w:color="auto"/>
        <w:bottom w:val="none" w:sz="0" w:space="0" w:color="auto"/>
        <w:right w:val="none" w:sz="0" w:space="0" w:color="auto"/>
      </w:divBdr>
    </w:div>
    <w:div w:id="1299725511">
      <w:marLeft w:val="0"/>
      <w:marRight w:val="0"/>
      <w:marTop w:val="0"/>
      <w:marBottom w:val="0"/>
      <w:divBdr>
        <w:top w:val="none" w:sz="0" w:space="0" w:color="auto"/>
        <w:left w:val="none" w:sz="0" w:space="0" w:color="auto"/>
        <w:bottom w:val="none" w:sz="0" w:space="0" w:color="auto"/>
        <w:right w:val="none" w:sz="0" w:space="0" w:color="auto"/>
      </w:divBdr>
    </w:div>
    <w:div w:id="1299725513">
      <w:marLeft w:val="0"/>
      <w:marRight w:val="0"/>
      <w:marTop w:val="0"/>
      <w:marBottom w:val="0"/>
      <w:divBdr>
        <w:top w:val="none" w:sz="0" w:space="0" w:color="auto"/>
        <w:left w:val="none" w:sz="0" w:space="0" w:color="auto"/>
        <w:bottom w:val="none" w:sz="0" w:space="0" w:color="auto"/>
        <w:right w:val="none" w:sz="0" w:space="0" w:color="auto"/>
      </w:divBdr>
    </w:div>
    <w:div w:id="1299725515">
      <w:marLeft w:val="0"/>
      <w:marRight w:val="0"/>
      <w:marTop w:val="0"/>
      <w:marBottom w:val="0"/>
      <w:divBdr>
        <w:top w:val="none" w:sz="0" w:space="0" w:color="auto"/>
        <w:left w:val="none" w:sz="0" w:space="0" w:color="auto"/>
        <w:bottom w:val="none" w:sz="0" w:space="0" w:color="auto"/>
        <w:right w:val="none" w:sz="0" w:space="0" w:color="auto"/>
      </w:divBdr>
      <w:divsChild>
        <w:div w:id="1299725492">
          <w:marLeft w:val="0"/>
          <w:marRight w:val="0"/>
          <w:marTop w:val="0"/>
          <w:marBottom w:val="0"/>
          <w:divBdr>
            <w:top w:val="none" w:sz="0" w:space="0" w:color="auto"/>
            <w:left w:val="none" w:sz="0" w:space="0" w:color="auto"/>
            <w:bottom w:val="none" w:sz="0" w:space="0" w:color="auto"/>
            <w:right w:val="none" w:sz="0" w:space="0" w:color="auto"/>
          </w:divBdr>
        </w:div>
      </w:divsChild>
    </w:div>
    <w:div w:id="1299725517">
      <w:marLeft w:val="0"/>
      <w:marRight w:val="0"/>
      <w:marTop w:val="0"/>
      <w:marBottom w:val="0"/>
      <w:divBdr>
        <w:top w:val="none" w:sz="0" w:space="0" w:color="auto"/>
        <w:left w:val="none" w:sz="0" w:space="0" w:color="auto"/>
        <w:bottom w:val="none" w:sz="0" w:space="0" w:color="auto"/>
        <w:right w:val="none" w:sz="0" w:space="0" w:color="auto"/>
      </w:divBdr>
      <w:divsChild>
        <w:div w:id="1299725697">
          <w:marLeft w:val="0"/>
          <w:marRight w:val="0"/>
          <w:marTop w:val="0"/>
          <w:marBottom w:val="75"/>
          <w:divBdr>
            <w:top w:val="none" w:sz="0" w:space="0" w:color="auto"/>
            <w:left w:val="none" w:sz="0" w:space="0" w:color="auto"/>
            <w:bottom w:val="none" w:sz="0" w:space="0" w:color="auto"/>
            <w:right w:val="none" w:sz="0" w:space="0" w:color="auto"/>
          </w:divBdr>
        </w:div>
      </w:divsChild>
    </w:div>
    <w:div w:id="1299725519">
      <w:marLeft w:val="0"/>
      <w:marRight w:val="0"/>
      <w:marTop w:val="0"/>
      <w:marBottom w:val="0"/>
      <w:divBdr>
        <w:top w:val="none" w:sz="0" w:space="0" w:color="auto"/>
        <w:left w:val="none" w:sz="0" w:space="0" w:color="auto"/>
        <w:bottom w:val="none" w:sz="0" w:space="0" w:color="auto"/>
        <w:right w:val="none" w:sz="0" w:space="0" w:color="auto"/>
      </w:divBdr>
    </w:div>
    <w:div w:id="1299725521">
      <w:marLeft w:val="0"/>
      <w:marRight w:val="0"/>
      <w:marTop w:val="0"/>
      <w:marBottom w:val="0"/>
      <w:divBdr>
        <w:top w:val="none" w:sz="0" w:space="0" w:color="auto"/>
        <w:left w:val="none" w:sz="0" w:space="0" w:color="auto"/>
        <w:bottom w:val="none" w:sz="0" w:space="0" w:color="auto"/>
        <w:right w:val="none" w:sz="0" w:space="0" w:color="auto"/>
      </w:divBdr>
    </w:div>
    <w:div w:id="1299725522">
      <w:marLeft w:val="0"/>
      <w:marRight w:val="0"/>
      <w:marTop w:val="0"/>
      <w:marBottom w:val="0"/>
      <w:divBdr>
        <w:top w:val="none" w:sz="0" w:space="0" w:color="auto"/>
        <w:left w:val="none" w:sz="0" w:space="0" w:color="auto"/>
        <w:bottom w:val="none" w:sz="0" w:space="0" w:color="auto"/>
        <w:right w:val="none" w:sz="0" w:space="0" w:color="auto"/>
      </w:divBdr>
    </w:div>
    <w:div w:id="1299725525">
      <w:marLeft w:val="0"/>
      <w:marRight w:val="0"/>
      <w:marTop w:val="0"/>
      <w:marBottom w:val="0"/>
      <w:divBdr>
        <w:top w:val="none" w:sz="0" w:space="0" w:color="auto"/>
        <w:left w:val="none" w:sz="0" w:space="0" w:color="auto"/>
        <w:bottom w:val="none" w:sz="0" w:space="0" w:color="auto"/>
        <w:right w:val="none" w:sz="0" w:space="0" w:color="auto"/>
      </w:divBdr>
    </w:div>
    <w:div w:id="1299725526">
      <w:marLeft w:val="0"/>
      <w:marRight w:val="0"/>
      <w:marTop w:val="0"/>
      <w:marBottom w:val="0"/>
      <w:divBdr>
        <w:top w:val="none" w:sz="0" w:space="0" w:color="auto"/>
        <w:left w:val="none" w:sz="0" w:space="0" w:color="auto"/>
        <w:bottom w:val="none" w:sz="0" w:space="0" w:color="auto"/>
        <w:right w:val="none" w:sz="0" w:space="0" w:color="auto"/>
      </w:divBdr>
    </w:div>
    <w:div w:id="1299725527">
      <w:marLeft w:val="0"/>
      <w:marRight w:val="0"/>
      <w:marTop w:val="0"/>
      <w:marBottom w:val="0"/>
      <w:divBdr>
        <w:top w:val="none" w:sz="0" w:space="0" w:color="auto"/>
        <w:left w:val="none" w:sz="0" w:space="0" w:color="auto"/>
        <w:bottom w:val="none" w:sz="0" w:space="0" w:color="auto"/>
        <w:right w:val="none" w:sz="0" w:space="0" w:color="auto"/>
      </w:divBdr>
    </w:div>
    <w:div w:id="1299725529">
      <w:marLeft w:val="0"/>
      <w:marRight w:val="0"/>
      <w:marTop w:val="0"/>
      <w:marBottom w:val="0"/>
      <w:divBdr>
        <w:top w:val="none" w:sz="0" w:space="0" w:color="auto"/>
        <w:left w:val="none" w:sz="0" w:space="0" w:color="auto"/>
        <w:bottom w:val="none" w:sz="0" w:space="0" w:color="auto"/>
        <w:right w:val="none" w:sz="0" w:space="0" w:color="auto"/>
      </w:divBdr>
      <w:divsChild>
        <w:div w:id="1299725520">
          <w:marLeft w:val="0"/>
          <w:marRight w:val="0"/>
          <w:marTop w:val="0"/>
          <w:marBottom w:val="75"/>
          <w:divBdr>
            <w:top w:val="none" w:sz="0" w:space="0" w:color="auto"/>
            <w:left w:val="none" w:sz="0" w:space="0" w:color="auto"/>
            <w:bottom w:val="none" w:sz="0" w:space="0" w:color="auto"/>
            <w:right w:val="none" w:sz="0" w:space="0" w:color="auto"/>
          </w:divBdr>
        </w:div>
      </w:divsChild>
    </w:div>
    <w:div w:id="1299725530">
      <w:marLeft w:val="0"/>
      <w:marRight w:val="0"/>
      <w:marTop w:val="0"/>
      <w:marBottom w:val="0"/>
      <w:divBdr>
        <w:top w:val="none" w:sz="0" w:space="0" w:color="auto"/>
        <w:left w:val="none" w:sz="0" w:space="0" w:color="auto"/>
        <w:bottom w:val="none" w:sz="0" w:space="0" w:color="auto"/>
        <w:right w:val="none" w:sz="0" w:space="0" w:color="auto"/>
      </w:divBdr>
    </w:div>
    <w:div w:id="1299725531">
      <w:marLeft w:val="0"/>
      <w:marRight w:val="0"/>
      <w:marTop w:val="0"/>
      <w:marBottom w:val="0"/>
      <w:divBdr>
        <w:top w:val="none" w:sz="0" w:space="0" w:color="auto"/>
        <w:left w:val="none" w:sz="0" w:space="0" w:color="auto"/>
        <w:bottom w:val="none" w:sz="0" w:space="0" w:color="auto"/>
        <w:right w:val="none" w:sz="0" w:space="0" w:color="auto"/>
      </w:divBdr>
      <w:divsChild>
        <w:div w:id="1299724971">
          <w:marLeft w:val="0"/>
          <w:marRight w:val="0"/>
          <w:marTop w:val="0"/>
          <w:marBottom w:val="0"/>
          <w:divBdr>
            <w:top w:val="none" w:sz="0" w:space="0" w:color="auto"/>
            <w:left w:val="none" w:sz="0" w:space="0" w:color="auto"/>
            <w:bottom w:val="none" w:sz="0" w:space="0" w:color="auto"/>
            <w:right w:val="none" w:sz="0" w:space="0" w:color="auto"/>
          </w:divBdr>
        </w:div>
        <w:div w:id="1299725410">
          <w:marLeft w:val="0"/>
          <w:marRight w:val="0"/>
          <w:marTop w:val="0"/>
          <w:marBottom w:val="0"/>
          <w:divBdr>
            <w:top w:val="none" w:sz="0" w:space="0" w:color="auto"/>
            <w:left w:val="none" w:sz="0" w:space="0" w:color="auto"/>
            <w:bottom w:val="none" w:sz="0" w:space="0" w:color="auto"/>
            <w:right w:val="none" w:sz="0" w:space="0" w:color="auto"/>
          </w:divBdr>
        </w:div>
      </w:divsChild>
    </w:div>
    <w:div w:id="1299725532">
      <w:marLeft w:val="0"/>
      <w:marRight w:val="0"/>
      <w:marTop w:val="0"/>
      <w:marBottom w:val="0"/>
      <w:divBdr>
        <w:top w:val="none" w:sz="0" w:space="0" w:color="auto"/>
        <w:left w:val="none" w:sz="0" w:space="0" w:color="auto"/>
        <w:bottom w:val="none" w:sz="0" w:space="0" w:color="auto"/>
        <w:right w:val="none" w:sz="0" w:space="0" w:color="auto"/>
      </w:divBdr>
    </w:div>
    <w:div w:id="1299725533">
      <w:marLeft w:val="0"/>
      <w:marRight w:val="0"/>
      <w:marTop w:val="0"/>
      <w:marBottom w:val="0"/>
      <w:divBdr>
        <w:top w:val="none" w:sz="0" w:space="0" w:color="auto"/>
        <w:left w:val="none" w:sz="0" w:space="0" w:color="auto"/>
        <w:bottom w:val="none" w:sz="0" w:space="0" w:color="auto"/>
        <w:right w:val="none" w:sz="0" w:space="0" w:color="auto"/>
      </w:divBdr>
    </w:div>
    <w:div w:id="1299725535">
      <w:marLeft w:val="0"/>
      <w:marRight w:val="0"/>
      <w:marTop w:val="0"/>
      <w:marBottom w:val="0"/>
      <w:divBdr>
        <w:top w:val="none" w:sz="0" w:space="0" w:color="auto"/>
        <w:left w:val="none" w:sz="0" w:space="0" w:color="auto"/>
        <w:bottom w:val="none" w:sz="0" w:space="0" w:color="auto"/>
        <w:right w:val="none" w:sz="0" w:space="0" w:color="auto"/>
      </w:divBdr>
    </w:div>
    <w:div w:id="1299725538">
      <w:marLeft w:val="0"/>
      <w:marRight w:val="0"/>
      <w:marTop w:val="0"/>
      <w:marBottom w:val="0"/>
      <w:divBdr>
        <w:top w:val="none" w:sz="0" w:space="0" w:color="auto"/>
        <w:left w:val="none" w:sz="0" w:space="0" w:color="auto"/>
        <w:bottom w:val="none" w:sz="0" w:space="0" w:color="auto"/>
        <w:right w:val="none" w:sz="0" w:space="0" w:color="auto"/>
      </w:divBdr>
      <w:divsChild>
        <w:div w:id="1299725409">
          <w:marLeft w:val="0"/>
          <w:marRight w:val="0"/>
          <w:marTop w:val="0"/>
          <w:marBottom w:val="0"/>
          <w:divBdr>
            <w:top w:val="none" w:sz="0" w:space="0" w:color="auto"/>
            <w:left w:val="none" w:sz="0" w:space="0" w:color="auto"/>
            <w:bottom w:val="none" w:sz="0" w:space="0" w:color="auto"/>
            <w:right w:val="none" w:sz="0" w:space="0" w:color="auto"/>
          </w:divBdr>
        </w:div>
        <w:div w:id="1299725615">
          <w:marLeft w:val="0"/>
          <w:marRight w:val="0"/>
          <w:marTop w:val="0"/>
          <w:marBottom w:val="0"/>
          <w:divBdr>
            <w:top w:val="none" w:sz="0" w:space="0" w:color="auto"/>
            <w:left w:val="none" w:sz="0" w:space="0" w:color="auto"/>
            <w:bottom w:val="none" w:sz="0" w:space="0" w:color="auto"/>
            <w:right w:val="none" w:sz="0" w:space="0" w:color="auto"/>
          </w:divBdr>
        </w:div>
      </w:divsChild>
    </w:div>
    <w:div w:id="1299725539">
      <w:marLeft w:val="0"/>
      <w:marRight w:val="0"/>
      <w:marTop w:val="0"/>
      <w:marBottom w:val="0"/>
      <w:divBdr>
        <w:top w:val="none" w:sz="0" w:space="0" w:color="auto"/>
        <w:left w:val="none" w:sz="0" w:space="0" w:color="auto"/>
        <w:bottom w:val="none" w:sz="0" w:space="0" w:color="auto"/>
        <w:right w:val="none" w:sz="0" w:space="0" w:color="auto"/>
      </w:divBdr>
      <w:divsChild>
        <w:div w:id="1299725896">
          <w:marLeft w:val="0"/>
          <w:marRight w:val="0"/>
          <w:marTop w:val="0"/>
          <w:marBottom w:val="75"/>
          <w:divBdr>
            <w:top w:val="none" w:sz="0" w:space="0" w:color="auto"/>
            <w:left w:val="none" w:sz="0" w:space="0" w:color="auto"/>
            <w:bottom w:val="none" w:sz="0" w:space="0" w:color="auto"/>
            <w:right w:val="none" w:sz="0" w:space="0" w:color="auto"/>
          </w:divBdr>
        </w:div>
      </w:divsChild>
    </w:div>
    <w:div w:id="1299725540">
      <w:marLeft w:val="0"/>
      <w:marRight w:val="0"/>
      <w:marTop w:val="0"/>
      <w:marBottom w:val="0"/>
      <w:divBdr>
        <w:top w:val="none" w:sz="0" w:space="0" w:color="auto"/>
        <w:left w:val="none" w:sz="0" w:space="0" w:color="auto"/>
        <w:bottom w:val="none" w:sz="0" w:space="0" w:color="auto"/>
        <w:right w:val="none" w:sz="0" w:space="0" w:color="auto"/>
      </w:divBdr>
    </w:div>
    <w:div w:id="1299725541">
      <w:marLeft w:val="0"/>
      <w:marRight w:val="0"/>
      <w:marTop w:val="0"/>
      <w:marBottom w:val="0"/>
      <w:divBdr>
        <w:top w:val="none" w:sz="0" w:space="0" w:color="auto"/>
        <w:left w:val="none" w:sz="0" w:space="0" w:color="auto"/>
        <w:bottom w:val="none" w:sz="0" w:space="0" w:color="auto"/>
        <w:right w:val="none" w:sz="0" w:space="0" w:color="auto"/>
      </w:divBdr>
    </w:div>
    <w:div w:id="1299725543">
      <w:marLeft w:val="0"/>
      <w:marRight w:val="0"/>
      <w:marTop w:val="0"/>
      <w:marBottom w:val="0"/>
      <w:divBdr>
        <w:top w:val="none" w:sz="0" w:space="0" w:color="auto"/>
        <w:left w:val="none" w:sz="0" w:space="0" w:color="auto"/>
        <w:bottom w:val="none" w:sz="0" w:space="0" w:color="auto"/>
        <w:right w:val="none" w:sz="0" w:space="0" w:color="auto"/>
      </w:divBdr>
    </w:div>
    <w:div w:id="1299725544">
      <w:marLeft w:val="0"/>
      <w:marRight w:val="0"/>
      <w:marTop w:val="0"/>
      <w:marBottom w:val="0"/>
      <w:divBdr>
        <w:top w:val="none" w:sz="0" w:space="0" w:color="auto"/>
        <w:left w:val="none" w:sz="0" w:space="0" w:color="auto"/>
        <w:bottom w:val="none" w:sz="0" w:space="0" w:color="auto"/>
        <w:right w:val="none" w:sz="0" w:space="0" w:color="auto"/>
      </w:divBdr>
      <w:divsChild>
        <w:div w:id="1299725453">
          <w:marLeft w:val="0"/>
          <w:marRight w:val="0"/>
          <w:marTop w:val="0"/>
          <w:marBottom w:val="75"/>
          <w:divBdr>
            <w:top w:val="none" w:sz="0" w:space="0" w:color="auto"/>
            <w:left w:val="none" w:sz="0" w:space="0" w:color="auto"/>
            <w:bottom w:val="none" w:sz="0" w:space="0" w:color="auto"/>
            <w:right w:val="none" w:sz="0" w:space="0" w:color="auto"/>
          </w:divBdr>
        </w:div>
      </w:divsChild>
    </w:div>
    <w:div w:id="1299725546">
      <w:marLeft w:val="0"/>
      <w:marRight w:val="0"/>
      <w:marTop w:val="0"/>
      <w:marBottom w:val="0"/>
      <w:divBdr>
        <w:top w:val="none" w:sz="0" w:space="0" w:color="auto"/>
        <w:left w:val="none" w:sz="0" w:space="0" w:color="auto"/>
        <w:bottom w:val="none" w:sz="0" w:space="0" w:color="auto"/>
        <w:right w:val="none" w:sz="0" w:space="0" w:color="auto"/>
      </w:divBdr>
    </w:div>
    <w:div w:id="1299725547">
      <w:marLeft w:val="0"/>
      <w:marRight w:val="0"/>
      <w:marTop w:val="0"/>
      <w:marBottom w:val="0"/>
      <w:divBdr>
        <w:top w:val="none" w:sz="0" w:space="0" w:color="auto"/>
        <w:left w:val="none" w:sz="0" w:space="0" w:color="auto"/>
        <w:bottom w:val="none" w:sz="0" w:space="0" w:color="auto"/>
        <w:right w:val="none" w:sz="0" w:space="0" w:color="auto"/>
      </w:divBdr>
    </w:div>
    <w:div w:id="1299725548">
      <w:marLeft w:val="0"/>
      <w:marRight w:val="0"/>
      <w:marTop w:val="0"/>
      <w:marBottom w:val="0"/>
      <w:divBdr>
        <w:top w:val="none" w:sz="0" w:space="0" w:color="auto"/>
        <w:left w:val="none" w:sz="0" w:space="0" w:color="auto"/>
        <w:bottom w:val="none" w:sz="0" w:space="0" w:color="auto"/>
        <w:right w:val="none" w:sz="0" w:space="0" w:color="auto"/>
      </w:divBdr>
    </w:div>
    <w:div w:id="1299725549">
      <w:marLeft w:val="0"/>
      <w:marRight w:val="0"/>
      <w:marTop w:val="0"/>
      <w:marBottom w:val="0"/>
      <w:divBdr>
        <w:top w:val="none" w:sz="0" w:space="0" w:color="auto"/>
        <w:left w:val="none" w:sz="0" w:space="0" w:color="auto"/>
        <w:bottom w:val="none" w:sz="0" w:space="0" w:color="auto"/>
        <w:right w:val="none" w:sz="0" w:space="0" w:color="auto"/>
      </w:divBdr>
    </w:div>
    <w:div w:id="1299725550">
      <w:marLeft w:val="0"/>
      <w:marRight w:val="0"/>
      <w:marTop w:val="0"/>
      <w:marBottom w:val="0"/>
      <w:divBdr>
        <w:top w:val="none" w:sz="0" w:space="0" w:color="auto"/>
        <w:left w:val="none" w:sz="0" w:space="0" w:color="auto"/>
        <w:bottom w:val="none" w:sz="0" w:space="0" w:color="auto"/>
        <w:right w:val="none" w:sz="0" w:space="0" w:color="auto"/>
      </w:divBdr>
    </w:div>
    <w:div w:id="1299725551">
      <w:marLeft w:val="0"/>
      <w:marRight w:val="0"/>
      <w:marTop w:val="0"/>
      <w:marBottom w:val="0"/>
      <w:divBdr>
        <w:top w:val="none" w:sz="0" w:space="0" w:color="auto"/>
        <w:left w:val="none" w:sz="0" w:space="0" w:color="auto"/>
        <w:bottom w:val="none" w:sz="0" w:space="0" w:color="auto"/>
        <w:right w:val="none" w:sz="0" w:space="0" w:color="auto"/>
      </w:divBdr>
    </w:div>
    <w:div w:id="1299725552">
      <w:marLeft w:val="0"/>
      <w:marRight w:val="0"/>
      <w:marTop w:val="0"/>
      <w:marBottom w:val="0"/>
      <w:divBdr>
        <w:top w:val="none" w:sz="0" w:space="0" w:color="auto"/>
        <w:left w:val="none" w:sz="0" w:space="0" w:color="auto"/>
        <w:bottom w:val="none" w:sz="0" w:space="0" w:color="auto"/>
        <w:right w:val="none" w:sz="0" w:space="0" w:color="auto"/>
      </w:divBdr>
      <w:divsChild>
        <w:div w:id="1299724933">
          <w:marLeft w:val="0"/>
          <w:marRight w:val="0"/>
          <w:marTop w:val="0"/>
          <w:marBottom w:val="0"/>
          <w:divBdr>
            <w:top w:val="none" w:sz="0" w:space="0" w:color="auto"/>
            <w:left w:val="none" w:sz="0" w:space="0" w:color="auto"/>
            <w:bottom w:val="none" w:sz="0" w:space="0" w:color="auto"/>
            <w:right w:val="none" w:sz="0" w:space="0" w:color="auto"/>
          </w:divBdr>
        </w:div>
        <w:div w:id="1299725638">
          <w:marLeft w:val="0"/>
          <w:marRight w:val="0"/>
          <w:marTop w:val="0"/>
          <w:marBottom w:val="0"/>
          <w:divBdr>
            <w:top w:val="none" w:sz="0" w:space="0" w:color="auto"/>
            <w:left w:val="none" w:sz="0" w:space="0" w:color="auto"/>
            <w:bottom w:val="none" w:sz="0" w:space="0" w:color="auto"/>
            <w:right w:val="none" w:sz="0" w:space="0" w:color="auto"/>
          </w:divBdr>
        </w:div>
      </w:divsChild>
    </w:div>
    <w:div w:id="1299725553">
      <w:marLeft w:val="0"/>
      <w:marRight w:val="0"/>
      <w:marTop w:val="0"/>
      <w:marBottom w:val="0"/>
      <w:divBdr>
        <w:top w:val="none" w:sz="0" w:space="0" w:color="auto"/>
        <w:left w:val="none" w:sz="0" w:space="0" w:color="auto"/>
        <w:bottom w:val="none" w:sz="0" w:space="0" w:color="auto"/>
        <w:right w:val="none" w:sz="0" w:space="0" w:color="auto"/>
      </w:divBdr>
    </w:div>
    <w:div w:id="1299725554">
      <w:marLeft w:val="0"/>
      <w:marRight w:val="0"/>
      <w:marTop w:val="0"/>
      <w:marBottom w:val="0"/>
      <w:divBdr>
        <w:top w:val="none" w:sz="0" w:space="0" w:color="auto"/>
        <w:left w:val="none" w:sz="0" w:space="0" w:color="auto"/>
        <w:bottom w:val="none" w:sz="0" w:space="0" w:color="auto"/>
        <w:right w:val="none" w:sz="0" w:space="0" w:color="auto"/>
      </w:divBdr>
    </w:div>
    <w:div w:id="1299725555">
      <w:marLeft w:val="0"/>
      <w:marRight w:val="0"/>
      <w:marTop w:val="0"/>
      <w:marBottom w:val="0"/>
      <w:divBdr>
        <w:top w:val="none" w:sz="0" w:space="0" w:color="auto"/>
        <w:left w:val="none" w:sz="0" w:space="0" w:color="auto"/>
        <w:bottom w:val="none" w:sz="0" w:space="0" w:color="auto"/>
        <w:right w:val="none" w:sz="0" w:space="0" w:color="auto"/>
      </w:divBdr>
    </w:div>
    <w:div w:id="1299725556">
      <w:marLeft w:val="0"/>
      <w:marRight w:val="0"/>
      <w:marTop w:val="0"/>
      <w:marBottom w:val="0"/>
      <w:divBdr>
        <w:top w:val="none" w:sz="0" w:space="0" w:color="auto"/>
        <w:left w:val="none" w:sz="0" w:space="0" w:color="auto"/>
        <w:bottom w:val="none" w:sz="0" w:space="0" w:color="auto"/>
        <w:right w:val="none" w:sz="0" w:space="0" w:color="auto"/>
      </w:divBdr>
    </w:div>
    <w:div w:id="1299725557">
      <w:marLeft w:val="0"/>
      <w:marRight w:val="0"/>
      <w:marTop w:val="0"/>
      <w:marBottom w:val="0"/>
      <w:divBdr>
        <w:top w:val="none" w:sz="0" w:space="0" w:color="auto"/>
        <w:left w:val="none" w:sz="0" w:space="0" w:color="auto"/>
        <w:bottom w:val="none" w:sz="0" w:space="0" w:color="auto"/>
        <w:right w:val="none" w:sz="0" w:space="0" w:color="auto"/>
      </w:divBdr>
    </w:div>
    <w:div w:id="1299725559">
      <w:marLeft w:val="0"/>
      <w:marRight w:val="0"/>
      <w:marTop w:val="0"/>
      <w:marBottom w:val="0"/>
      <w:divBdr>
        <w:top w:val="none" w:sz="0" w:space="0" w:color="auto"/>
        <w:left w:val="none" w:sz="0" w:space="0" w:color="auto"/>
        <w:bottom w:val="none" w:sz="0" w:space="0" w:color="auto"/>
        <w:right w:val="none" w:sz="0" w:space="0" w:color="auto"/>
      </w:divBdr>
    </w:div>
    <w:div w:id="1299725560">
      <w:marLeft w:val="0"/>
      <w:marRight w:val="0"/>
      <w:marTop w:val="0"/>
      <w:marBottom w:val="0"/>
      <w:divBdr>
        <w:top w:val="none" w:sz="0" w:space="0" w:color="auto"/>
        <w:left w:val="none" w:sz="0" w:space="0" w:color="auto"/>
        <w:bottom w:val="none" w:sz="0" w:space="0" w:color="auto"/>
        <w:right w:val="none" w:sz="0" w:space="0" w:color="auto"/>
      </w:divBdr>
    </w:div>
    <w:div w:id="1299725562">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0"/>
          <w:marRight w:val="0"/>
          <w:marTop w:val="0"/>
          <w:marBottom w:val="75"/>
          <w:divBdr>
            <w:top w:val="none" w:sz="0" w:space="0" w:color="auto"/>
            <w:left w:val="none" w:sz="0" w:space="0" w:color="auto"/>
            <w:bottom w:val="none" w:sz="0" w:space="0" w:color="auto"/>
            <w:right w:val="none" w:sz="0" w:space="0" w:color="auto"/>
          </w:divBdr>
        </w:div>
      </w:divsChild>
    </w:div>
    <w:div w:id="1299725563">
      <w:marLeft w:val="0"/>
      <w:marRight w:val="0"/>
      <w:marTop w:val="0"/>
      <w:marBottom w:val="0"/>
      <w:divBdr>
        <w:top w:val="none" w:sz="0" w:space="0" w:color="auto"/>
        <w:left w:val="none" w:sz="0" w:space="0" w:color="auto"/>
        <w:bottom w:val="none" w:sz="0" w:space="0" w:color="auto"/>
        <w:right w:val="none" w:sz="0" w:space="0" w:color="auto"/>
      </w:divBdr>
    </w:div>
    <w:div w:id="1299725564">
      <w:marLeft w:val="0"/>
      <w:marRight w:val="0"/>
      <w:marTop w:val="0"/>
      <w:marBottom w:val="0"/>
      <w:divBdr>
        <w:top w:val="none" w:sz="0" w:space="0" w:color="auto"/>
        <w:left w:val="none" w:sz="0" w:space="0" w:color="auto"/>
        <w:bottom w:val="none" w:sz="0" w:space="0" w:color="auto"/>
        <w:right w:val="none" w:sz="0" w:space="0" w:color="auto"/>
      </w:divBdr>
      <w:divsChild>
        <w:div w:id="1299724723">
          <w:marLeft w:val="0"/>
          <w:marRight w:val="0"/>
          <w:marTop w:val="0"/>
          <w:marBottom w:val="75"/>
          <w:divBdr>
            <w:top w:val="none" w:sz="0" w:space="0" w:color="auto"/>
            <w:left w:val="none" w:sz="0" w:space="0" w:color="auto"/>
            <w:bottom w:val="none" w:sz="0" w:space="0" w:color="auto"/>
            <w:right w:val="none" w:sz="0" w:space="0" w:color="auto"/>
          </w:divBdr>
        </w:div>
      </w:divsChild>
    </w:div>
    <w:div w:id="1299725565">
      <w:marLeft w:val="0"/>
      <w:marRight w:val="0"/>
      <w:marTop w:val="0"/>
      <w:marBottom w:val="0"/>
      <w:divBdr>
        <w:top w:val="none" w:sz="0" w:space="0" w:color="auto"/>
        <w:left w:val="none" w:sz="0" w:space="0" w:color="auto"/>
        <w:bottom w:val="none" w:sz="0" w:space="0" w:color="auto"/>
        <w:right w:val="none" w:sz="0" w:space="0" w:color="auto"/>
      </w:divBdr>
      <w:divsChild>
        <w:div w:id="1299725240">
          <w:marLeft w:val="0"/>
          <w:marRight w:val="0"/>
          <w:marTop w:val="0"/>
          <w:marBottom w:val="75"/>
          <w:divBdr>
            <w:top w:val="none" w:sz="0" w:space="0" w:color="auto"/>
            <w:left w:val="none" w:sz="0" w:space="0" w:color="auto"/>
            <w:bottom w:val="none" w:sz="0" w:space="0" w:color="auto"/>
            <w:right w:val="none" w:sz="0" w:space="0" w:color="auto"/>
          </w:divBdr>
        </w:div>
      </w:divsChild>
    </w:div>
    <w:div w:id="1299725568">
      <w:marLeft w:val="0"/>
      <w:marRight w:val="0"/>
      <w:marTop w:val="0"/>
      <w:marBottom w:val="0"/>
      <w:divBdr>
        <w:top w:val="none" w:sz="0" w:space="0" w:color="auto"/>
        <w:left w:val="none" w:sz="0" w:space="0" w:color="auto"/>
        <w:bottom w:val="none" w:sz="0" w:space="0" w:color="auto"/>
        <w:right w:val="none" w:sz="0" w:space="0" w:color="auto"/>
      </w:divBdr>
      <w:divsChild>
        <w:div w:id="1299725607">
          <w:marLeft w:val="0"/>
          <w:marRight w:val="0"/>
          <w:marTop w:val="0"/>
          <w:marBottom w:val="75"/>
          <w:divBdr>
            <w:top w:val="none" w:sz="0" w:space="0" w:color="auto"/>
            <w:left w:val="none" w:sz="0" w:space="0" w:color="auto"/>
            <w:bottom w:val="none" w:sz="0" w:space="0" w:color="auto"/>
            <w:right w:val="none" w:sz="0" w:space="0" w:color="auto"/>
          </w:divBdr>
        </w:div>
      </w:divsChild>
    </w:div>
    <w:div w:id="1299725570">
      <w:marLeft w:val="0"/>
      <w:marRight w:val="0"/>
      <w:marTop w:val="0"/>
      <w:marBottom w:val="0"/>
      <w:divBdr>
        <w:top w:val="none" w:sz="0" w:space="0" w:color="auto"/>
        <w:left w:val="none" w:sz="0" w:space="0" w:color="auto"/>
        <w:bottom w:val="none" w:sz="0" w:space="0" w:color="auto"/>
        <w:right w:val="none" w:sz="0" w:space="0" w:color="auto"/>
      </w:divBdr>
    </w:div>
    <w:div w:id="1299725571">
      <w:marLeft w:val="0"/>
      <w:marRight w:val="0"/>
      <w:marTop w:val="0"/>
      <w:marBottom w:val="0"/>
      <w:divBdr>
        <w:top w:val="none" w:sz="0" w:space="0" w:color="auto"/>
        <w:left w:val="none" w:sz="0" w:space="0" w:color="auto"/>
        <w:bottom w:val="none" w:sz="0" w:space="0" w:color="auto"/>
        <w:right w:val="none" w:sz="0" w:space="0" w:color="auto"/>
      </w:divBdr>
    </w:div>
    <w:div w:id="1299725572">
      <w:marLeft w:val="0"/>
      <w:marRight w:val="0"/>
      <w:marTop w:val="0"/>
      <w:marBottom w:val="0"/>
      <w:divBdr>
        <w:top w:val="none" w:sz="0" w:space="0" w:color="auto"/>
        <w:left w:val="none" w:sz="0" w:space="0" w:color="auto"/>
        <w:bottom w:val="none" w:sz="0" w:space="0" w:color="auto"/>
        <w:right w:val="none" w:sz="0" w:space="0" w:color="auto"/>
      </w:divBdr>
    </w:div>
    <w:div w:id="1299725574">
      <w:marLeft w:val="0"/>
      <w:marRight w:val="0"/>
      <w:marTop w:val="0"/>
      <w:marBottom w:val="0"/>
      <w:divBdr>
        <w:top w:val="none" w:sz="0" w:space="0" w:color="auto"/>
        <w:left w:val="none" w:sz="0" w:space="0" w:color="auto"/>
        <w:bottom w:val="none" w:sz="0" w:space="0" w:color="auto"/>
        <w:right w:val="none" w:sz="0" w:space="0" w:color="auto"/>
      </w:divBdr>
    </w:div>
    <w:div w:id="1299725578">
      <w:marLeft w:val="0"/>
      <w:marRight w:val="0"/>
      <w:marTop w:val="0"/>
      <w:marBottom w:val="0"/>
      <w:divBdr>
        <w:top w:val="none" w:sz="0" w:space="0" w:color="auto"/>
        <w:left w:val="none" w:sz="0" w:space="0" w:color="auto"/>
        <w:bottom w:val="none" w:sz="0" w:space="0" w:color="auto"/>
        <w:right w:val="none" w:sz="0" w:space="0" w:color="auto"/>
      </w:divBdr>
    </w:div>
    <w:div w:id="1299725580">
      <w:marLeft w:val="0"/>
      <w:marRight w:val="0"/>
      <w:marTop w:val="0"/>
      <w:marBottom w:val="0"/>
      <w:divBdr>
        <w:top w:val="none" w:sz="0" w:space="0" w:color="auto"/>
        <w:left w:val="none" w:sz="0" w:space="0" w:color="auto"/>
        <w:bottom w:val="none" w:sz="0" w:space="0" w:color="auto"/>
        <w:right w:val="none" w:sz="0" w:space="0" w:color="auto"/>
      </w:divBdr>
      <w:divsChild>
        <w:div w:id="1299725167">
          <w:marLeft w:val="0"/>
          <w:marRight w:val="0"/>
          <w:marTop w:val="0"/>
          <w:marBottom w:val="75"/>
          <w:divBdr>
            <w:top w:val="none" w:sz="0" w:space="0" w:color="auto"/>
            <w:left w:val="none" w:sz="0" w:space="0" w:color="auto"/>
            <w:bottom w:val="none" w:sz="0" w:space="0" w:color="auto"/>
            <w:right w:val="none" w:sz="0" w:space="0" w:color="auto"/>
          </w:divBdr>
        </w:div>
      </w:divsChild>
    </w:div>
    <w:div w:id="1299725581">
      <w:marLeft w:val="0"/>
      <w:marRight w:val="0"/>
      <w:marTop w:val="0"/>
      <w:marBottom w:val="0"/>
      <w:divBdr>
        <w:top w:val="none" w:sz="0" w:space="0" w:color="auto"/>
        <w:left w:val="none" w:sz="0" w:space="0" w:color="auto"/>
        <w:bottom w:val="none" w:sz="0" w:space="0" w:color="auto"/>
        <w:right w:val="none" w:sz="0" w:space="0" w:color="auto"/>
      </w:divBdr>
      <w:divsChild>
        <w:div w:id="1299725396">
          <w:marLeft w:val="0"/>
          <w:marRight w:val="0"/>
          <w:marTop w:val="0"/>
          <w:marBottom w:val="75"/>
          <w:divBdr>
            <w:top w:val="none" w:sz="0" w:space="0" w:color="auto"/>
            <w:left w:val="none" w:sz="0" w:space="0" w:color="auto"/>
            <w:bottom w:val="none" w:sz="0" w:space="0" w:color="auto"/>
            <w:right w:val="none" w:sz="0" w:space="0" w:color="auto"/>
          </w:divBdr>
        </w:div>
      </w:divsChild>
    </w:div>
    <w:div w:id="1299725582">
      <w:marLeft w:val="0"/>
      <w:marRight w:val="0"/>
      <w:marTop w:val="0"/>
      <w:marBottom w:val="0"/>
      <w:divBdr>
        <w:top w:val="none" w:sz="0" w:space="0" w:color="auto"/>
        <w:left w:val="none" w:sz="0" w:space="0" w:color="auto"/>
        <w:bottom w:val="none" w:sz="0" w:space="0" w:color="auto"/>
        <w:right w:val="none" w:sz="0" w:space="0" w:color="auto"/>
      </w:divBdr>
    </w:div>
    <w:div w:id="1299725583">
      <w:marLeft w:val="0"/>
      <w:marRight w:val="0"/>
      <w:marTop w:val="0"/>
      <w:marBottom w:val="0"/>
      <w:divBdr>
        <w:top w:val="none" w:sz="0" w:space="0" w:color="auto"/>
        <w:left w:val="none" w:sz="0" w:space="0" w:color="auto"/>
        <w:bottom w:val="none" w:sz="0" w:space="0" w:color="auto"/>
        <w:right w:val="none" w:sz="0" w:space="0" w:color="auto"/>
      </w:divBdr>
    </w:div>
    <w:div w:id="1299725584">
      <w:marLeft w:val="0"/>
      <w:marRight w:val="0"/>
      <w:marTop w:val="0"/>
      <w:marBottom w:val="0"/>
      <w:divBdr>
        <w:top w:val="none" w:sz="0" w:space="0" w:color="auto"/>
        <w:left w:val="none" w:sz="0" w:space="0" w:color="auto"/>
        <w:bottom w:val="none" w:sz="0" w:space="0" w:color="auto"/>
        <w:right w:val="none" w:sz="0" w:space="0" w:color="auto"/>
      </w:divBdr>
    </w:div>
    <w:div w:id="1299725586">
      <w:marLeft w:val="0"/>
      <w:marRight w:val="0"/>
      <w:marTop w:val="0"/>
      <w:marBottom w:val="0"/>
      <w:divBdr>
        <w:top w:val="none" w:sz="0" w:space="0" w:color="auto"/>
        <w:left w:val="none" w:sz="0" w:space="0" w:color="auto"/>
        <w:bottom w:val="none" w:sz="0" w:space="0" w:color="auto"/>
        <w:right w:val="none" w:sz="0" w:space="0" w:color="auto"/>
      </w:divBdr>
    </w:div>
    <w:div w:id="1299725588">
      <w:marLeft w:val="0"/>
      <w:marRight w:val="0"/>
      <w:marTop w:val="0"/>
      <w:marBottom w:val="0"/>
      <w:divBdr>
        <w:top w:val="none" w:sz="0" w:space="0" w:color="auto"/>
        <w:left w:val="none" w:sz="0" w:space="0" w:color="auto"/>
        <w:bottom w:val="none" w:sz="0" w:space="0" w:color="auto"/>
        <w:right w:val="none" w:sz="0" w:space="0" w:color="auto"/>
      </w:divBdr>
    </w:div>
    <w:div w:id="1299725590">
      <w:marLeft w:val="0"/>
      <w:marRight w:val="0"/>
      <w:marTop w:val="0"/>
      <w:marBottom w:val="0"/>
      <w:divBdr>
        <w:top w:val="none" w:sz="0" w:space="0" w:color="auto"/>
        <w:left w:val="none" w:sz="0" w:space="0" w:color="auto"/>
        <w:bottom w:val="none" w:sz="0" w:space="0" w:color="auto"/>
        <w:right w:val="none" w:sz="0" w:space="0" w:color="auto"/>
      </w:divBdr>
    </w:div>
    <w:div w:id="1299725592">
      <w:marLeft w:val="0"/>
      <w:marRight w:val="0"/>
      <w:marTop w:val="0"/>
      <w:marBottom w:val="0"/>
      <w:divBdr>
        <w:top w:val="none" w:sz="0" w:space="0" w:color="auto"/>
        <w:left w:val="none" w:sz="0" w:space="0" w:color="auto"/>
        <w:bottom w:val="none" w:sz="0" w:space="0" w:color="auto"/>
        <w:right w:val="none" w:sz="0" w:space="0" w:color="auto"/>
      </w:divBdr>
    </w:div>
    <w:div w:id="1299725594">
      <w:marLeft w:val="0"/>
      <w:marRight w:val="0"/>
      <w:marTop w:val="0"/>
      <w:marBottom w:val="0"/>
      <w:divBdr>
        <w:top w:val="none" w:sz="0" w:space="0" w:color="auto"/>
        <w:left w:val="none" w:sz="0" w:space="0" w:color="auto"/>
        <w:bottom w:val="none" w:sz="0" w:space="0" w:color="auto"/>
        <w:right w:val="none" w:sz="0" w:space="0" w:color="auto"/>
      </w:divBdr>
      <w:divsChild>
        <w:div w:id="1299725238">
          <w:marLeft w:val="0"/>
          <w:marRight w:val="0"/>
          <w:marTop w:val="0"/>
          <w:marBottom w:val="75"/>
          <w:divBdr>
            <w:top w:val="none" w:sz="0" w:space="0" w:color="auto"/>
            <w:left w:val="none" w:sz="0" w:space="0" w:color="auto"/>
            <w:bottom w:val="none" w:sz="0" w:space="0" w:color="auto"/>
            <w:right w:val="none" w:sz="0" w:space="0" w:color="auto"/>
          </w:divBdr>
        </w:div>
      </w:divsChild>
    </w:div>
    <w:div w:id="1299725596">
      <w:marLeft w:val="0"/>
      <w:marRight w:val="0"/>
      <w:marTop w:val="0"/>
      <w:marBottom w:val="0"/>
      <w:divBdr>
        <w:top w:val="none" w:sz="0" w:space="0" w:color="auto"/>
        <w:left w:val="none" w:sz="0" w:space="0" w:color="auto"/>
        <w:bottom w:val="none" w:sz="0" w:space="0" w:color="auto"/>
        <w:right w:val="none" w:sz="0" w:space="0" w:color="auto"/>
      </w:divBdr>
      <w:divsChild>
        <w:div w:id="1299725242">
          <w:marLeft w:val="0"/>
          <w:marRight w:val="0"/>
          <w:marTop w:val="0"/>
          <w:marBottom w:val="0"/>
          <w:divBdr>
            <w:top w:val="none" w:sz="0" w:space="0" w:color="auto"/>
            <w:left w:val="none" w:sz="0" w:space="0" w:color="auto"/>
            <w:bottom w:val="none" w:sz="0" w:space="0" w:color="auto"/>
            <w:right w:val="none" w:sz="0" w:space="0" w:color="auto"/>
          </w:divBdr>
        </w:div>
      </w:divsChild>
    </w:div>
    <w:div w:id="1299725597">
      <w:marLeft w:val="0"/>
      <w:marRight w:val="0"/>
      <w:marTop w:val="0"/>
      <w:marBottom w:val="0"/>
      <w:divBdr>
        <w:top w:val="none" w:sz="0" w:space="0" w:color="auto"/>
        <w:left w:val="none" w:sz="0" w:space="0" w:color="auto"/>
        <w:bottom w:val="none" w:sz="0" w:space="0" w:color="auto"/>
        <w:right w:val="none" w:sz="0" w:space="0" w:color="auto"/>
      </w:divBdr>
    </w:div>
    <w:div w:id="1299725598">
      <w:marLeft w:val="0"/>
      <w:marRight w:val="0"/>
      <w:marTop w:val="0"/>
      <w:marBottom w:val="0"/>
      <w:divBdr>
        <w:top w:val="none" w:sz="0" w:space="0" w:color="auto"/>
        <w:left w:val="none" w:sz="0" w:space="0" w:color="auto"/>
        <w:bottom w:val="none" w:sz="0" w:space="0" w:color="auto"/>
        <w:right w:val="none" w:sz="0" w:space="0" w:color="auto"/>
      </w:divBdr>
    </w:div>
    <w:div w:id="1299725599">
      <w:marLeft w:val="0"/>
      <w:marRight w:val="0"/>
      <w:marTop w:val="0"/>
      <w:marBottom w:val="0"/>
      <w:divBdr>
        <w:top w:val="none" w:sz="0" w:space="0" w:color="auto"/>
        <w:left w:val="none" w:sz="0" w:space="0" w:color="auto"/>
        <w:bottom w:val="none" w:sz="0" w:space="0" w:color="auto"/>
        <w:right w:val="none" w:sz="0" w:space="0" w:color="auto"/>
      </w:divBdr>
    </w:div>
    <w:div w:id="1299725600">
      <w:marLeft w:val="0"/>
      <w:marRight w:val="0"/>
      <w:marTop w:val="0"/>
      <w:marBottom w:val="0"/>
      <w:divBdr>
        <w:top w:val="none" w:sz="0" w:space="0" w:color="auto"/>
        <w:left w:val="none" w:sz="0" w:space="0" w:color="auto"/>
        <w:bottom w:val="none" w:sz="0" w:space="0" w:color="auto"/>
        <w:right w:val="none" w:sz="0" w:space="0" w:color="auto"/>
      </w:divBdr>
    </w:div>
    <w:div w:id="1299725603">
      <w:marLeft w:val="0"/>
      <w:marRight w:val="0"/>
      <w:marTop w:val="0"/>
      <w:marBottom w:val="0"/>
      <w:divBdr>
        <w:top w:val="none" w:sz="0" w:space="0" w:color="auto"/>
        <w:left w:val="none" w:sz="0" w:space="0" w:color="auto"/>
        <w:bottom w:val="none" w:sz="0" w:space="0" w:color="auto"/>
        <w:right w:val="none" w:sz="0" w:space="0" w:color="auto"/>
      </w:divBdr>
      <w:divsChild>
        <w:div w:id="1299724795">
          <w:marLeft w:val="0"/>
          <w:marRight w:val="0"/>
          <w:marTop w:val="0"/>
          <w:marBottom w:val="0"/>
          <w:divBdr>
            <w:top w:val="none" w:sz="0" w:space="0" w:color="auto"/>
            <w:left w:val="none" w:sz="0" w:space="0" w:color="auto"/>
            <w:bottom w:val="none" w:sz="0" w:space="0" w:color="auto"/>
            <w:right w:val="none" w:sz="0" w:space="0" w:color="auto"/>
          </w:divBdr>
        </w:div>
      </w:divsChild>
    </w:div>
    <w:div w:id="1299725605">
      <w:marLeft w:val="0"/>
      <w:marRight w:val="0"/>
      <w:marTop w:val="0"/>
      <w:marBottom w:val="0"/>
      <w:divBdr>
        <w:top w:val="none" w:sz="0" w:space="0" w:color="auto"/>
        <w:left w:val="none" w:sz="0" w:space="0" w:color="auto"/>
        <w:bottom w:val="none" w:sz="0" w:space="0" w:color="auto"/>
        <w:right w:val="none" w:sz="0" w:space="0" w:color="auto"/>
      </w:divBdr>
    </w:div>
    <w:div w:id="1299725608">
      <w:marLeft w:val="0"/>
      <w:marRight w:val="0"/>
      <w:marTop w:val="0"/>
      <w:marBottom w:val="0"/>
      <w:divBdr>
        <w:top w:val="none" w:sz="0" w:space="0" w:color="auto"/>
        <w:left w:val="none" w:sz="0" w:space="0" w:color="auto"/>
        <w:bottom w:val="none" w:sz="0" w:space="0" w:color="auto"/>
        <w:right w:val="none" w:sz="0" w:space="0" w:color="auto"/>
      </w:divBdr>
    </w:div>
    <w:div w:id="1299725609">
      <w:marLeft w:val="0"/>
      <w:marRight w:val="0"/>
      <w:marTop w:val="0"/>
      <w:marBottom w:val="0"/>
      <w:divBdr>
        <w:top w:val="none" w:sz="0" w:space="0" w:color="auto"/>
        <w:left w:val="none" w:sz="0" w:space="0" w:color="auto"/>
        <w:bottom w:val="none" w:sz="0" w:space="0" w:color="auto"/>
        <w:right w:val="none" w:sz="0" w:space="0" w:color="auto"/>
      </w:divBdr>
    </w:div>
    <w:div w:id="1299725610">
      <w:marLeft w:val="0"/>
      <w:marRight w:val="0"/>
      <w:marTop w:val="0"/>
      <w:marBottom w:val="0"/>
      <w:divBdr>
        <w:top w:val="none" w:sz="0" w:space="0" w:color="auto"/>
        <w:left w:val="none" w:sz="0" w:space="0" w:color="auto"/>
        <w:bottom w:val="none" w:sz="0" w:space="0" w:color="auto"/>
        <w:right w:val="none" w:sz="0" w:space="0" w:color="auto"/>
      </w:divBdr>
    </w:div>
    <w:div w:id="1299725611">
      <w:marLeft w:val="0"/>
      <w:marRight w:val="0"/>
      <w:marTop w:val="0"/>
      <w:marBottom w:val="0"/>
      <w:divBdr>
        <w:top w:val="none" w:sz="0" w:space="0" w:color="auto"/>
        <w:left w:val="none" w:sz="0" w:space="0" w:color="auto"/>
        <w:bottom w:val="none" w:sz="0" w:space="0" w:color="auto"/>
        <w:right w:val="none" w:sz="0" w:space="0" w:color="auto"/>
      </w:divBdr>
    </w:div>
    <w:div w:id="1299725612">
      <w:marLeft w:val="0"/>
      <w:marRight w:val="0"/>
      <w:marTop w:val="0"/>
      <w:marBottom w:val="0"/>
      <w:divBdr>
        <w:top w:val="none" w:sz="0" w:space="0" w:color="auto"/>
        <w:left w:val="none" w:sz="0" w:space="0" w:color="auto"/>
        <w:bottom w:val="none" w:sz="0" w:space="0" w:color="auto"/>
        <w:right w:val="none" w:sz="0" w:space="0" w:color="auto"/>
      </w:divBdr>
    </w:div>
    <w:div w:id="1299725613">
      <w:marLeft w:val="0"/>
      <w:marRight w:val="0"/>
      <w:marTop w:val="0"/>
      <w:marBottom w:val="0"/>
      <w:divBdr>
        <w:top w:val="none" w:sz="0" w:space="0" w:color="auto"/>
        <w:left w:val="none" w:sz="0" w:space="0" w:color="auto"/>
        <w:bottom w:val="none" w:sz="0" w:space="0" w:color="auto"/>
        <w:right w:val="none" w:sz="0" w:space="0" w:color="auto"/>
      </w:divBdr>
    </w:div>
    <w:div w:id="1299725619">
      <w:marLeft w:val="0"/>
      <w:marRight w:val="0"/>
      <w:marTop w:val="0"/>
      <w:marBottom w:val="0"/>
      <w:divBdr>
        <w:top w:val="none" w:sz="0" w:space="0" w:color="auto"/>
        <w:left w:val="none" w:sz="0" w:space="0" w:color="auto"/>
        <w:bottom w:val="none" w:sz="0" w:space="0" w:color="auto"/>
        <w:right w:val="none" w:sz="0" w:space="0" w:color="auto"/>
      </w:divBdr>
    </w:div>
    <w:div w:id="1299725621">
      <w:marLeft w:val="0"/>
      <w:marRight w:val="0"/>
      <w:marTop w:val="0"/>
      <w:marBottom w:val="0"/>
      <w:divBdr>
        <w:top w:val="none" w:sz="0" w:space="0" w:color="auto"/>
        <w:left w:val="none" w:sz="0" w:space="0" w:color="auto"/>
        <w:bottom w:val="none" w:sz="0" w:space="0" w:color="auto"/>
        <w:right w:val="none" w:sz="0" w:space="0" w:color="auto"/>
      </w:divBdr>
    </w:div>
    <w:div w:id="1299725622">
      <w:marLeft w:val="0"/>
      <w:marRight w:val="0"/>
      <w:marTop w:val="0"/>
      <w:marBottom w:val="0"/>
      <w:divBdr>
        <w:top w:val="none" w:sz="0" w:space="0" w:color="auto"/>
        <w:left w:val="none" w:sz="0" w:space="0" w:color="auto"/>
        <w:bottom w:val="none" w:sz="0" w:space="0" w:color="auto"/>
        <w:right w:val="none" w:sz="0" w:space="0" w:color="auto"/>
      </w:divBdr>
      <w:divsChild>
        <w:div w:id="1299725728">
          <w:marLeft w:val="0"/>
          <w:marRight w:val="0"/>
          <w:marTop w:val="0"/>
          <w:marBottom w:val="0"/>
          <w:divBdr>
            <w:top w:val="none" w:sz="0" w:space="0" w:color="auto"/>
            <w:left w:val="none" w:sz="0" w:space="0" w:color="auto"/>
            <w:bottom w:val="none" w:sz="0" w:space="0" w:color="auto"/>
            <w:right w:val="none" w:sz="0" w:space="0" w:color="auto"/>
          </w:divBdr>
        </w:div>
        <w:div w:id="1299725797">
          <w:marLeft w:val="0"/>
          <w:marRight w:val="0"/>
          <w:marTop w:val="0"/>
          <w:marBottom w:val="0"/>
          <w:divBdr>
            <w:top w:val="none" w:sz="0" w:space="0" w:color="auto"/>
            <w:left w:val="none" w:sz="0" w:space="0" w:color="auto"/>
            <w:bottom w:val="none" w:sz="0" w:space="0" w:color="auto"/>
            <w:right w:val="none" w:sz="0" w:space="0" w:color="auto"/>
          </w:divBdr>
        </w:div>
      </w:divsChild>
    </w:div>
    <w:div w:id="1299725623">
      <w:marLeft w:val="0"/>
      <w:marRight w:val="0"/>
      <w:marTop w:val="0"/>
      <w:marBottom w:val="0"/>
      <w:divBdr>
        <w:top w:val="none" w:sz="0" w:space="0" w:color="auto"/>
        <w:left w:val="none" w:sz="0" w:space="0" w:color="auto"/>
        <w:bottom w:val="none" w:sz="0" w:space="0" w:color="auto"/>
        <w:right w:val="none" w:sz="0" w:space="0" w:color="auto"/>
      </w:divBdr>
      <w:divsChild>
        <w:div w:id="1299725193">
          <w:marLeft w:val="0"/>
          <w:marRight w:val="0"/>
          <w:marTop w:val="0"/>
          <w:marBottom w:val="0"/>
          <w:divBdr>
            <w:top w:val="none" w:sz="0" w:space="0" w:color="auto"/>
            <w:left w:val="none" w:sz="0" w:space="0" w:color="auto"/>
            <w:bottom w:val="none" w:sz="0" w:space="0" w:color="auto"/>
            <w:right w:val="none" w:sz="0" w:space="0" w:color="auto"/>
          </w:divBdr>
        </w:div>
        <w:div w:id="1299725856">
          <w:marLeft w:val="0"/>
          <w:marRight w:val="0"/>
          <w:marTop w:val="0"/>
          <w:marBottom w:val="0"/>
          <w:divBdr>
            <w:top w:val="none" w:sz="0" w:space="0" w:color="auto"/>
            <w:left w:val="none" w:sz="0" w:space="0" w:color="auto"/>
            <w:bottom w:val="none" w:sz="0" w:space="0" w:color="auto"/>
            <w:right w:val="none" w:sz="0" w:space="0" w:color="auto"/>
          </w:divBdr>
        </w:div>
      </w:divsChild>
    </w:div>
    <w:div w:id="1299725625">
      <w:marLeft w:val="0"/>
      <w:marRight w:val="0"/>
      <w:marTop w:val="0"/>
      <w:marBottom w:val="0"/>
      <w:divBdr>
        <w:top w:val="none" w:sz="0" w:space="0" w:color="auto"/>
        <w:left w:val="none" w:sz="0" w:space="0" w:color="auto"/>
        <w:bottom w:val="none" w:sz="0" w:space="0" w:color="auto"/>
        <w:right w:val="none" w:sz="0" w:space="0" w:color="auto"/>
      </w:divBdr>
    </w:div>
    <w:div w:id="1299725628">
      <w:marLeft w:val="0"/>
      <w:marRight w:val="0"/>
      <w:marTop w:val="0"/>
      <w:marBottom w:val="0"/>
      <w:divBdr>
        <w:top w:val="none" w:sz="0" w:space="0" w:color="auto"/>
        <w:left w:val="none" w:sz="0" w:space="0" w:color="auto"/>
        <w:bottom w:val="none" w:sz="0" w:space="0" w:color="auto"/>
        <w:right w:val="none" w:sz="0" w:space="0" w:color="auto"/>
      </w:divBdr>
      <w:divsChild>
        <w:div w:id="1299724874">
          <w:marLeft w:val="0"/>
          <w:marRight w:val="0"/>
          <w:marTop w:val="0"/>
          <w:marBottom w:val="75"/>
          <w:divBdr>
            <w:top w:val="none" w:sz="0" w:space="0" w:color="auto"/>
            <w:left w:val="none" w:sz="0" w:space="0" w:color="auto"/>
            <w:bottom w:val="none" w:sz="0" w:space="0" w:color="auto"/>
            <w:right w:val="none" w:sz="0" w:space="0" w:color="auto"/>
          </w:divBdr>
        </w:div>
      </w:divsChild>
    </w:div>
    <w:div w:id="1299725630">
      <w:marLeft w:val="0"/>
      <w:marRight w:val="0"/>
      <w:marTop w:val="0"/>
      <w:marBottom w:val="0"/>
      <w:divBdr>
        <w:top w:val="none" w:sz="0" w:space="0" w:color="auto"/>
        <w:left w:val="none" w:sz="0" w:space="0" w:color="auto"/>
        <w:bottom w:val="none" w:sz="0" w:space="0" w:color="auto"/>
        <w:right w:val="none" w:sz="0" w:space="0" w:color="auto"/>
      </w:divBdr>
    </w:div>
    <w:div w:id="1299725632">
      <w:marLeft w:val="0"/>
      <w:marRight w:val="0"/>
      <w:marTop w:val="0"/>
      <w:marBottom w:val="0"/>
      <w:divBdr>
        <w:top w:val="none" w:sz="0" w:space="0" w:color="auto"/>
        <w:left w:val="none" w:sz="0" w:space="0" w:color="auto"/>
        <w:bottom w:val="none" w:sz="0" w:space="0" w:color="auto"/>
        <w:right w:val="none" w:sz="0" w:space="0" w:color="auto"/>
      </w:divBdr>
    </w:div>
    <w:div w:id="1299725633">
      <w:marLeft w:val="0"/>
      <w:marRight w:val="0"/>
      <w:marTop w:val="0"/>
      <w:marBottom w:val="0"/>
      <w:divBdr>
        <w:top w:val="none" w:sz="0" w:space="0" w:color="auto"/>
        <w:left w:val="none" w:sz="0" w:space="0" w:color="auto"/>
        <w:bottom w:val="none" w:sz="0" w:space="0" w:color="auto"/>
        <w:right w:val="none" w:sz="0" w:space="0" w:color="auto"/>
      </w:divBdr>
    </w:div>
    <w:div w:id="1299725635">
      <w:marLeft w:val="0"/>
      <w:marRight w:val="0"/>
      <w:marTop w:val="0"/>
      <w:marBottom w:val="0"/>
      <w:divBdr>
        <w:top w:val="none" w:sz="0" w:space="0" w:color="auto"/>
        <w:left w:val="none" w:sz="0" w:space="0" w:color="auto"/>
        <w:bottom w:val="none" w:sz="0" w:space="0" w:color="auto"/>
        <w:right w:val="none" w:sz="0" w:space="0" w:color="auto"/>
      </w:divBdr>
    </w:div>
    <w:div w:id="1299725636">
      <w:marLeft w:val="0"/>
      <w:marRight w:val="0"/>
      <w:marTop w:val="0"/>
      <w:marBottom w:val="0"/>
      <w:divBdr>
        <w:top w:val="none" w:sz="0" w:space="0" w:color="auto"/>
        <w:left w:val="none" w:sz="0" w:space="0" w:color="auto"/>
        <w:bottom w:val="none" w:sz="0" w:space="0" w:color="auto"/>
        <w:right w:val="none" w:sz="0" w:space="0" w:color="auto"/>
      </w:divBdr>
    </w:div>
    <w:div w:id="1299725639">
      <w:marLeft w:val="0"/>
      <w:marRight w:val="0"/>
      <w:marTop w:val="0"/>
      <w:marBottom w:val="0"/>
      <w:divBdr>
        <w:top w:val="none" w:sz="0" w:space="0" w:color="auto"/>
        <w:left w:val="none" w:sz="0" w:space="0" w:color="auto"/>
        <w:bottom w:val="none" w:sz="0" w:space="0" w:color="auto"/>
        <w:right w:val="none" w:sz="0" w:space="0" w:color="auto"/>
      </w:divBdr>
      <w:divsChild>
        <w:div w:id="1299724912">
          <w:marLeft w:val="0"/>
          <w:marRight w:val="0"/>
          <w:marTop w:val="0"/>
          <w:marBottom w:val="75"/>
          <w:divBdr>
            <w:top w:val="none" w:sz="0" w:space="0" w:color="auto"/>
            <w:left w:val="none" w:sz="0" w:space="0" w:color="auto"/>
            <w:bottom w:val="none" w:sz="0" w:space="0" w:color="auto"/>
            <w:right w:val="none" w:sz="0" w:space="0" w:color="auto"/>
          </w:divBdr>
        </w:div>
      </w:divsChild>
    </w:div>
    <w:div w:id="1299725640">
      <w:marLeft w:val="0"/>
      <w:marRight w:val="0"/>
      <w:marTop w:val="0"/>
      <w:marBottom w:val="0"/>
      <w:divBdr>
        <w:top w:val="none" w:sz="0" w:space="0" w:color="auto"/>
        <w:left w:val="none" w:sz="0" w:space="0" w:color="auto"/>
        <w:bottom w:val="none" w:sz="0" w:space="0" w:color="auto"/>
        <w:right w:val="none" w:sz="0" w:space="0" w:color="auto"/>
      </w:divBdr>
    </w:div>
    <w:div w:id="1299725641">
      <w:marLeft w:val="0"/>
      <w:marRight w:val="0"/>
      <w:marTop w:val="0"/>
      <w:marBottom w:val="0"/>
      <w:divBdr>
        <w:top w:val="none" w:sz="0" w:space="0" w:color="auto"/>
        <w:left w:val="none" w:sz="0" w:space="0" w:color="auto"/>
        <w:bottom w:val="none" w:sz="0" w:space="0" w:color="auto"/>
        <w:right w:val="none" w:sz="0" w:space="0" w:color="auto"/>
      </w:divBdr>
      <w:divsChild>
        <w:div w:id="1299724829">
          <w:marLeft w:val="0"/>
          <w:marRight w:val="0"/>
          <w:marTop w:val="0"/>
          <w:marBottom w:val="0"/>
          <w:divBdr>
            <w:top w:val="none" w:sz="0" w:space="0" w:color="auto"/>
            <w:left w:val="none" w:sz="0" w:space="0" w:color="auto"/>
            <w:bottom w:val="none" w:sz="0" w:space="0" w:color="auto"/>
            <w:right w:val="none" w:sz="0" w:space="0" w:color="auto"/>
          </w:divBdr>
          <w:divsChild>
            <w:div w:id="1299725668">
              <w:marLeft w:val="0"/>
              <w:marRight w:val="0"/>
              <w:marTop w:val="0"/>
              <w:marBottom w:val="0"/>
              <w:divBdr>
                <w:top w:val="none" w:sz="0" w:space="0" w:color="auto"/>
                <w:left w:val="none" w:sz="0" w:space="0" w:color="auto"/>
                <w:bottom w:val="none" w:sz="0" w:space="0" w:color="auto"/>
                <w:right w:val="none" w:sz="0" w:space="0" w:color="auto"/>
              </w:divBdr>
            </w:div>
          </w:divsChild>
        </w:div>
        <w:div w:id="1299725061">
          <w:marLeft w:val="0"/>
          <w:marRight w:val="0"/>
          <w:marTop w:val="0"/>
          <w:marBottom w:val="0"/>
          <w:divBdr>
            <w:top w:val="none" w:sz="0" w:space="0" w:color="auto"/>
            <w:left w:val="none" w:sz="0" w:space="0" w:color="auto"/>
            <w:bottom w:val="none" w:sz="0" w:space="0" w:color="auto"/>
            <w:right w:val="none" w:sz="0" w:space="0" w:color="auto"/>
          </w:divBdr>
          <w:divsChild>
            <w:div w:id="1299725108">
              <w:marLeft w:val="0"/>
              <w:marRight w:val="0"/>
              <w:marTop w:val="0"/>
              <w:marBottom w:val="0"/>
              <w:divBdr>
                <w:top w:val="none" w:sz="0" w:space="0" w:color="auto"/>
                <w:left w:val="none" w:sz="0" w:space="0" w:color="auto"/>
                <w:bottom w:val="none" w:sz="0" w:space="0" w:color="auto"/>
                <w:right w:val="none" w:sz="0" w:space="0" w:color="auto"/>
              </w:divBdr>
            </w:div>
          </w:divsChild>
        </w:div>
        <w:div w:id="1299725093">
          <w:marLeft w:val="0"/>
          <w:marRight w:val="0"/>
          <w:marTop w:val="0"/>
          <w:marBottom w:val="0"/>
          <w:divBdr>
            <w:top w:val="none" w:sz="0" w:space="0" w:color="auto"/>
            <w:left w:val="none" w:sz="0" w:space="0" w:color="auto"/>
            <w:bottom w:val="none" w:sz="0" w:space="0" w:color="auto"/>
            <w:right w:val="none" w:sz="0" w:space="0" w:color="auto"/>
          </w:divBdr>
          <w:divsChild>
            <w:div w:id="1299725987">
              <w:marLeft w:val="0"/>
              <w:marRight w:val="0"/>
              <w:marTop w:val="0"/>
              <w:marBottom w:val="0"/>
              <w:divBdr>
                <w:top w:val="none" w:sz="0" w:space="0" w:color="auto"/>
                <w:left w:val="none" w:sz="0" w:space="0" w:color="auto"/>
                <w:bottom w:val="none" w:sz="0" w:space="0" w:color="auto"/>
                <w:right w:val="none" w:sz="0" w:space="0" w:color="auto"/>
              </w:divBdr>
            </w:div>
          </w:divsChild>
        </w:div>
        <w:div w:id="1299725097">
          <w:marLeft w:val="0"/>
          <w:marRight w:val="0"/>
          <w:marTop w:val="0"/>
          <w:marBottom w:val="0"/>
          <w:divBdr>
            <w:top w:val="none" w:sz="0" w:space="0" w:color="auto"/>
            <w:left w:val="none" w:sz="0" w:space="0" w:color="auto"/>
            <w:bottom w:val="none" w:sz="0" w:space="0" w:color="auto"/>
            <w:right w:val="none" w:sz="0" w:space="0" w:color="auto"/>
          </w:divBdr>
          <w:divsChild>
            <w:div w:id="1299725577">
              <w:marLeft w:val="0"/>
              <w:marRight w:val="0"/>
              <w:marTop w:val="0"/>
              <w:marBottom w:val="0"/>
              <w:divBdr>
                <w:top w:val="none" w:sz="0" w:space="0" w:color="auto"/>
                <w:left w:val="none" w:sz="0" w:space="0" w:color="auto"/>
                <w:bottom w:val="none" w:sz="0" w:space="0" w:color="auto"/>
                <w:right w:val="none" w:sz="0" w:space="0" w:color="auto"/>
              </w:divBdr>
            </w:div>
          </w:divsChild>
        </w:div>
        <w:div w:id="1299725118">
          <w:marLeft w:val="0"/>
          <w:marRight w:val="0"/>
          <w:marTop w:val="0"/>
          <w:marBottom w:val="0"/>
          <w:divBdr>
            <w:top w:val="none" w:sz="0" w:space="0" w:color="auto"/>
            <w:left w:val="none" w:sz="0" w:space="0" w:color="auto"/>
            <w:bottom w:val="none" w:sz="0" w:space="0" w:color="auto"/>
            <w:right w:val="none" w:sz="0" w:space="0" w:color="auto"/>
          </w:divBdr>
          <w:divsChild>
            <w:div w:id="1299725945">
              <w:marLeft w:val="0"/>
              <w:marRight w:val="0"/>
              <w:marTop w:val="0"/>
              <w:marBottom w:val="0"/>
              <w:divBdr>
                <w:top w:val="none" w:sz="0" w:space="0" w:color="auto"/>
                <w:left w:val="none" w:sz="0" w:space="0" w:color="auto"/>
                <w:bottom w:val="none" w:sz="0" w:space="0" w:color="auto"/>
                <w:right w:val="none" w:sz="0" w:space="0" w:color="auto"/>
              </w:divBdr>
            </w:div>
          </w:divsChild>
        </w:div>
        <w:div w:id="1299725144">
          <w:marLeft w:val="0"/>
          <w:marRight w:val="0"/>
          <w:marTop w:val="0"/>
          <w:marBottom w:val="0"/>
          <w:divBdr>
            <w:top w:val="none" w:sz="0" w:space="0" w:color="auto"/>
            <w:left w:val="none" w:sz="0" w:space="0" w:color="auto"/>
            <w:bottom w:val="none" w:sz="0" w:space="0" w:color="auto"/>
            <w:right w:val="none" w:sz="0" w:space="0" w:color="auto"/>
          </w:divBdr>
          <w:divsChild>
            <w:div w:id="1299725292">
              <w:marLeft w:val="0"/>
              <w:marRight w:val="0"/>
              <w:marTop w:val="0"/>
              <w:marBottom w:val="0"/>
              <w:divBdr>
                <w:top w:val="none" w:sz="0" w:space="0" w:color="auto"/>
                <w:left w:val="none" w:sz="0" w:space="0" w:color="auto"/>
                <w:bottom w:val="none" w:sz="0" w:space="0" w:color="auto"/>
                <w:right w:val="none" w:sz="0" w:space="0" w:color="auto"/>
              </w:divBdr>
            </w:div>
          </w:divsChild>
        </w:div>
        <w:div w:id="1299725299">
          <w:marLeft w:val="0"/>
          <w:marRight w:val="0"/>
          <w:marTop w:val="0"/>
          <w:marBottom w:val="0"/>
          <w:divBdr>
            <w:top w:val="none" w:sz="0" w:space="0" w:color="auto"/>
            <w:left w:val="none" w:sz="0" w:space="0" w:color="auto"/>
            <w:bottom w:val="none" w:sz="0" w:space="0" w:color="auto"/>
            <w:right w:val="none" w:sz="0" w:space="0" w:color="auto"/>
          </w:divBdr>
          <w:divsChild>
            <w:div w:id="1299725585">
              <w:marLeft w:val="0"/>
              <w:marRight w:val="0"/>
              <w:marTop w:val="0"/>
              <w:marBottom w:val="0"/>
              <w:divBdr>
                <w:top w:val="none" w:sz="0" w:space="0" w:color="auto"/>
                <w:left w:val="none" w:sz="0" w:space="0" w:color="auto"/>
                <w:bottom w:val="none" w:sz="0" w:space="0" w:color="auto"/>
                <w:right w:val="none" w:sz="0" w:space="0" w:color="auto"/>
              </w:divBdr>
            </w:div>
          </w:divsChild>
        </w:div>
        <w:div w:id="1299725314">
          <w:marLeft w:val="0"/>
          <w:marRight w:val="0"/>
          <w:marTop w:val="0"/>
          <w:marBottom w:val="0"/>
          <w:divBdr>
            <w:top w:val="none" w:sz="0" w:space="0" w:color="auto"/>
            <w:left w:val="none" w:sz="0" w:space="0" w:color="auto"/>
            <w:bottom w:val="none" w:sz="0" w:space="0" w:color="auto"/>
            <w:right w:val="none" w:sz="0" w:space="0" w:color="auto"/>
          </w:divBdr>
          <w:divsChild>
            <w:div w:id="1299725272">
              <w:marLeft w:val="0"/>
              <w:marRight w:val="0"/>
              <w:marTop w:val="0"/>
              <w:marBottom w:val="0"/>
              <w:divBdr>
                <w:top w:val="none" w:sz="0" w:space="0" w:color="auto"/>
                <w:left w:val="none" w:sz="0" w:space="0" w:color="auto"/>
                <w:bottom w:val="none" w:sz="0" w:space="0" w:color="auto"/>
                <w:right w:val="none" w:sz="0" w:space="0" w:color="auto"/>
              </w:divBdr>
            </w:div>
          </w:divsChild>
        </w:div>
        <w:div w:id="1299725342">
          <w:marLeft w:val="0"/>
          <w:marRight w:val="0"/>
          <w:marTop w:val="0"/>
          <w:marBottom w:val="0"/>
          <w:divBdr>
            <w:top w:val="none" w:sz="0" w:space="0" w:color="auto"/>
            <w:left w:val="none" w:sz="0" w:space="0" w:color="auto"/>
            <w:bottom w:val="none" w:sz="0" w:space="0" w:color="auto"/>
            <w:right w:val="none" w:sz="0" w:space="0" w:color="auto"/>
          </w:divBdr>
          <w:divsChild>
            <w:div w:id="1299725646">
              <w:marLeft w:val="0"/>
              <w:marRight w:val="0"/>
              <w:marTop w:val="0"/>
              <w:marBottom w:val="0"/>
              <w:divBdr>
                <w:top w:val="none" w:sz="0" w:space="0" w:color="auto"/>
                <w:left w:val="none" w:sz="0" w:space="0" w:color="auto"/>
                <w:bottom w:val="none" w:sz="0" w:space="0" w:color="auto"/>
                <w:right w:val="none" w:sz="0" w:space="0" w:color="auto"/>
              </w:divBdr>
            </w:div>
          </w:divsChild>
        </w:div>
        <w:div w:id="1299725370">
          <w:marLeft w:val="0"/>
          <w:marRight w:val="0"/>
          <w:marTop w:val="0"/>
          <w:marBottom w:val="0"/>
          <w:divBdr>
            <w:top w:val="none" w:sz="0" w:space="0" w:color="auto"/>
            <w:left w:val="none" w:sz="0" w:space="0" w:color="auto"/>
            <w:bottom w:val="none" w:sz="0" w:space="0" w:color="auto"/>
            <w:right w:val="none" w:sz="0" w:space="0" w:color="auto"/>
          </w:divBdr>
          <w:divsChild>
            <w:div w:id="1299725902">
              <w:marLeft w:val="0"/>
              <w:marRight w:val="0"/>
              <w:marTop w:val="0"/>
              <w:marBottom w:val="0"/>
              <w:divBdr>
                <w:top w:val="none" w:sz="0" w:space="0" w:color="auto"/>
                <w:left w:val="none" w:sz="0" w:space="0" w:color="auto"/>
                <w:bottom w:val="none" w:sz="0" w:space="0" w:color="auto"/>
                <w:right w:val="none" w:sz="0" w:space="0" w:color="auto"/>
              </w:divBdr>
            </w:div>
          </w:divsChild>
        </w:div>
        <w:div w:id="1299725380">
          <w:marLeft w:val="0"/>
          <w:marRight w:val="0"/>
          <w:marTop w:val="0"/>
          <w:marBottom w:val="0"/>
          <w:divBdr>
            <w:top w:val="none" w:sz="0" w:space="0" w:color="auto"/>
            <w:left w:val="none" w:sz="0" w:space="0" w:color="auto"/>
            <w:bottom w:val="none" w:sz="0" w:space="0" w:color="auto"/>
            <w:right w:val="none" w:sz="0" w:space="0" w:color="auto"/>
          </w:divBdr>
          <w:divsChild>
            <w:div w:id="1299725280">
              <w:marLeft w:val="0"/>
              <w:marRight w:val="0"/>
              <w:marTop w:val="0"/>
              <w:marBottom w:val="0"/>
              <w:divBdr>
                <w:top w:val="none" w:sz="0" w:space="0" w:color="auto"/>
                <w:left w:val="none" w:sz="0" w:space="0" w:color="auto"/>
                <w:bottom w:val="none" w:sz="0" w:space="0" w:color="auto"/>
                <w:right w:val="none" w:sz="0" w:space="0" w:color="auto"/>
              </w:divBdr>
            </w:div>
          </w:divsChild>
        </w:div>
        <w:div w:id="1299725626">
          <w:marLeft w:val="0"/>
          <w:marRight w:val="0"/>
          <w:marTop w:val="0"/>
          <w:marBottom w:val="0"/>
          <w:divBdr>
            <w:top w:val="none" w:sz="0" w:space="0" w:color="auto"/>
            <w:left w:val="none" w:sz="0" w:space="0" w:color="auto"/>
            <w:bottom w:val="none" w:sz="0" w:space="0" w:color="auto"/>
            <w:right w:val="none" w:sz="0" w:space="0" w:color="auto"/>
          </w:divBdr>
          <w:divsChild>
            <w:div w:id="1299725652">
              <w:marLeft w:val="0"/>
              <w:marRight w:val="0"/>
              <w:marTop w:val="0"/>
              <w:marBottom w:val="0"/>
              <w:divBdr>
                <w:top w:val="none" w:sz="0" w:space="0" w:color="auto"/>
                <w:left w:val="none" w:sz="0" w:space="0" w:color="auto"/>
                <w:bottom w:val="none" w:sz="0" w:space="0" w:color="auto"/>
                <w:right w:val="none" w:sz="0" w:space="0" w:color="auto"/>
              </w:divBdr>
            </w:div>
          </w:divsChild>
        </w:div>
        <w:div w:id="1299725648">
          <w:marLeft w:val="0"/>
          <w:marRight w:val="0"/>
          <w:marTop w:val="0"/>
          <w:marBottom w:val="0"/>
          <w:divBdr>
            <w:top w:val="none" w:sz="0" w:space="0" w:color="auto"/>
            <w:left w:val="none" w:sz="0" w:space="0" w:color="auto"/>
            <w:bottom w:val="none" w:sz="0" w:space="0" w:color="auto"/>
            <w:right w:val="none" w:sz="0" w:space="0" w:color="auto"/>
          </w:divBdr>
          <w:divsChild>
            <w:div w:id="1299725579">
              <w:marLeft w:val="0"/>
              <w:marRight w:val="0"/>
              <w:marTop w:val="0"/>
              <w:marBottom w:val="0"/>
              <w:divBdr>
                <w:top w:val="none" w:sz="0" w:space="0" w:color="auto"/>
                <w:left w:val="none" w:sz="0" w:space="0" w:color="auto"/>
                <w:bottom w:val="none" w:sz="0" w:space="0" w:color="auto"/>
                <w:right w:val="none" w:sz="0" w:space="0" w:color="auto"/>
              </w:divBdr>
            </w:div>
          </w:divsChild>
        </w:div>
        <w:div w:id="1299725656">
          <w:marLeft w:val="0"/>
          <w:marRight w:val="0"/>
          <w:marTop w:val="0"/>
          <w:marBottom w:val="0"/>
          <w:divBdr>
            <w:top w:val="none" w:sz="0" w:space="0" w:color="auto"/>
            <w:left w:val="none" w:sz="0" w:space="0" w:color="auto"/>
            <w:bottom w:val="none" w:sz="0" w:space="0" w:color="auto"/>
            <w:right w:val="none" w:sz="0" w:space="0" w:color="auto"/>
          </w:divBdr>
          <w:divsChild>
            <w:div w:id="1299725589">
              <w:marLeft w:val="0"/>
              <w:marRight w:val="0"/>
              <w:marTop w:val="0"/>
              <w:marBottom w:val="0"/>
              <w:divBdr>
                <w:top w:val="none" w:sz="0" w:space="0" w:color="auto"/>
                <w:left w:val="none" w:sz="0" w:space="0" w:color="auto"/>
                <w:bottom w:val="none" w:sz="0" w:space="0" w:color="auto"/>
                <w:right w:val="none" w:sz="0" w:space="0" w:color="auto"/>
              </w:divBdr>
            </w:div>
          </w:divsChild>
        </w:div>
        <w:div w:id="1299725691">
          <w:marLeft w:val="0"/>
          <w:marRight w:val="0"/>
          <w:marTop w:val="0"/>
          <w:marBottom w:val="0"/>
          <w:divBdr>
            <w:top w:val="none" w:sz="0" w:space="0" w:color="auto"/>
            <w:left w:val="none" w:sz="0" w:space="0" w:color="auto"/>
            <w:bottom w:val="none" w:sz="0" w:space="0" w:color="auto"/>
            <w:right w:val="none" w:sz="0" w:space="0" w:color="auto"/>
          </w:divBdr>
          <w:divsChild>
            <w:div w:id="1299725719">
              <w:marLeft w:val="0"/>
              <w:marRight w:val="0"/>
              <w:marTop w:val="0"/>
              <w:marBottom w:val="0"/>
              <w:divBdr>
                <w:top w:val="none" w:sz="0" w:space="0" w:color="auto"/>
                <w:left w:val="none" w:sz="0" w:space="0" w:color="auto"/>
                <w:bottom w:val="none" w:sz="0" w:space="0" w:color="auto"/>
                <w:right w:val="none" w:sz="0" w:space="0" w:color="auto"/>
              </w:divBdr>
            </w:div>
          </w:divsChild>
        </w:div>
        <w:div w:id="1299725714">
          <w:marLeft w:val="0"/>
          <w:marRight w:val="0"/>
          <w:marTop w:val="0"/>
          <w:marBottom w:val="0"/>
          <w:divBdr>
            <w:top w:val="none" w:sz="0" w:space="0" w:color="auto"/>
            <w:left w:val="none" w:sz="0" w:space="0" w:color="auto"/>
            <w:bottom w:val="none" w:sz="0" w:space="0" w:color="auto"/>
            <w:right w:val="none" w:sz="0" w:space="0" w:color="auto"/>
          </w:divBdr>
          <w:divsChild>
            <w:div w:id="1299725634">
              <w:marLeft w:val="0"/>
              <w:marRight w:val="0"/>
              <w:marTop w:val="0"/>
              <w:marBottom w:val="0"/>
              <w:divBdr>
                <w:top w:val="none" w:sz="0" w:space="0" w:color="auto"/>
                <w:left w:val="none" w:sz="0" w:space="0" w:color="auto"/>
                <w:bottom w:val="none" w:sz="0" w:space="0" w:color="auto"/>
                <w:right w:val="none" w:sz="0" w:space="0" w:color="auto"/>
              </w:divBdr>
            </w:div>
          </w:divsChild>
        </w:div>
        <w:div w:id="1299725717">
          <w:marLeft w:val="0"/>
          <w:marRight w:val="0"/>
          <w:marTop w:val="0"/>
          <w:marBottom w:val="0"/>
          <w:divBdr>
            <w:top w:val="none" w:sz="0" w:space="0" w:color="auto"/>
            <w:left w:val="none" w:sz="0" w:space="0" w:color="auto"/>
            <w:bottom w:val="none" w:sz="0" w:space="0" w:color="auto"/>
            <w:right w:val="none" w:sz="0" w:space="0" w:color="auto"/>
          </w:divBdr>
          <w:divsChild>
            <w:div w:id="1299726000">
              <w:marLeft w:val="0"/>
              <w:marRight w:val="0"/>
              <w:marTop w:val="0"/>
              <w:marBottom w:val="0"/>
              <w:divBdr>
                <w:top w:val="none" w:sz="0" w:space="0" w:color="auto"/>
                <w:left w:val="none" w:sz="0" w:space="0" w:color="auto"/>
                <w:bottom w:val="none" w:sz="0" w:space="0" w:color="auto"/>
                <w:right w:val="none" w:sz="0" w:space="0" w:color="auto"/>
              </w:divBdr>
            </w:div>
          </w:divsChild>
        </w:div>
        <w:div w:id="1299725746">
          <w:marLeft w:val="0"/>
          <w:marRight w:val="0"/>
          <w:marTop w:val="0"/>
          <w:marBottom w:val="0"/>
          <w:divBdr>
            <w:top w:val="none" w:sz="0" w:space="0" w:color="auto"/>
            <w:left w:val="none" w:sz="0" w:space="0" w:color="auto"/>
            <w:bottom w:val="none" w:sz="0" w:space="0" w:color="auto"/>
            <w:right w:val="none" w:sz="0" w:space="0" w:color="auto"/>
          </w:divBdr>
          <w:divsChild>
            <w:div w:id="1299725959">
              <w:marLeft w:val="0"/>
              <w:marRight w:val="0"/>
              <w:marTop w:val="0"/>
              <w:marBottom w:val="0"/>
              <w:divBdr>
                <w:top w:val="none" w:sz="0" w:space="0" w:color="auto"/>
                <w:left w:val="none" w:sz="0" w:space="0" w:color="auto"/>
                <w:bottom w:val="none" w:sz="0" w:space="0" w:color="auto"/>
                <w:right w:val="none" w:sz="0" w:space="0" w:color="auto"/>
              </w:divBdr>
            </w:div>
          </w:divsChild>
        </w:div>
        <w:div w:id="1299725826">
          <w:marLeft w:val="0"/>
          <w:marRight w:val="0"/>
          <w:marTop w:val="0"/>
          <w:marBottom w:val="0"/>
          <w:divBdr>
            <w:top w:val="none" w:sz="0" w:space="0" w:color="auto"/>
            <w:left w:val="none" w:sz="0" w:space="0" w:color="auto"/>
            <w:bottom w:val="none" w:sz="0" w:space="0" w:color="auto"/>
            <w:right w:val="none" w:sz="0" w:space="0" w:color="auto"/>
          </w:divBdr>
          <w:divsChild>
            <w:div w:id="1299724792">
              <w:marLeft w:val="0"/>
              <w:marRight w:val="0"/>
              <w:marTop w:val="0"/>
              <w:marBottom w:val="0"/>
              <w:divBdr>
                <w:top w:val="none" w:sz="0" w:space="0" w:color="auto"/>
                <w:left w:val="none" w:sz="0" w:space="0" w:color="auto"/>
                <w:bottom w:val="none" w:sz="0" w:space="0" w:color="auto"/>
                <w:right w:val="none" w:sz="0" w:space="0" w:color="auto"/>
              </w:divBdr>
            </w:div>
          </w:divsChild>
        </w:div>
        <w:div w:id="1299725852">
          <w:marLeft w:val="0"/>
          <w:marRight w:val="0"/>
          <w:marTop w:val="0"/>
          <w:marBottom w:val="0"/>
          <w:divBdr>
            <w:top w:val="none" w:sz="0" w:space="0" w:color="auto"/>
            <w:left w:val="none" w:sz="0" w:space="0" w:color="auto"/>
            <w:bottom w:val="none" w:sz="0" w:space="0" w:color="auto"/>
            <w:right w:val="none" w:sz="0" w:space="0" w:color="auto"/>
          </w:divBdr>
          <w:divsChild>
            <w:div w:id="1299726018">
              <w:marLeft w:val="0"/>
              <w:marRight w:val="0"/>
              <w:marTop w:val="0"/>
              <w:marBottom w:val="0"/>
              <w:divBdr>
                <w:top w:val="none" w:sz="0" w:space="0" w:color="auto"/>
                <w:left w:val="none" w:sz="0" w:space="0" w:color="auto"/>
                <w:bottom w:val="none" w:sz="0" w:space="0" w:color="auto"/>
                <w:right w:val="none" w:sz="0" w:space="0" w:color="auto"/>
              </w:divBdr>
            </w:div>
          </w:divsChild>
        </w:div>
        <w:div w:id="1299725854">
          <w:marLeft w:val="0"/>
          <w:marRight w:val="0"/>
          <w:marTop w:val="0"/>
          <w:marBottom w:val="0"/>
          <w:divBdr>
            <w:top w:val="none" w:sz="0" w:space="0" w:color="auto"/>
            <w:left w:val="none" w:sz="0" w:space="0" w:color="auto"/>
            <w:bottom w:val="none" w:sz="0" w:space="0" w:color="auto"/>
            <w:right w:val="none" w:sz="0" w:space="0" w:color="auto"/>
          </w:divBdr>
          <w:divsChild>
            <w:div w:id="1299725726">
              <w:marLeft w:val="0"/>
              <w:marRight w:val="0"/>
              <w:marTop w:val="0"/>
              <w:marBottom w:val="0"/>
              <w:divBdr>
                <w:top w:val="none" w:sz="0" w:space="0" w:color="auto"/>
                <w:left w:val="none" w:sz="0" w:space="0" w:color="auto"/>
                <w:bottom w:val="none" w:sz="0" w:space="0" w:color="auto"/>
                <w:right w:val="none" w:sz="0" w:space="0" w:color="auto"/>
              </w:divBdr>
            </w:div>
          </w:divsChild>
        </w:div>
        <w:div w:id="1299725932">
          <w:marLeft w:val="0"/>
          <w:marRight w:val="0"/>
          <w:marTop w:val="0"/>
          <w:marBottom w:val="0"/>
          <w:divBdr>
            <w:top w:val="none" w:sz="0" w:space="0" w:color="auto"/>
            <w:left w:val="none" w:sz="0" w:space="0" w:color="auto"/>
            <w:bottom w:val="none" w:sz="0" w:space="0" w:color="auto"/>
            <w:right w:val="none" w:sz="0" w:space="0" w:color="auto"/>
          </w:divBdr>
          <w:divsChild>
            <w:div w:id="1299725657">
              <w:marLeft w:val="0"/>
              <w:marRight w:val="0"/>
              <w:marTop w:val="0"/>
              <w:marBottom w:val="0"/>
              <w:divBdr>
                <w:top w:val="none" w:sz="0" w:space="0" w:color="auto"/>
                <w:left w:val="none" w:sz="0" w:space="0" w:color="auto"/>
                <w:bottom w:val="none" w:sz="0" w:space="0" w:color="auto"/>
                <w:right w:val="none" w:sz="0" w:space="0" w:color="auto"/>
              </w:divBdr>
            </w:div>
          </w:divsChild>
        </w:div>
        <w:div w:id="1299725944">
          <w:marLeft w:val="0"/>
          <w:marRight w:val="0"/>
          <w:marTop w:val="0"/>
          <w:marBottom w:val="0"/>
          <w:divBdr>
            <w:top w:val="none" w:sz="0" w:space="0" w:color="auto"/>
            <w:left w:val="none" w:sz="0" w:space="0" w:color="auto"/>
            <w:bottom w:val="none" w:sz="0" w:space="0" w:color="auto"/>
            <w:right w:val="none" w:sz="0" w:space="0" w:color="auto"/>
          </w:divBdr>
          <w:divsChild>
            <w:div w:id="1299724893">
              <w:marLeft w:val="0"/>
              <w:marRight w:val="0"/>
              <w:marTop w:val="0"/>
              <w:marBottom w:val="0"/>
              <w:divBdr>
                <w:top w:val="none" w:sz="0" w:space="0" w:color="auto"/>
                <w:left w:val="none" w:sz="0" w:space="0" w:color="auto"/>
                <w:bottom w:val="none" w:sz="0" w:space="0" w:color="auto"/>
                <w:right w:val="none" w:sz="0" w:space="0" w:color="auto"/>
              </w:divBdr>
            </w:div>
          </w:divsChild>
        </w:div>
        <w:div w:id="1299725963">
          <w:marLeft w:val="0"/>
          <w:marRight w:val="0"/>
          <w:marTop w:val="0"/>
          <w:marBottom w:val="0"/>
          <w:divBdr>
            <w:top w:val="none" w:sz="0" w:space="0" w:color="auto"/>
            <w:left w:val="none" w:sz="0" w:space="0" w:color="auto"/>
            <w:bottom w:val="none" w:sz="0" w:space="0" w:color="auto"/>
            <w:right w:val="none" w:sz="0" w:space="0" w:color="auto"/>
          </w:divBdr>
          <w:divsChild>
            <w:div w:id="1299725184">
              <w:marLeft w:val="0"/>
              <w:marRight w:val="0"/>
              <w:marTop w:val="0"/>
              <w:marBottom w:val="0"/>
              <w:divBdr>
                <w:top w:val="none" w:sz="0" w:space="0" w:color="auto"/>
                <w:left w:val="none" w:sz="0" w:space="0" w:color="auto"/>
                <w:bottom w:val="none" w:sz="0" w:space="0" w:color="auto"/>
                <w:right w:val="none" w:sz="0" w:space="0" w:color="auto"/>
              </w:divBdr>
            </w:div>
          </w:divsChild>
        </w:div>
        <w:div w:id="1299725972">
          <w:marLeft w:val="0"/>
          <w:marRight w:val="0"/>
          <w:marTop w:val="0"/>
          <w:marBottom w:val="0"/>
          <w:divBdr>
            <w:top w:val="none" w:sz="0" w:space="0" w:color="auto"/>
            <w:left w:val="none" w:sz="0" w:space="0" w:color="auto"/>
            <w:bottom w:val="none" w:sz="0" w:space="0" w:color="auto"/>
            <w:right w:val="none" w:sz="0" w:space="0" w:color="auto"/>
          </w:divBdr>
          <w:divsChild>
            <w:div w:id="12997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5642">
      <w:marLeft w:val="0"/>
      <w:marRight w:val="0"/>
      <w:marTop w:val="0"/>
      <w:marBottom w:val="0"/>
      <w:divBdr>
        <w:top w:val="none" w:sz="0" w:space="0" w:color="auto"/>
        <w:left w:val="none" w:sz="0" w:space="0" w:color="auto"/>
        <w:bottom w:val="none" w:sz="0" w:space="0" w:color="auto"/>
        <w:right w:val="none" w:sz="0" w:space="0" w:color="auto"/>
      </w:divBdr>
    </w:div>
    <w:div w:id="1299725643">
      <w:marLeft w:val="0"/>
      <w:marRight w:val="0"/>
      <w:marTop w:val="0"/>
      <w:marBottom w:val="0"/>
      <w:divBdr>
        <w:top w:val="none" w:sz="0" w:space="0" w:color="auto"/>
        <w:left w:val="none" w:sz="0" w:space="0" w:color="auto"/>
        <w:bottom w:val="none" w:sz="0" w:space="0" w:color="auto"/>
        <w:right w:val="none" w:sz="0" w:space="0" w:color="auto"/>
      </w:divBdr>
    </w:div>
    <w:div w:id="1299725644">
      <w:marLeft w:val="0"/>
      <w:marRight w:val="0"/>
      <w:marTop w:val="0"/>
      <w:marBottom w:val="0"/>
      <w:divBdr>
        <w:top w:val="none" w:sz="0" w:space="0" w:color="auto"/>
        <w:left w:val="none" w:sz="0" w:space="0" w:color="auto"/>
        <w:bottom w:val="none" w:sz="0" w:space="0" w:color="auto"/>
        <w:right w:val="none" w:sz="0" w:space="0" w:color="auto"/>
      </w:divBdr>
    </w:div>
    <w:div w:id="1299725645">
      <w:marLeft w:val="0"/>
      <w:marRight w:val="0"/>
      <w:marTop w:val="0"/>
      <w:marBottom w:val="0"/>
      <w:divBdr>
        <w:top w:val="none" w:sz="0" w:space="0" w:color="auto"/>
        <w:left w:val="none" w:sz="0" w:space="0" w:color="auto"/>
        <w:bottom w:val="none" w:sz="0" w:space="0" w:color="auto"/>
        <w:right w:val="none" w:sz="0" w:space="0" w:color="auto"/>
      </w:divBdr>
      <w:divsChild>
        <w:div w:id="1299724756">
          <w:marLeft w:val="0"/>
          <w:marRight w:val="0"/>
          <w:marTop w:val="0"/>
          <w:marBottom w:val="75"/>
          <w:divBdr>
            <w:top w:val="none" w:sz="0" w:space="0" w:color="auto"/>
            <w:left w:val="none" w:sz="0" w:space="0" w:color="auto"/>
            <w:bottom w:val="none" w:sz="0" w:space="0" w:color="auto"/>
            <w:right w:val="none" w:sz="0" w:space="0" w:color="auto"/>
          </w:divBdr>
        </w:div>
      </w:divsChild>
    </w:div>
    <w:div w:id="1299725647">
      <w:marLeft w:val="0"/>
      <w:marRight w:val="0"/>
      <w:marTop w:val="0"/>
      <w:marBottom w:val="0"/>
      <w:divBdr>
        <w:top w:val="none" w:sz="0" w:space="0" w:color="auto"/>
        <w:left w:val="none" w:sz="0" w:space="0" w:color="auto"/>
        <w:bottom w:val="none" w:sz="0" w:space="0" w:color="auto"/>
        <w:right w:val="none" w:sz="0" w:space="0" w:color="auto"/>
      </w:divBdr>
    </w:div>
    <w:div w:id="1299725649">
      <w:marLeft w:val="0"/>
      <w:marRight w:val="0"/>
      <w:marTop w:val="0"/>
      <w:marBottom w:val="0"/>
      <w:divBdr>
        <w:top w:val="none" w:sz="0" w:space="0" w:color="auto"/>
        <w:left w:val="none" w:sz="0" w:space="0" w:color="auto"/>
        <w:bottom w:val="none" w:sz="0" w:space="0" w:color="auto"/>
        <w:right w:val="none" w:sz="0" w:space="0" w:color="auto"/>
      </w:divBdr>
    </w:div>
    <w:div w:id="1299725651">
      <w:marLeft w:val="0"/>
      <w:marRight w:val="0"/>
      <w:marTop w:val="0"/>
      <w:marBottom w:val="0"/>
      <w:divBdr>
        <w:top w:val="none" w:sz="0" w:space="0" w:color="auto"/>
        <w:left w:val="none" w:sz="0" w:space="0" w:color="auto"/>
        <w:bottom w:val="none" w:sz="0" w:space="0" w:color="auto"/>
        <w:right w:val="none" w:sz="0" w:space="0" w:color="auto"/>
      </w:divBdr>
    </w:div>
    <w:div w:id="1299725653">
      <w:marLeft w:val="0"/>
      <w:marRight w:val="0"/>
      <w:marTop w:val="0"/>
      <w:marBottom w:val="0"/>
      <w:divBdr>
        <w:top w:val="none" w:sz="0" w:space="0" w:color="auto"/>
        <w:left w:val="none" w:sz="0" w:space="0" w:color="auto"/>
        <w:bottom w:val="none" w:sz="0" w:space="0" w:color="auto"/>
        <w:right w:val="none" w:sz="0" w:space="0" w:color="auto"/>
      </w:divBdr>
      <w:divsChild>
        <w:div w:id="1299724763">
          <w:marLeft w:val="0"/>
          <w:marRight w:val="0"/>
          <w:marTop w:val="0"/>
          <w:marBottom w:val="0"/>
          <w:divBdr>
            <w:top w:val="none" w:sz="0" w:space="0" w:color="auto"/>
            <w:left w:val="none" w:sz="0" w:space="0" w:color="auto"/>
            <w:bottom w:val="none" w:sz="0" w:space="0" w:color="auto"/>
            <w:right w:val="none" w:sz="0" w:space="0" w:color="auto"/>
          </w:divBdr>
        </w:div>
        <w:div w:id="1299725507">
          <w:marLeft w:val="0"/>
          <w:marRight w:val="0"/>
          <w:marTop w:val="0"/>
          <w:marBottom w:val="0"/>
          <w:divBdr>
            <w:top w:val="none" w:sz="0" w:space="0" w:color="auto"/>
            <w:left w:val="none" w:sz="0" w:space="0" w:color="auto"/>
            <w:bottom w:val="none" w:sz="0" w:space="0" w:color="auto"/>
            <w:right w:val="none" w:sz="0" w:space="0" w:color="auto"/>
          </w:divBdr>
        </w:div>
      </w:divsChild>
    </w:div>
    <w:div w:id="1299725654">
      <w:marLeft w:val="0"/>
      <w:marRight w:val="0"/>
      <w:marTop w:val="0"/>
      <w:marBottom w:val="0"/>
      <w:divBdr>
        <w:top w:val="none" w:sz="0" w:space="0" w:color="auto"/>
        <w:left w:val="none" w:sz="0" w:space="0" w:color="auto"/>
        <w:bottom w:val="none" w:sz="0" w:space="0" w:color="auto"/>
        <w:right w:val="none" w:sz="0" w:space="0" w:color="auto"/>
      </w:divBdr>
    </w:div>
    <w:div w:id="1299725655">
      <w:marLeft w:val="0"/>
      <w:marRight w:val="0"/>
      <w:marTop w:val="0"/>
      <w:marBottom w:val="0"/>
      <w:divBdr>
        <w:top w:val="none" w:sz="0" w:space="0" w:color="auto"/>
        <w:left w:val="none" w:sz="0" w:space="0" w:color="auto"/>
        <w:bottom w:val="none" w:sz="0" w:space="0" w:color="auto"/>
        <w:right w:val="none" w:sz="0" w:space="0" w:color="auto"/>
      </w:divBdr>
    </w:div>
    <w:div w:id="1299725658">
      <w:marLeft w:val="0"/>
      <w:marRight w:val="0"/>
      <w:marTop w:val="0"/>
      <w:marBottom w:val="0"/>
      <w:divBdr>
        <w:top w:val="none" w:sz="0" w:space="0" w:color="auto"/>
        <w:left w:val="none" w:sz="0" w:space="0" w:color="auto"/>
        <w:bottom w:val="none" w:sz="0" w:space="0" w:color="auto"/>
        <w:right w:val="none" w:sz="0" w:space="0" w:color="auto"/>
      </w:divBdr>
    </w:div>
    <w:div w:id="1299725660">
      <w:marLeft w:val="0"/>
      <w:marRight w:val="0"/>
      <w:marTop w:val="0"/>
      <w:marBottom w:val="0"/>
      <w:divBdr>
        <w:top w:val="none" w:sz="0" w:space="0" w:color="auto"/>
        <w:left w:val="none" w:sz="0" w:space="0" w:color="auto"/>
        <w:bottom w:val="none" w:sz="0" w:space="0" w:color="auto"/>
        <w:right w:val="none" w:sz="0" w:space="0" w:color="auto"/>
      </w:divBdr>
    </w:div>
    <w:div w:id="1299725662">
      <w:marLeft w:val="0"/>
      <w:marRight w:val="0"/>
      <w:marTop w:val="0"/>
      <w:marBottom w:val="0"/>
      <w:divBdr>
        <w:top w:val="none" w:sz="0" w:space="0" w:color="auto"/>
        <w:left w:val="none" w:sz="0" w:space="0" w:color="auto"/>
        <w:bottom w:val="none" w:sz="0" w:space="0" w:color="auto"/>
        <w:right w:val="none" w:sz="0" w:space="0" w:color="auto"/>
      </w:divBdr>
    </w:div>
    <w:div w:id="1299725663">
      <w:marLeft w:val="0"/>
      <w:marRight w:val="0"/>
      <w:marTop w:val="0"/>
      <w:marBottom w:val="0"/>
      <w:divBdr>
        <w:top w:val="none" w:sz="0" w:space="0" w:color="auto"/>
        <w:left w:val="none" w:sz="0" w:space="0" w:color="auto"/>
        <w:bottom w:val="none" w:sz="0" w:space="0" w:color="auto"/>
        <w:right w:val="none" w:sz="0" w:space="0" w:color="auto"/>
      </w:divBdr>
      <w:divsChild>
        <w:div w:id="1299724716">
          <w:marLeft w:val="0"/>
          <w:marRight w:val="0"/>
          <w:marTop w:val="0"/>
          <w:marBottom w:val="75"/>
          <w:divBdr>
            <w:top w:val="none" w:sz="0" w:space="0" w:color="auto"/>
            <w:left w:val="none" w:sz="0" w:space="0" w:color="auto"/>
            <w:bottom w:val="none" w:sz="0" w:space="0" w:color="auto"/>
            <w:right w:val="none" w:sz="0" w:space="0" w:color="auto"/>
          </w:divBdr>
        </w:div>
      </w:divsChild>
    </w:div>
    <w:div w:id="1299725664">
      <w:marLeft w:val="0"/>
      <w:marRight w:val="0"/>
      <w:marTop w:val="0"/>
      <w:marBottom w:val="0"/>
      <w:divBdr>
        <w:top w:val="none" w:sz="0" w:space="0" w:color="auto"/>
        <w:left w:val="none" w:sz="0" w:space="0" w:color="auto"/>
        <w:bottom w:val="none" w:sz="0" w:space="0" w:color="auto"/>
        <w:right w:val="none" w:sz="0" w:space="0" w:color="auto"/>
      </w:divBdr>
      <w:divsChild>
        <w:div w:id="1299724982">
          <w:marLeft w:val="0"/>
          <w:marRight w:val="0"/>
          <w:marTop w:val="0"/>
          <w:marBottom w:val="75"/>
          <w:divBdr>
            <w:top w:val="none" w:sz="0" w:space="0" w:color="auto"/>
            <w:left w:val="none" w:sz="0" w:space="0" w:color="auto"/>
            <w:bottom w:val="none" w:sz="0" w:space="0" w:color="auto"/>
            <w:right w:val="none" w:sz="0" w:space="0" w:color="auto"/>
          </w:divBdr>
        </w:div>
      </w:divsChild>
    </w:div>
    <w:div w:id="1299725665">
      <w:marLeft w:val="0"/>
      <w:marRight w:val="0"/>
      <w:marTop w:val="0"/>
      <w:marBottom w:val="0"/>
      <w:divBdr>
        <w:top w:val="none" w:sz="0" w:space="0" w:color="auto"/>
        <w:left w:val="none" w:sz="0" w:space="0" w:color="auto"/>
        <w:bottom w:val="none" w:sz="0" w:space="0" w:color="auto"/>
        <w:right w:val="none" w:sz="0" w:space="0" w:color="auto"/>
      </w:divBdr>
    </w:div>
    <w:div w:id="1299725666">
      <w:marLeft w:val="0"/>
      <w:marRight w:val="0"/>
      <w:marTop w:val="0"/>
      <w:marBottom w:val="0"/>
      <w:divBdr>
        <w:top w:val="none" w:sz="0" w:space="0" w:color="auto"/>
        <w:left w:val="none" w:sz="0" w:space="0" w:color="auto"/>
        <w:bottom w:val="none" w:sz="0" w:space="0" w:color="auto"/>
        <w:right w:val="none" w:sz="0" w:space="0" w:color="auto"/>
      </w:divBdr>
    </w:div>
    <w:div w:id="1299725667">
      <w:marLeft w:val="0"/>
      <w:marRight w:val="0"/>
      <w:marTop w:val="0"/>
      <w:marBottom w:val="0"/>
      <w:divBdr>
        <w:top w:val="none" w:sz="0" w:space="0" w:color="auto"/>
        <w:left w:val="none" w:sz="0" w:space="0" w:color="auto"/>
        <w:bottom w:val="none" w:sz="0" w:space="0" w:color="auto"/>
        <w:right w:val="none" w:sz="0" w:space="0" w:color="auto"/>
      </w:divBdr>
      <w:divsChild>
        <w:div w:id="1299725601">
          <w:marLeft w:val="0"/>
          <w:marRight w:val="0"/>
          <w:marTop w:val="0"/>
          <w:marBottom w:val="75"/>
          <w:divBdr>
            <w:top w:val="none" w:sz="0" w:space="0" w:color="auto"/>
            <w:left w:val="none" w:sz="0" w:space="0" w:color="auto"/>
            <w:bottom w:val="none" w:sz="0" w:space="0" w:color="auto"/>
            <w:right w:val="none" w:sz="0" w:space="0" w:color="auto"/>
          </w:divBdr>
        </w:div>
      </w:divsChild>
    </w:div>
    <w:div w:id="1299725669">
      <w:marLeft w:val="0"/>
      <w:marRight w:val="0"/>
      <w:marTop w:val="0"/>
      <w:marBottom w:val="0"/>
      <w:divBdr>
        <w:top w:val="none" w:sz="0" w:space="0" w:color="auto"/>
        <w:left w:val="none" w:sz="0" w:space="0" w:color="auto"/>
        <w:bottom w:val="none" w:sz="0" w:space="0" w:color="auto"/>
        <w:right w:val="none" w:sz="0" w:space="0" w:color="auto"/>
      </w:divBdr>
    </w:div>
    <w:div w:id="1299725670">
      <w:marLeft w:val="0"/>
      <w:marRight w:val="0"/>
      <w:marTop w:val="0"/>
      <w:marBottom w:val="0"/>
      <w:divBdr>
        <w:top w:val="none" w:sz="0" w:space="0" w:color="auto"/>
        <w:left w:val="none" w:sz="0" w:space="0" w:color="auto"/>
        <w:bottom w:val="none" w:sz="0" w:space="0" w:color="auto"/>
        <w:right w:val="none" w:sz="0" w:space="0" w:color="auto"/>
      </w:divBdr>
      <w:divsChild>
        <w:div w:id="1299725986">
          <w:marLeft w:val="0"/>
          <w:marRight w:val="0"/>
          <w:marTop w:val="0"/>
          <w:marBottom w:val="0"/>
          <w:divBdr>
            <w:top w:val="none" w:sz="0" w:space="0" w:color="auto"/>
            <w:left w:val="none" w:sz="0" w:space="0" w:color="auto"/>
            <w:bottom w:val="none" w:sz="0" w:space="0" w:color="auto"/>
            <w:right w:val="none" w:sz="0" w:space="0" w:color="auto"/>
          </w:divBdr>
        </w:div>
      </w:divsChild>
    </w:div>
    <w:div w:id="1299725671">
      <w:marLeft w:val="0"/>
      <w:marRight w:val="0"/>
      <w:marTop w:val="0"/>
      <w:marBottom w:val="0"/>
      <w:divBdr>
        <w:top w:val="none" w:sz="0" w:space="0" w:color="auto"/>
        <w:left w:val="none" w:sz="0" w:space="0" w:color="auto"/>
        <w:bottom w:val="none" w:sz="0" w:space="0" w:color="auto"/>
        <w:right w:val="none" w:sz="0" w:space="0" w:color="auto"/>
      </w:divBdr>
    </w:div>
    <w:div w:id="1299725672">
      <w:marLeft w:val="0"/>
      <w:marRight w:val="0"/>
      <w:marTop w:val="0"/>
      <w:marBottom w:val="0"/>
      <w:divBdr>
        <w:top w:val="none" w:sz="0" w:space="0" w:color="auto"/>
        <w:left w:val="none" w:sz="0" w:space="0" w:color="auto"/>
        <w:bottom w:val="none" w:sz="0" w:space="0" w:color="auto"/>
        <w:right w:val="none" w:sz="0" w:space="0" w:color="auto"/>
      </w:divBdr>
      <w:divsChild>
        <w:div w:id="1299724718">
          <w:marLeft w:val="0"/>
          <w:marRight w:val="0"/>
          <w:marTop w:val="0"/>
          <w:marBottom w:val="75"/>
          <w:divBdr>
            <w:top w:val="none" w:sz="0" w:space="0" w:color="auto"/>
            <w:left w:val="none" w:sz="0" w:space="0" w:color="auto"/>
            <w:bottom w:val="none" w:sz="0" w:space="0" w:color="auto"/>
            <w:right w:val="none" w:sz="0" w:space="0" w:color="auto"/>
          </w:divBdr>
        </w:div>
      </w:divsChild>
    </w:div>
    <w:div w:id="1299725673">
      <w:marLeft w:val="0"/>
      <w:marRight w:val="0"/>
      <w:marTop w:val="0"/>
      <w:marBottom w:val="0"/>
      <w:divBdr>
        <w:top w:val="none" w:sz="0" w:space="0" w:color="auto"/>
        <w:left w:val="none" w:sz="0" w:space="0" w:color="auto"/>
        <w:bottom w:val="none" w:sz="0" w:space="0" w:color="auto"/>
        <w:right w:val="none" w:sz="0" w:space="0" w:color="auto"/>
      </w:divBdr>
    </w:div>
    <w:div w:id="1299725675">
      <w:marLeft w:val="0"/>
      <w:marRight w:val="0"/>
      <w:marTop w:val="0"/>
      <w:marBottom w:val="0"/>
      <w:divBdr>
        <w:top w:val="none" w:sz="0" w:space="0" w:color="auto"/>
        <w:left w:val="none" w:sz="0" w:space="0" w:color="auto"/>
        <w:bottom w:val="none" w:sz="0" w:space="0" w:color="auto"/>
        <w:right w:val="none" w:sz="0" w:space="0" w:color="auto"/>
      </w:divBdr>
    </w:div>
    <w:div w:id="1299725676">
      <w:marLeft w:val="0"/>
      <w:marRight w:val="0"/>
      <w:marTop w:val="0"/>
      <w:marBottom w:val="0"/>
      <w:divBdr>
        <w:top w:val="none" w:sz="0" w:space="0" w:color="auto"/>
        <w:left w:val="none" w:sz="0" w:space="0" w:color="auto"/>
        <w:bottom w:val="none" w:sz="0" w:space="0" w:color="auto"/>
        <w:right w:val="none" w:sz="0" w:space="0" w:color="auto"/>
      </w:divBdr>
    </w:div>
    <w:div w:id="1299725677">
      <w:marLeft w:val="0"/>
      <w:marRight w:val="0"/>
      <w:marTop w:val="0"/>
      <w:marBottom w:val="0"/>
      <w:divBdr>
        <w:top w:val="none" w:sz="0" w:space="0" w:color="auto"/>
        <w:left w:val="none" w:sz="0" w:space="0" w:color="auto"/>
        <w:bottom w:val="none" w:sz="0" w:space="0" w:color="auto"/>
        <w:right w:val="none" w:sz="0" w:space="0" w:color="auto"/>
      </w:divBdr>
    </w:div>
    <w:div w:id="1299725678">
      <w:marLeft w:val="0"/>
      <w:marRight w:val="0"/>
      <w:marTop w:val="0"/>
      <w:marBottom w:val="0"/>
      <w:divBdr>
        <w:top w:val="none" w:sz="0" w:space="0" w:color="auto"/>
        <w:left w:val="none" w:sz="0" w:space="0" w:color="auto"/>
        <w:bottom w:val="none" w:sz="0" w:space="0" w:color="auto"/>
        <w:right w:val="none" w:sz="0" w:space="0" w:color="auto"/>
      </w:divBdr>
    </w:div>
    <w:div w:id="1299725679">
      <w:marLeft w:val="0"/>
      <w:marRight w:val="0"/>
      <w:marTop w:val="0"/>
      <w:marBottom w:val="0"/>
      <w:divBdr>
        <w:top w:val="none" w:sz="0" w:space="0" w:color="auto"/>
        <w:left w:val="none" w:sz="0" w:space="0" w:color="auto"/>
        <w:bottom w:val="none" w:sz="0" w:space="0" w:color="auto"/>
        <w:right w:val="none" w:sz="0" w:space="0" w:color="auto"/>
      </w:divBdr>
    </w:div>
    <w:div w:id="1299725680">
      <w:marLeft w:val="0"/>
      <w:marRight w:val="0"/>
      <w:marTop w:val="0"/>
      <w:marBottom w:val="0"/>
      <w:divBdr>
        <w:top w:val="none" w:sz="0" w:space="0" w:color="auto"/>
        <w:left w:val="none" w:sz="0" w:space="0" w:color="auto"/>
        <w:bottom w:val="none" w:sz="0" w:space="0" w:color="auto"/>
        <w:right w:val="none" w:sz="0" w:space="0" w:color="auto"/>
      </w:divBdr>
    </w:div>
    <w:div w:id="1299725681">
      <w:marLeft w:val="0"/>
      <w:marRight w:val="0"/>
      <w:marTop w:val="0"/>
      <w:marBottom w:val="0"/>
      <w:divBdr>
        <w:top w:val="none" w:sz="0" w:space="0" w:color="auto"/>
        <w:left w:val="none" w:sz="0" w:space="0" w:color="auto"/>
        <w:bottom w:val="none" w:sz="0" w:space="0" w:color="auto"/>
        <w:right w:val="none" w:sz="0" w:space="0" w:color="auto"/>
      </w:divBdr>
    </w:div>
    <w:div w:id="1299725684">
      <w:marLeft w:val="0"/>
      <w:marRight w:val="0"/>
      <w:marTop w:val="0"/>
      <w:marBottom w:val="0"/>
      <w:divBdr>
        <w:top w:val="none" w:sz="0" w:space="0" w:color="auto"/>
        <w:left w:val="none" w:sz="0" w:space="0" w:color="auto"/>
        <w:bottom w:val="none" w:sz="0" w:space="0" w:color="auto"/>
        <w:right w:val="none" w:sz="0" w:space="0" w:color="auto"/>
      </w:divBdr>
      <w:divsChild>
        <w:div w:id="1299724738">
          <w:marLeft w:val="0"/>
          <w:marRight w:val="0"/>
          <w:marTop w:val="0"/>
          <w:marBottom w:val="0"/>
          <w:divBdr>
            <w:top w:val="none" w:sz="0" w:space="0" w:color="auto"/>
            <w:left w:val="none" w:sz="0" w:space="0" w:color="auto"/>
            <w:bottom w:val="none" w:sz="0" w:space="0" w:color="auto"/>
            <w:right w:val="none" w:sz="0" w:space="0" w:color="auto"/>
          </w:divBdr>
        </w:div>
      </w:divsChild>
    </w:div>
    <w:div w:id="1299725688">
      <w:marLeft w:val="0"/>
      <w:marRight w:val="0"/>
      <w:marTop w:val="0"/>
      <w:marBottom w:val="0"/>
      <w:divBdr>
        <w:top w:val="none" w:sz="0" w:space="0" w:color="auto"/>
        <w:left w:val="none" w:sz="0" w:space="0" w:color="auto"/>
        <w:bottom w:val="none" w:sz="0" w:space="0" w:color="auto"/>
        <w:right w:val="none" w:sz="0" w:space="0" w:color="auto"/>
      </w:divBdr>
    </w:div>
    <w:div w:id="1299725689">
      <w:marLeft w:val="0"/>
      <w:marRight w:val="0"/>
      <w:marTop w:val="0"/>
      <w:marBottom w:val="0"/>
      <w:divBdr>
        <w:top w:val="none" w:sz="0" w:space="0" w:color="auto"/>
        <w:left w:val="none" w:sz="0" w:space="0" w:color="auto"/>
        <w:bottom w:val="none" w:sz="0" w:space="0" w:color="auto"/>
        <w:right w:val="none" w:sz="0" w:space="0" w:color="auto"/>
      </w:divBdr>
    </w:div>
    <w:div w:id="1299725692">
      <w:marLeft w:val="0"/>
      <w:marRight w:val="0"/>
      <w:marTop w:val="0"/>
      <w:marBottom w:val="0"/>
      <w:divBdr>
        <w:top w:val="none" w:sz="0" w:space="0" w:color="auto"/>
        <w:left w:val="none" w:sz="0" w:space="0" w:color="auto"/>
        <w:bottom w:val="none" w:sz="0" w:space="0" w:color="auto"/>
        <w:right w:val="none" w:sz="0" w:space="0" w:color="auto"/>
      </w:divBdr>
      <w:divsChild>
        <w:div w:id="1299725316">
          <w:marLeft w:val="0"/>
          <w:marRight w:val="0"/>
          <w:marTop w:val="0"/>
          <w:marBottom w:val="0"/>
          <w:divBdr>
            <w:top w:val="none" w:sz="0" w:space="0" w:color="auto"/>
            <w:left w:val="none" w:sz="0" w:space="0" w:color="auto"/>
            <w:bottom w:val="none" w:sz="0" w:space="0" w:color="auto"/>
            <w:right w:val="none" w:sz="0" w:space="0" w:color="auto"/>
          </w:divBdr>
        </w:div>
        <w:div w:id="1299725497">
          <w:marLeft w:val="0"/>
          <w:marRight w:val="0"/>
          <w:marTop w:val="0"/>
          <w:marBottom w:val="0"/>
          <w:divBdr>
            <w:top w:val="none" w:sz="0" w:space="0" w:color="auto"/>
            <w:left w:val="none" w:sz="0" w:space="0" w:color="auto"/>
            <w:bottom w:val="none" w:sz="0" w:space="0" w:color="auto"/>
            <w:right w:val="none" w:sz="0" w:space="0" w:color="auto"/>
          </w:divBdr>
        </w:div>
      </w:divsChild>
    </w:div>
    <w:div w:id="1299725693">
      <w:marLeft w:val="0"/>
      <w:marRight w:val="0"/>
      <w:marTop w:val="0"/>
      <w:marBottom w:val="0"/>
      <w:divBdr>
        <w:top w:val="none" w:sz="0" w:space="0" w:color="auto"/>
        <w:left w:val="none" w:sz="0" w:space="0" w:color="auto"/>
        <w:bottom w:val="none" w:sz="0" w:space="0" w:color="auto"/>
        <w:right w:val="none" w:sz="0" w:space="0" w:color="auto"/>
      </w:divBdr>
      <w:divsChild>
        <w:div w:id="1299725074">
          <w:marLeft w:val="0"/>
          <w:marRight w:val="0"/>
          <w:marTop w:val="0"/>
          <w:marBottom w:val="75"/>
          <w:divBdr>
            <w:top w:val="none" w:sz="0" w:space="0" w:color="auto"/>
            <w:left w:val="none" w:sz="0" w:space="0" w:color="auto"/>
            <w:bottom w:val="none" w:sz="0" w:space="0" w:color="auto"/>
            <w:right w:val="none" w:sz="0" w:space="0" w:color="auto"/>
          </w:divBdr>
        </w:div>
      </w:divsChild>
    </w:div>
    <w:div w:id="1299725694">
      <w:marLeft w:val="0"/>
      <w:marRight w:val="0"/>
      <w:marTop w:val="0"/>
      <w:marBottom w:val="0"/>
      <w:divBdr>
        <w:top w:val="none" w:sz="0" w:space="0" w:color="auto"/>
        <w:left w:val="none" w:sz="0" w:space="0" w:color="auto"/>
        <w:bottom w:val="none" w:sz="0" w:space="0" w:color="auto"/>
        <w:right w:val="none" w:sz="0" w:space="0" w:color="auto"/>
      </w:divBdr>
    </w:div>
    <w:div w:id="1299725695">
      <w:marLeft w:val="0"/>
      <w:marRight w:val="0"/>
      <w:marTop w:val="0"/>
      <w:marBottom w:val="0"/>
      <w:divBdr>
        <w:top w:val="none" w:sz="0" w:space="0" w:color="auto"/>
        <w:left w:val="none" w:sz="0" w:space="0" w:color="auto"/>
        <w:bottom w:val="none" w:sz="0" w:space="0" w:color="auto"/>
        <w:right w:val="none" w:sz="0" w:space="0" w:color="auto"/>
      </w:divBdr>
    </w:div>
    <w:div w:id="1299725696">
      <w:marLeft w:val="0"/>
      <w:marRight w:val="0"/>
      <w:marTop w:val="0"/>
      <w:marBottom w:val="0"/>
      <w:divBdr>
        <w:top w:val="none" w:sz="0" w:space="0" w:color="auto"/>
        <w:left w:val="none" w:sz="0" w:space="0" w:color="auto"/>
        <w:bottom w:val="none" w:sz="0" w:space="0" w:color="auto"/>
        <w:right w:val="none" w:sz="0" w:space="0" w:color="auto"/>
      </w:divBdr>
    </w:div>
    <w:div w:id="1299725698">
      <w:marLeft w:val="0"/>
      <w:marRight w:val="0"/>
      <w:marTop w:val="0"/>
      <w:marBottom w:val="0"/>
      <w:divBdr>
        <w:top w:val="none" w:sz="0" w:space="0" w:color="auto"/>
        <w:left w:val="none" w:sz="0" w:space="0" w:color="auto"/>
        <w:bottom w:val="none" w:sz="0" w:space="0" w:color="auto"/>
        <w:right w:val="none" w:sz="0" w:space="0" w:color="auto"/>
      </w:divBdr>
    </w:div>
    <w:div w:id="1299725699">
      <w:marLeft w:val="0"/>
      <w:marRight w:val="0"/>
      <w:marTop w:val="0"/>
      <w:marBottom w:val="0"/>
      <w:divBdr>
        <w:top w:val="none" w:sz="0" w:space="0" w:color="auto"/>
        <w:left w:val="none" w:sz="0" w:space="0" w:color="auto"/>
        <w:bottom w:val="none" w:sz="0" w:space="0" w:color="auto"/>
        <w:right w:val="none" w:sz="0" w:space="0" w:color="auto"/>
      </w:divBdr>
    </w:div>
    <w:div w:id="1299725701">
      <w:marLeft w:val="0"/>
      <w:marRight w:val="0"/>
      <w:marTop w:val="0"/>
      <w:marBottom w:val="0"/>
      <w:divBdr>
        <w:top w:val="none" w:sz="0" w:space="0" w:color="auto"/>
        <w:left w:val="none" w:sz="0" w:space="0" w:color="auto"/>
        <w:bottom w:val="none" w:sz="0" w:space="0" w:color="auto"/>
        <w:right w:val="none" w:sz="0" w:space="0" w:color="auto"/>
      </w:divBdr>
    </w:div>
    <w:div w:id="1299725702">
      <w:marLeft w:val="0"/>
      <w:marRight w:val="0"/>
      <w:marTop w:val="0"/>
      <w:marBottom w:val="0"/>
      <w:divBdr>
        <w:top w:val="none" w:sz="0" w:space="0" w:color="auto"/>
        <w:left w:val="none" w:sz="0" w:space="0" w:color="auto"/>
        <w:bottom w:val="none" w:sz="0" w:space="0" w:color="auto"/>
        <w:right w:val="none" w:sz="0" w:space="0" w:color="auto"/>
      </w:divBdr>
    </w:div>
    <w:div w:id="1299725703">
      <w:marLeft w:val="0"/>
      <w:marRight w:val="0"/>
      <w:marTop w:val="0"/>
      <w:marBottom w:val="0"/>
      <w:divBdr>
        <w:top w:val="none" w:sz="0" w:space="0" w:color="auto"/>
        <w:left w:val="none" w:sz="0" w:space="0" w:color="auto"/>
        <w:bottom w:val="none" w:sz="0" w:space="0" w:color="auto"/>
        <w:right w:val="none" w:sz="0" w:space="0" w:color="auto"/>
      </w:divBdr>
      <w:divsChild>
        <w:div w:id="1299725234">
          <w:marLeft w:val="0"/>
          <w:marRight w:val="0"/>
          <w:marTop w:val="0"/>
          <w:marBottom w:val="0"/>
          <w:divBdr>
            <w:top w:val="none" w:sz="0" w:space="0" w:color="auto"/>
            <w:left w:val="none" w:sz="0" w:space="0" w:color="auto"/>
            <w:bottom w:val="none" w:sz="0" w:space="0" w:color="auto"/>
            <w:right w:val="none" w:sz="0" w:space="0" w:color="auto"/>
          </w:divBdr>
        </w:div>
      </w:divsChild>
    </w:div>
    <w:div w:id="1299725704">
      <w:marLeft w:val="0"/>
      <w:marRight w:val="0"/>
      <w:marTop w:val="0"/>
      <w:marBottom w:val="0"/>
      <w:divBdr>
        <w:top w:val="none" w:sz="0" w:space="0" w:color="auto"/>
        <w:left w:val="none" w:sz="0" w:space="0" w:color="auto"/>
        <w:bottom w:val="none" w:sz="0" w:space="0" w:color="auto"/>
        <w:right w:val="none" w:sz="0" w:space="0" w:color="auto"/>
      </w:divBdr>
      <w:divsChild>
        <w:div w:id="1299725329">
          <w:marLeft w:val="0"/>
          <w:marRight w:val="0"/>
          <w:marTop w:val="0"/>
          <w:marBottom w:val="0"/>
          <w:divBdr>
            <w:top w:val="none" w:sz="0" w:space="0" w:color="auto"/>
            <w:left w:val="none" w:sz="0" w:space="0" w:color="auto"/>
            <w:bottom w:val="none" w:sz="0" w:space="0" w:color="auto"/>
            <w:right w:val="none" w:sz="0" w:space="0" w:color="auto"/>
          </w:divBdr>
          <w:divsChild>
            <w:div w:id="1299725015">
              <w:marLeft w:val="0"/>
              <w:marRight w:val="0"/>
              <w:marTop w:val="0"/>
              <w:marBottom w:val="0"/>
              <w:divBdr>
                <w:top w:val="none" w:sz="0" w:space="0" w:color="auto"/>
                <w:left w:val="none" w:sz="0" w:space="0" w:color="auto"/>
                <w:bottom w:val="none" w:sz="0" w:space="0" w:color="auto"/>
                <w:right w:val="none" w:sz="0" w:space="0" w:color="auto"/>
              </w:divBdr>
              <w:divsChild>
                <w:div w:id="1299725170">
                  <w:marLeft w:val="0"/>
                  <w:marRight w:val="0"/>
                  <w:marTop w:val="0"/>
                  <w:marBottom w:val="0"/>
                  <w:divBdr>
                    <w:top w:val="none" w:sz="0" w:space="0" w:color="auto"/>
                    <w:left w:val="none" w:sz="0" w:space="0" w:color="auto"/>
                    <w:bottom w:val="none" w:sz="0" w:space="0" w:color="auto"/>
                    <w:right w:val="none" w:sz="0" w:space="0" w:color="auto"/>
                  </w:divBdr>
                  <w:divsChild>
                    <w:div w:id="1299725866">
                      <w:marLeft w:val="0"/>
                      <w:marRight w:val="0"/>
                      <w:marTop w:val="0"/>
                      <w:marBottom w:val="0"/>
                      <w:divBdr>
                        <w:top w:val="none" w:sz="0" w:space="0" w:color="auto"/>
                        <w:left w:val="none" w:sz="0" w:space="0" w:color="auto"/>
                        <w:bottom w:val="none" w:sz="0" w:space="0" w:color="auto"/>
                        <w:right w:val="none" w:sz="0" w:space="0" w:color="auto"/>
                      </w:divBdr>
                      <w:divsChild>
                        <w:div w:id="129972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5614">
                  <w:marLeft w:val="0"/>
                  <w:marRight w:val="0"/>
                  <w:marTop w:val="0"/>
                  <w:marBottom w:val="0"/>
                  <w:divBdr>
                    <w:top w:val="none" w:sz="0" w:space="0" w:color="auto"/>
                    <w:left w:val="none" w:sz="0" w:space="0" w:color="auto"/>
                    <w:bottom w:val="none" w:sz="0" w:space="0" w:color="auto"/>
                    <w:right w:val="none" w:sz="0" w:space="0" w:color="auto"/>
                  </w:divBdr>
                  <w:divsChild>
                    <w:div w:id="12997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5705">
      <w:marLeft w:val="0"/>
      <w:marRight w:val="0"/>
      <w:marTop w:val="0"/>
      <w:marBottom w:val="0"/>
      <w:divBdr>
        <w:top w:val="none" w:sz="0" w:space="0" w:color="auto"/>
        <w:left w:val="none" w:sz="0" w:space="0" w:color="auto"/>
        <w:bottom w:val="none" w:sz="0" w:space="0" w:color="auto"/>
        <w:right w:val="none" w:sz="0" w:space="0" w:color="auto"/>
      </w:divBdr>
      <w:divsChild>
        <w:div w:id="1299725072">
          <w:marLeft w:val="0"/>
          <w:marRight w:val="0"/>
          <w:marTop w:val="0"/>
          <w:marBottom w:val="0"/>
          <w:divBdr>
            <w:top w:val="none" w:sz="0" w:space="0" w:color="auto"/>
            <w:left w:val="none" w:sz="0" w:space="0" w:color="auto"/>
            <w:bottom w:val="none" w:sz="0" w:space="0" w:color="auto"/>
            <w:right w:val="none" w:sz="0" w:space="0" w:color="auto"/>
          </w:divBdr>
        </w:div>
        <w:div w:id="1299726022">
          <w:marLeft w:val="0"/>
          <w:marRight w:val="0"/>
          <w:marTop w:val="0"/>
          <w:marBottom w:val="0"/>
          <w:divBdr>
            <w:top w:val="none" w:sz="0" w:space="0" w:color="auto"/>
            <w:left w:val="none" w:sz="0" w:space="0" w:color="auto"/>
            <w:bottom w:val="none" w:sz="0" w:space="0" w:color="auto"/>
            <w:right w:val="none" w:sz="0" w:space="0" w:color="auto"/>
          </w:divBdr>
        </w:div>
      </w:divsChild>
    </w:div>
    <w:div w:id="1299725707">
      <w:marLeft w:val="0"/>
      <w:marRight w:val="0"/>
      <w:marTop w:val="0"/>
      <w:marBottom w:val="0"/>
      <w:divBdr>
        <w:top w:val="none" w:sz="0" w:space="0" w:color="auto"/>
        <w:left w:val="none" w:sz="0" w:space="0" w:color="auto"/>
        <w:bottom w:val="none" w:sz="0" w:space="0" w:color="auto"/>
        <w:right w:val="none" w:sz="0" w:space="0" w:color="auto"/>
      </w:divBdr>
    </w:div>
    <w:div w:id="1299725708">
      <w:marLeft w:val="0"/>
      <w:marRight w:val="0"/>
      <w:marTop w:val="0"/>
      <w:marBottom w:val="0"/>
      <w:divBdr>
        <w:top w:val="none" w:sz="0" w:space="0" w:color="auto"/>
        <w:left w:val="none" w:sz="0" w:space="0" w:color="auto"/>
        <w:bottom w:val="none" w:sz="0" w:space="0" w:color="auto"/>
        <w:right w:val="none" w:sz="0" w:space="0" w:color="auto"/>
      </w:divBdr>
    </w:div>
    <w:div w:id="1299725709">
      <w:marLeft w:val="0"/>
      <w:marRight w:val="0"/>
      <w:marTop w:val="0"/>
      <w:marBottom w:val="0"/>
      <w:divBdr>
        <w:top w:val="none" w:sz="0" w:space="0" w:color="auto"/>
        <w:left w:val="none" w:sz="0" w:space="0" w:color="auto"/>
        <w:bottom w:val="none" w:sz="0" w:space="0" w:color="auto"/>
        <w:right w:val="none" w:sz="0" w:space="0" w:color="auto"/>
      </w:divBdr>
      <w:divsChild>
        <w:div w:id="1299724781">
          <w:marLeft w:val="0"/>
          <w:marRight w:val="0"/>
          <w:marTop w:val="0"/>
          <w:marBottom w:val="0"/>
          <w:divBdr>
            <w:top w:val="none" w:sz="0" w:space="0" w:color="auto"/>
            <w:left w:val="none" w:sz="0" w:space="0" w:color="auto"/>
            <w:bottom w:val="none" w:sz="0" w:space="0" w:color="auto"/>
            <w:right w:val="none" w:sz="0" w:space="0" w:color="auto"/>
          </w:divBdr>
        </w:div>
        <w:div w:id="1299725002">
          <w:marLeft w:val="0"/>
          <w:marRight w:val="0"/>
          <w:marTop w:val="0"/>
          <w:marBottom w:val="0"/>
          <w:divBdr>
            <w:top w:val="none" w:sz="0" w:space="0" w:color="auto"/>
            <w:left w:val="none" w:sz="0" w:space="0" w:color="auto"/>
            <w:bottom w:val="none" w:sz="0" w:space="0" w:color="auto"/>
            <w:right w:val="none" w:sz="0" w:space="0" w:color="auto"/>
          </w:divBdr>
        </w:div>
      </w:divsChild>
    </w:div>
    <w:div w:id="1299725710">
      <w:marLeft w:val="0"/>
      <w:marRight w:val="0"/>
      <w:marTop w:val="0"/>
      <w:marBottom w:val="0"/>
      <w:divBdr>
        <w:top w:val="none" w:sz="0" w:space="0" w:color="auto"/>
        <w:left w:val="none" w:sz="0" w:space="0" w:color="auto"/>
        <w:bottom w:val="none" w:sz="0" w:space="0" w:color="auto"/>
        <w:right w:val="none" w:sz="0" w:space="0" w:color="auto"/>
      </w:divBdr>
    </w:div>
    <w:div w:id="1299725711">
      <w:marLeft w:val="0"/>
      <w:marRight w:val="0"/>
      <w:marTop w:val="0"/>
      <w:marBottom w:val="0"/>
      <w:divBdr>
        <w:top w:val="none" w:sz="0" w:space="0" w:color="auto"/>
        <w:left w:val="none" w:sz="0" w:space="0" w:color="auto"/>
        <w:bottom w:val="none" w:sz="0" w:space="0" w:color="auto"/>
        <w:right w:val="none" w:sz="0" w:space="0" w:color="auto"/>
      </w:divBdr>
      <w:divsChild>
        <w:div w:id="1299725012">
          <w:marLeft w:val="0"/>
          <w:marRight w:val="0"/>
          <w:marTop w:val="0"/>
          <w:marBottom w:val="0"/>
          <w:divBdr>
            <w:top w:val="none" w:sz="0" w:space="0" w:color="auto"/>
            <w:left w:val="none" w:sz="0" w:space="0" w:color="auto"/>
            <w:bottom w:val="none" w:sz="0" w:space="0" w:color="auto"/>
            <w:right w:val="none" w:sz="0" w:space="0" w:color="auto"/>
          </w:divBdr>
        </w:div>
        <w:div w:id="1299725156">
          <w:marLeft w:val="0"/>
          <w:marRight w:val="0"/>
          <w:marTop w:val="0"/>
          <w:marBottom w:val="0"/>
          <w:divBdr>
            <w:top w:val="none" w:sz="0" w:space="0" w:color="auto"/>
            <w:left w:val="none" w:sz="0" w:space="0" w:color="auto"/>
            <w:bottom w:val="none" w:sz="0" w:space="0" w:color="auto"/>
            <w:right w:val="none" w:sz="0" w:space="0" w:color="auto"/>
          </w:divBdr>
        </w:div>
      </w:divsChild>
    </w:div>
    <w:div w:id="1299725712">
      <w:marLeft w:val="0"/>
      <w:marRight w:val="0"/>
      <w:marTop w:val="0"/>
      <w:marBottom w:val="0"/>
      <w:divBdr>
        <w:top w:val="none" w:sz="0" w:space="0" w:color="auto"/>
        <w:left w:val="none" w:sz="0" w:space="0" w:color="auto"/>
        <w:bottom w:val="none" w:sz="0" w:space="0" w:color="auto"/>
        <w:right w:val="none" w:sz="0" w:space="0" w:color="auto"/>
      </w:divBdr>
      <w:divsChild>
        <w:div w:id="1299724780">
          <w:marLeft w:val="0"/>
          <w:marRight w:val="0"/>
          <w:marTop w:val="0"/>
          <w:marBottom w:val="0"/>
          <w:divBdr>
            <w:top w:val="none" w:sz="0" w:space="0" w:color="auto"/>
            <w:left w:val="none" w:sz="0" w:space="0" w:color="auto"/>
            <w:bottom w:val="none" w:sz="0" w:space="0" w:color="auto"/>
            <w:right w:val="none" w:sz="0" w:space="0" w:color="auto"/>
          </w:divBdr>
          <w:divsChild>
            <w:div w:id="1299725495">
              <w:marLeft w:val="0"/>
              <w:marRight w:val="0"/>
              <w:marTop w:val="0"/>
              <w:marBottom w:val="0"/>
              <w:divBdr>
                <w:top w:val="none" w:sz="0" w:space="0" w:color="auto"/>
                <w:left w:val="none" w:sz="0" w:space="0" w:color="auto"/>
                <w:bottom w:val="none" w:sz="0" w:space="0" w:color="auto"/>
                <w:right w:val="none" w:sz="0" w:space="0" w:color="auto"/>
              </w:divBdr>
            </w:div>
          </w:divsChild>
        </w:div>
        <w:div w:id="1299724878">
          <w:marLeft w:val="0"/>
          <w:marRight w:val="0"/>
          <w:marTop w:val="0"/>
          <w:marBottom w:val="0"/>
          <w:divBdr>
            <w:top w:val="none" w:sz="0" w:space="0" w:color="auto"/>
            <w:left w:val="none" w:sz="0" w:space="0" w:color="auto"/>
            <w:bottom w:val="none" w:sz="0" w:space="0" w:color="auto"/>
            <w:right w:val="none" w:sz="0" w:space="0" w:color="auto"/>
          </w:divBdr>
          <w:divsChild>
            <w:div w:id="1299724747">
              <w:marLeft w:val="0"/>
              <w:marRight w:val="0"/>
              <w:marTop w:val="0"/>
              <w:marBottom w:val="0"/>
              <w:divBdr>
                <w:top w:val="none" w:sz="0" w:space="0" w:color="auto"/>
                <w:left w:val="none" w:sz="0" w:space="0" w:color="auto"/>
                <w:bottom w:val="none" w:sz="0" w:space="0" w:color="auto"/>
                <w:right w:val="none" w:sz="0" w:space="0" w:color="auto"/>
              </w:divBdr>
            </w:div>
          </w:divsChild>
        </w:div>
        <w:div w:id="1299724887">
          <w:marLeft w:val="0"/>
          <w:marRight w:val="0"/>
          <w:marTop w:val="0"/>
          <w:marBottom w:val="0"/>
          <w:divBdr>
            <w:top w:val="none" w:sz="0" w:space="0" w:color="auto"/>
            <w:left w:val="none" w:sz="0" w:space="0" w:color="auto"/>
            <w:bottom w:val="none" w:sz="0" w:space="0" w:color="auto"/>
            <w:right w:val="none" w:sz="0" w:space="0" w:color="auto"/>
          </w:divBdr>
          <w:divsChild>
            <w:div w:id="1299725037">
              <w:marLeft w:val="0"/>
              <w:marRight w:val="0"/>
              <w:marTop w:val="0"/>
              <w:marBottom w:val="0"/>
              <w:divBdr>
                <w:top w:val="none" w:sz="0" w:space="0" w:color="auto"/>
                <w:left w:val="none" w:sz="0" w:space="0" w:color="auto"/>
                <w:bottom w:val="none" w:sz="0" w:space="0" w:color="auto"/>
                <w:right w:val="none" w:sz="0" w:space="0" w:color="auto"/>
              </w:divBdr>
            </w:div>
          </w:divsChild>
        </w:div>
        <w:div w:id="1299724898">
          <w:marLeft w:val="0"/>
          <w:marRight w:val="0"/>
          <w:marTop w:val="0"/>
          <w:marBottom w:val="0"/>
          <w:divBdr>
            <w:top w:val="none" w:sz="0" w:space="0" w:color="auto"/>
            <w:left w:val="none" w:sz="0" w:space="0" w:color="auto"/>
            <w:bottom w:val="none" w:sz="0" w:space="0" w:color="auto"/>
            <w:right w:val="none" w:sz="0" w:space="0" w:color="auto"/>
          </w:divBdr>
          <w:divsChild>
            <w:div w:id="1299725569">
              <w:marLeft w:val="0"/>
              <w:marRight w:val="0"/>
              <w:marTop w:val="0"/>
              <w:marBottom w:val="0"/>
              <w:divBdr>
                <w:top w:val="none" w:sz="0" w:space="0" w:color="auto"/>
                <w:left w:val="none" w:sz="0" w:space="0" w:color="auto"/>
                <w:bottom w:val="none" w:sz="0" w:space="0" w:color="auto"/>
                <w:right w:val="none" w:sz="0" w:space="0" w:color="auto"/>
              </w:divBdr>
            </w:div>
          </w:divsChild>
        </w:div>
        <w:div w:id="1299724913">
          <w:marLeft w:val="0"/>
          <w:marRight w:val="0"/>
          <w:marTop w:val="0"/>
          <w:marBottom w:val="0"/>
          <w:divBdr>
            <w:top w:val="none" w:sz="0" w:space="0" w:color="auto"/>
            <w:left w:val="none" w:sz="0" w:space="0" w:color="auto"/>
            <w:bottom w:val="none" w:sz="0" w:space="0" w:color="auto"/>
            <w:right w:val="none" w:sz="0" w:space="0" w:color="auto"/>
          </w:divBdr>
          <w:divsChild>
            <w:div w:id="1299725135">
              <w:marLeft w:val="0"/>
              <w:marRight w:val="0"/>
              <w:marTop w:val="0"/>
              <w:marBottom w:val="0"/>
              <w:divBdr>
                <w:top w:val="none" w:sz="0" w:space="0" w:color="auto"/>
                <w:left w:val="none" w:sz="0" w:space="0" w:color="auto"/>
                <w:bottom w:val="none" w:sz="0" w:space="0" w:color="auto"/>
                <w:right w:val="none" w:sz="0" w:space="0" w:color="auto"/>
              </w:divBdr>
            </w:div>
          </w:divsChild>
        </w:div>
        <w:div w:id="1299725001">
          <w:marLeft w:val="0"/>
          <w:marRight w:val="0"/>
          <w:marTop w:val="0"/>
          <w:marBottom w:val="0"/>
          <w:divBdr>
            <w:top w:val="none" w:sz="0" w:space="0" w:color="auto"/>
            <w:left w:val="none" w:sz="0" w:space="0" w:color="auto"/>
            <w:bottom w:val="none" w:sz="0" w:space="0" w:color="auto"/>
            <w:right w:val="none" w:sz="0" w:space="0" w:color="auto"/>
          </w:divBdr>
          <w:divsChild>
            <w:div w:id="1299725045">
              <w:marLeft w:val="0"/>
              <w:marRight w:val="0"/>
              <w:marTop w:val="0"/>
              <w:marBottom w:val="0"/>
              <w:divBdr>
                <w:top w:val="none" w:sz="0" w:space="0" w:color="auto"/>
                <w:left w:val="none" w:sz="0" w:space="0" w:color="auto"/>
                <w:bottom w:val="none" w:sz="0" w:space="0" w:color="auto"/>
                <w:right w:val="none" w:sz="0" w:space="0" w:color="auto"/>
              </w:divBdr>
            </w:div>
          </w:divsChild>
        </w:div>
        <w:div w:id="1299725036">
          <w:marLeft w:val="0"/>
          <w:marRight w:val="0"/>
          <w:marTop w:val="0"/>
          <w:marBottom w:val="0"/>
          <w:divBdr>
            <w:top w:val="none" w:sz="0" w:space="0" w:color="auto"/>
            <w:left w:val="none" w:sz="0" w:space="0" w:color="auto"/>
            <w:bottom w:val="none" w:sz="0" w:space="0" w:color="auto"/>
            <w:right w:val="none" w:sz="0" w:space="0" w:color="auto"/>
          </w:divBdr>
          <w:divsChild>
            <w:div w:id="1299725928">
              <w:marLeft w:val="0"/>
              <w:marRight w:val="0"/>
              <w:marTop w:val="0"/>
              <w:marBottom w:val="0"/>
              <w:divBdr>
                <w:top w:val="none" w:sz="0" w:space="0" w:color="auto"/>
                <w:left w:val="none" w:sz="0" w:space="0" w:color="auto"/>
                <w:bottom w:val="none" w:sz="0" w:space="0" w:color="auto"/>
                <w:right w:val="none" w:sz="0" w:space="0" w:color="auto"/>
              </w:divBdr>
            </w:div>
          </w:divsChild>
        </w:div>
        <w:div w:id="1299725047">
          <w:marLeft w:val="0"/>
          <w:marRight w:val="0"/>
          <w:marTop w:val="0"/>
          <w:marBottom w:val="0"/>
          <w:divBdr>
            <w:top w:val="none" w:sz="0" w:space="0" w:color="auto"/>
            <w:left w:val="none" w:sz="0" w:space="0" w:color="auto"/>
            <w:bottom w:val="none" w:sz="0" w:space="0" w:color="auto"/>
            <w:right w:val="none" w:sz="0" w:space="0" w:color="auto"/>
          </w:divBdr>
          <w:divsChild>
            <w:div w:id="1299725729">
              <w:marLeft w:val="0"/>
              <w:marRight w:val="0"/>
              <w:marTop w:val="0"/>
              <w:marBottom w:val="0"/>
              <w:divBdr>
                <w:top w:val="none" w:sz="0" w:space="0" w:color="auto"/>
                <w:left w:val="none" w:sz="0" w:space="0" w:color="auto"/>
                <w:bottom w:val="none" w:sz="0" w:space="0" w:color="auto"/>
                <w:right w:val="none" w:sz="0" w:space="0" w:color="auto"/>
              </w:divBdr>
            </w:div>
          </w:divsChild>
        </w:div>
        <w:div w:id="1299725101">
          <w:marLeft w:val="0"/>
          <w:marRight w:val="0"/>
          <w:marTop w:val="0"/>
          <w:marBottom w:val="0"/>
          <w:divBdr>
            <w:top w:val="none" w:sz="0" w:space="0" w:color="auto"/>
            <w:left w:val="none" w:sz="0" w:space="0" w:color="auto"/>
            <w:bottom w:val="none" w:sz="0" w:space="0" w:color="auto"/>
            <w:right w:val="none" w:sz="0" w:space="0" w:color="auto"/>
          </w:divBdr>
          <w:divsChild>
            <w:div w:id="1299725077">
              <w:marLeft w:val="0"/>
              <w:marRight w:val="0"/>
              <w:marTop w:val="0"/>
              <w:marBottom w:val="0"/>
              <w:divBdr>
                <w:top w:val="none" w:sz="0" w:space="0" w:color="auto"/>
                <w:left w:val="none" w:sz="0" w:space="0" w:color="auto"/>
                <w:bottom w:val="none" w:sz="0" w:space="0" w:color="auto"/>
                <w:right w:val="none" w:sz="0" w:space="0" w:color="auto"/>
              </w:divBdr>
            </w:div>
          </w:divsChild>
        </w:div>
        <w:div w:id="1299725178">
          <w:marLeft w:val="0"/>
          <w:marRight w:val="0"/>
          <w:marTop w:val="0"/>
          <w:marBottom w:val="0"/>
          <w:divBdr>
            <w:top w:val="none" w:sz="0" w:space="0" w:color="auto"/>
            <w:left w:val="none" w:sz="0" w:space="0" w:color="auto"/>
            <w:bottom w:val="none" w:sz="0" w:space="0" w:color="auto"/>
            <w:right w:val="none" w:sz="0" w:space="0" w:color="auto"/>
          </w:divBdr>
          <w:divsChild>
            <w:div w:id="1299725498">
              <w:marLeft w:val="0"/>
              <w:marRight w:val="0"/>
              <w:marTop w:val="0"/>
              <w:marBottom w:val="0"/>
              <w:divBdr>
                <w:top w:val="none" w:sz="0" w:space="0" w:color="auto"/>
                <w:left w:val="none" w:sz="0" w:space="0" w:color="auto"/>
                <w:bottom w:val="none" w:sz="0" w:space="0" w:color="auto"/>
                <w:right w:val="none" w:sz="0" w:space="0" w:color="auto"/>
              </w:divBdr>
            </w:div>
          </w:divsChild>
        </w:div>
        <w:div w:id="1299725224">
          <w:marLeft w:val="0"/>
          <w:marRight w:val="0"/>
          <w:marTop w:val="0"/>
          <w:marBottom w:val="0"/>
          <w:divBdr>
            <w:top w:val="none" w:sz="0" w:space="0" w:color="auto"/>
            <w:left w:val="none" w:sz="0" w:space="0" w:color="auto"/>
            <w:bottom w:val="none" w:sz="0" w:space="0" w:color="auto"/>
            <w:right w:val="none" w:sz="0" w:space="0" w:color="auto"/>
          </w:divBdr>
          <w:divsChild>
            <w:div w:id="1299725019">
              <w:marLeft w:val="0"/>
              <w:marRight w:val="0"/>
              <w:marTop w:val="0"/>
              <w:marBottom w:val="0"/>
              <w:divBdr>
                <w:top w:val="none" w:sz="0" w:space="0" w:color="auto"/>
                <w:left w:val="none" w:sz="0" w:space="0" w:color="auto"/>
                <w:bottom w:val="none" w:sz="0" w:space="0" w:color="auto"/>
                <w:right w:val="none" w:sz="0" w:space="0" w:color="auto"/>
              </w:divBdr>
            </w:div>
          </w:divsChild>
        </w:div>
        <w:div w:id="1299725284">
          <w:marLeft w:val="0"/>
          <w:marRight w:val="0"/>
          <w:marTop w:val="0"/>
          <w:marBottom w:val="0"/>
          <w:divBdr>
            <w:top w:val="none" w:sz="0" w:space="0" w:color="auto"/>
            <w:left w:val="none" w:sz="0" w:space="0" w:color="auto"/>
            <w:bottom w:val="none" w:sz="0" w:space="0" w:color="auto"/>
            <w:right w:val="none" w:sz="0" w:space="0" w:color="auto"/>
          </w:divBdr>
          <w:divsChild>
            <w:div w:id="1299724856">
              <w:marLeft w:val="0"/>
              <w:marRight w:val="0"/>
              <w:marTop w:val="0"/>
              <w:marBottom w:val="0"/>
              <w:divBdr>
                <w:top w:val="none" w:sz="0" w:space="0" w:color="auto"/>
                <w:left w:val="none" w:sz="0" w:space="0" w:color="auto"/>
                <w:bottom w:val="none" w:sz="0" w:space="0" w:color="auto"/>
                <w:right w:val="none" w:sz="0" w:space="0" w:color="auto"/>
              </w:divBdr>
            </w:div>
          </w:divsChild>
        </w:div>
        <w:div w:id="1299725384">
          <w:marLeft w:val="0"/>
          <w:marRight w:val="0"/>
          <w:marTop w:val="0"/>
          <w:marBottom w:val="0"/>
          <w:divBdr>
            <w:top w:val="none" w:sz="0" w:space="0" w:color="auto"/>
            <w:left w:val="none" w:sz="0" w:space="0" w:color="auto"/>
            <w:bottom w:val="none" w:sz="0" w:space="0" w:color="auto"/>
            <w:right w:val="none" w:sz="0" w:space="0" w:color="auto"/>
          </w:divBdr>
          <w:divsChild>
            <w:div w:id="1299724889">
              <w:marLeft w:val="0"/>
              <w:marRight w:val="0"/>
              <w:marTop w:val="0"/>
              <w:marBottom w:val="0"/>
              <w:divBdr>
                <w:top w:val="none" w:sz="0" w:space="0" w:color="auto"/>
                <w:left w:val="none" w:sz="0" w:space="0" w:color="auto"/>
                <w:bottom w:val="none" w:sz="0" w:space="0" w:color="auto"/>
                <w:right w:val="none" w:sz="0" w:space="0" w:color="auto"/>
              </w:divBdr>
            </w:div>
          </w:divsChild>
        </w:div>
        <w:div w:id="1299725437">
          <w:marLeft w:val="0"/>
          <w:marRight w:val="0"/>
          <w:marTop w:val="0"/>
          <w:marBottom w:val="0"/>
          <w:divBdr>
            <w:top w:val="none" w:sz="0" w:space="0" w:color="auto"/>
            <w:left w:val="none" w:sz="0" w:space="0" w:color="auto"/>
            <w:bottom w:val="none" w:sz="0" w:space="0" w:color="auto"/>
            <w:right w:val="none" w:sz="0" w:space="0" w:color="auto"/>
          </w:divBdr>
          <w:divsChild>
            <w:div w:id="1299724759">
              <w:marLeft w:val="0"/>
              <w:marRight w:val="0"/>
              <w:marTop w:val="0"/>
              <w:marBottom w:val="0"/>
              <w:divBdr>
                <w:top w:val="none" w:sz="0" w:space="0" w:color="auto"/>
                <w:left w:val="none" w:sz="0" w:space="0" w:color="auto"/>
                <w:bottom w:val="none" w:sz="0" w:space="0" w:color="auto"/>
                <w:right w:val="none" w:sz="0" w:space="0" w:color="auto"/>
              </w:divBdr>
            </w:div>
          </w:divsChild>
        </w:div>
        <w:div w:id="1299725465">
          <w:marLeft w:val="0"/>
          <w:marRight w:val="0"/>
          <w:marTop w:val="0"/>
          <w:marBottom w:val="0"/>
          <w:divBdr>
            <w:top w:val="none" w:sz="0" w:space="0" w:color="auto"/>
            <w:left w:val="none" w:sz="0" w:space="0" w:color="auto"/>
            <w:bottom w:val="none" w:sz="0" w:space="0" w:color="auto"/>
            <w:right w:val="none" w:sz="0" w:space="0" w:color="auto"/>
          </w:divBdr>
          <w:divsChild>
            <w:div w:id="1299725798">
              <w:marLeft w:val="0"/>
              <w:marRight w:val="0"/>
              <w:marTop w:val="0"/>
              <w:marBottom w:val="0"/>
              <w:divBdr>
                <w:top w:val="none" w:sz="0" w:space="0" w:color="auto"/>
                <w:left w:val="none" w:sz="0" w:space="0" w:color="auto"/>
                <w:bottom w:val="none" w:sz="0" w:space="0" w:color="auto"/>
                <w:right w:val="none" w:sz="0" w:space="0" w:color="auto"/>
              </w:divBdr>
            </w:div>
          </w:divsChild>
        </w:div>
        <w:div w:id="1299725494">
          <w:marLeft w:val="0"/>
          <w:marRight w:val="0"/>
          <w:marTop w:val="0"/>
          <w:marBottom w:val="0"/>
          <w:divBdr>
            <w:top w:val="none" w:sz="0" w:space="0" w:color="auto"/>
            <w:left w:val="none" w:sz="0" w:space="0" w:color="auto"/>
            <w:bottom w:val="none" w:sz="0" w:space="0" w:color="auto"/>
            <w:right w:val="none" w:sz="0" w:space="0" w:color="auto"/>
          </w:divBdr>
          <w:divsChild>
            <w:div w:id="1299724858">
              <w:marLeft w:val="0"/>
              <w:marRight w:val="0"/>
              <w:marTop w:val="0"/>
              <w:marBottom w:val="0"/>
              <w:divBdr>
                <w:top w:val="none" w:sz="0" w:space="0" w:color="auto"/>
                <w:left w:val="none" w:sz="0" w:space="0" w:color="auto"/>
                <w:bottom w:val="none" w:sz="0" w:space="0" w:color="auto"/>
                <w:right w:val="none" w:sz="0" w:space="0" w:color="auto"/>
              </w:divBdr>
            </w:div>
          </w:divsChild>
        </w:div>
        <w:div w:id="1299725512">
          <w:marLeft w:val="0"/>
          <w:marRight w:val="0"/>
          <w:marTop w:val="0"/>
          <w:marBottom w:val="0"/>
          <w:divBdr>
            <w:top w:val="none" w:sz="0" w:space="0" w:color="auto"/>
            <w:left w:val="none" w:sz="0" w:space="0" w:color="auto"/>
            <w:bottom w:val="none" w:sz="0" w:space="0" w:color="auto"/>
            <w:right w:val="none" w:sz="0" w:space="0" w:color="auto"/>
          </w:divBdr>
          <w:divsChild>
            <w:div w:id="1299725008">
              <w:marLeft w:val="0"/>
              <w:marRight w:val="0"/>
              <w:marTop w:val="0"/>
              <w:marBottom w:val="0"/>
              <w:divBdr>
                <w:top w:val="none" w:sz="0" w:space="0" w:color="auto"/>
                <w:left w:val="none" w:sz="0" w:space="0" w:color="auto"/>
                <w:bottom w:val="none" w:sz="0" w:space="0" w:color="auto"/>
                <w:right w:val="none" w:sz="0" w:space="0" w:color="auto"/>
              </w:divBdr>
            </w:div>
          </w:divsChild>
        </w:div>
        <w:div w:id="1299725624">
          <w:marLeft w:val="0"/>
          <w:marRight w:val="0"/>
          <w:marTop w:val="0"/>
          <w:marBottom w:val="0"/>
          <w:divBdr>
            <w:top w:val="none" w:sz="0" w:space="0" w:color="auto"/>
            <w:left w:val="none" w:sz="0" w:space="0" w:color="auto"/>
            <w:bottom w:val="none" w:sz="0" w:space="0" w:color="auto"/>
            <w:right w:val="none" w:sz="0" w:space="0" w:color="auto"/>
          </w:divBdr>
          <w:divsChild>
            <w:div w:id="1299725418">
              <w:marLeft w:val="0"/>
              <w:marRight w:val="0"/>
              <w:marTop w:val="0"/>
              <w:marBottom w:val="0"/>
              <w:divBdr>
                <w:top w:val="none" w:sz="0" w:space="0" w:color="auto"/>
                <w:left w:val="none" w:sz="0" w:space="0" w:color="auto"/>
                <w:bottom w:val="none" w:sz="0" w:space="0" w:color="auto"/>
                <w:right w:val="none" w:sz="0" w:space="0" w:color="auto"/>
              </w:divBdr>
            </w:div>
          </w:divsChild>
        </w:div>
        <w:div w:id="1299725803">
          <w:marLeft w:val="0"/>
          <w:marRight w:val="0"/>
          <w:marTop w:val="0"/>
          <w:marBottom w:val="0"/>
          <w:divBdr>
            <w:top w:val="none" w:sz="0" w:space="0" w:color="auto"/>
            <w:left w:val="none" w:sz="0" w:space="0" w:color="auto"/>
            <w:bottom w:val="none" w:sz="0" w:space="0" w:color="auto"/>
            <w:right w:val="none" w:sz="0" w:space="0" w:color="auto"/>
          </w:divBdr>
          <w:divsChild>
            <w:div w:id="1299725190">
              <w:marLeft w:val="0"/>
              <w:marRight w:val="0"/>
              <w:marTop w:val="0"/>
              <w:marBottom w:val="0"/>
              <w:divBdr>
                <w:top w:val="none" w:sz="0" w:space="0" w:color="auto"/>
                <w:left w:val="none" w:sz="0" w:space="0" w:color="auto"/>
                <w:bottom w:val="none" w:sz="0" w:space="0" w:color="auto"/>
                <w:right w:val="none" w:sz="0" w:space="0" w:color="auto"/>
              </w:divBdr>
            </w:div>
          </w:divsChild>
        </w:div>
        <w:div w:id="1299725858">
          <w:marLeft w:val="0"/>
          <w:marRight w:val="0"/>
          <w:marTop w:val="0"/>
          <w:marBottom w:val="0"/>
          <w:divBdr>
            <w:top w:val="none" w:sz="0" w:space="0" w:color="auto"/>
            <w:left w:val="none" w:sz="0" w:space="0" w:color="auto"/>
            <w:bottom w:val="none" w:sz="0" w:space="0" w:color="auto"/>
            <w:right w:val="none" w:sz="0" w:space="0" w:color="auto"/>
          </w:divBdr>
          <w:divsChild>
            <w:div w:id="1299725602">
              <w:marLeft w:val="0"/>
              <w:marRight w:val="0"/>
              <w:marTop w:val="0"/>
              <w:marBottom w:val="0"/>
              <w:divBdr>
                <w:top w:val="none" w:sz="0" w:space="0" w:color="auto"/>
                <w:left w:val="none" w:sz="0" w:space="0" w:color="auto"/>
                <w:bottom w:val="none" w:sz="0" w:space="0" w:color="auto"/>
                <w:right w:val="none" w:sz="0" w:space="0" w:color="auto"/>
              </w:divBdr>
            </w:div>
          </w:divsChild>
        </w:div>
        <w:div w:id="1299725862">
          <w:marLeft w:val="0"/>
          <w:marRight w:val="0"/>
          <w:marTop w:val="0"/>
          <w:marBottom w:val="0"/>
          <w:divBdr>
            <w:top w:val="none" w:sz="0" w:space="0" w:color="auto"/>
            <w:left w:val="none" w:sz="0" w:space="0" w:color="auto"/>
            <w:bottom w:val="none" w:sz="0" w:space="0" w:color="auto"/>
            <w:right w:val="none" w:sz="0" w:space="0" w:color="auto"/>
          </w:divBdr>
          <w:divsChild>
            <w:div w:id="1299725851">
              <w:marLeft w:val="0"/>
              <w:marRight w:val="0"/>
              <w:marTop w:val="0"/>
              <w:marBottom w:val="0"/>
              <w:divBdr>
                <w:top w:val="none" w:sz="0" w:space="0" w:color="auto"/>
                <w:left w:val="none" w:sz="0" w:space="0" w:color="auto"/>
                <w:bottom w:val="none" w:sz="0" w:space="0" w:color="auto"/>
                <w:right w:val="none" w:sz="0" w:space="0" w:color="auto"/>
              </w:divBdr>
            </w:div>
          </w:divsChild>
        </w:div>
        <w:div w:id="1299725907">
          <w:marLeft w:val="0"/>
          <w:marRight w:val="0"/>
          <w:marTop w:val="0"/>
          <w:marBottom w:val="0"/>
          <w:divBdr>
            <w:top w:val="none" w:sz="0" w:space="0" w:color="auto"/>
            <w:left w:val="none" w:sz="0" w:space="0" w:color="auto"/>
            <w:bottom w:val="none" w:sz="0" w:space="0" w:color="auto"/>
            <w:right w:val="none" w:sz="0" w:space="0" w:color="auto"/>
          </w:divBdr>
          <w:divsChild>
            <w:div w:id="1299725332">
              <w:marLeft w:val="0"/>
              <w:marRight w:val="0"/>
              <w:marTop w:val="0"/>
              <w:marBottom w:val="0"/>
              <w:divBdr>
                <w:top w:val="none" w:sz="0" w:space="0" w:color="auto"/>
                <w:left w:val="none" w:sz="0" w:space="0" w:color="auto"/>
                <w:bottom w:val="none" w:sz="0" w:space="0" w:color="auto"/>
                <w:right w:val="none" w:sz="0" w:space="0" w:color="auto"/>
              </w:divBdr>
            </w:div>
          </w:divsChild>
        </w:div>
        <w:div w:id="1299725922">
          <w:marLeft w:val="0"/>
          <w:marRight w:val="0"/>
          <w:marTop w:val="0"/>
          <w:marBottom w:val="0"/>
          <w:divBdr>
            <w:top w:val="none" w:sz="0" w:space="0" w:color="auto"/>
            <w:left w:val="none" w:sz="0" w:space="0" w:color="auto"/>
            <w:bottom w:val="none" w:sz="0" w:space="0" w:color="auto"/>
            <w:right w:val="none" w:sz="0" w:space="0" w:color="auto"/>
          </w:divBdr>
          <w:divsChild>
            <w:div w:id="1299725031">
              <w:marLeft w:val="0"/>
              <w:marRight w:val="0"/>
              <w:marTop w:val="0"/>
              <w:marBottom w:val="0"/>
              <w:divBdr>
                <w:top w:val="none" w:sz="0" w:space="0" w:color="auto"/>
                <w:left w:val="none" w:sz="0" w:space="0" w:color="auto"/>
                <w:bottom w:val="none" w:sz="0" w:space="0" w:color="auto"/>
                <w:right w:val="none" w:sz="0" w:space="0" w:color="auto"/>
              </w:divBdr>
            </w:div>
          </w:divsChild>
        </w:div>
        <w:div w:id="1299725930">
          <w:marLeft w:val="0"/>
          <w:marRight w:val="0"/>
          <w:marTop w:val="0"/>
          <w:marBottom w:val="0"/>
          <w:divBdr>
            <w:top w:val="none" w:sz="0" w:space="0" w:color="auto"/>
            <w:left w:val="none" w:sz="0" w:space="0" w:color="auto"/>
            <w:bottom w:val="none" w:sz="0" w:space="0" w:color="auto"/>
            <w:right w:val="none" w:sz="0" w:space="0" w:color="auto"/>
          </w:divBdr>
          <w:divsChild>
            <w:div w:id="1299725454">
              <w:marLeft w:val="0"/>
              <w:marRight w:val="0"/>
              <w:marTop w:val="0"/>
              <w:marBottom w:val="0"/>
              <w:divBdr>
                <w:top w:val="none" w:sz="0" w:space="0" w:color="auto"/>
                <w:left w:val="none" w:sz="0" w:space="0" w:color="auto"/>
                <w:bottom w:val="none" w:sz="0" w:space="0" w:color="auto"/>
                <w:right w:val="none" w:sz="0" w:space="0" w:color="auto"/>
              </w:divBdr>
            </w:div>
          </w:divsChild>
        </w:div>
        <w:div w:id="1299726013">
          <w:marLeft w:val="0"/>
          <w:marRight w:val="0"/>
          <w:marTop w:val="0"/>
          <w:marBottom w:val="0"/>
          <w:divBdr>
            <w:top w:val="none" w:sz="0" w:space="0" w:color="auto"/>
            <w:left w:val="none" w:sz="0" w:space="0" w:color="auto"/>
            <w:bottom w:val="none" w:sz="0" w:space="0" w:color="auto"/>
            <w:right w:val="none" w:sz="0" w:space="0" w:color="auto"/>
          </w:divBdr>
          <w:divsChild>
            <w:div w:id="12997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5713">
      <w:marLeft w:val="0"/>
      <w:marRight w:val="0"/>
      <w:marTop w:val="0"/>
      <w:marBottom w:val="0"/>
      <w:divBdr>
        <w:top w:val="none" w:sz="0" w:space="0" w:color="auto"/>
        <w:left w:val="none" w:sz="0" w:space="0" w:color="auto"/>
        <w:bottom w:val="none" w:sz="0" w:space="0" w:color="auto"/>
        <w:right w:val="none" w:sz="0" w:space="0" w:color="auto"/>
      </w:divBdr>
    </w:div>
    <w:div w:id="1299725720">
      <w:marLeft w:val="0"/>
      <w:marRight w:val="0"/>
      <w:marTop w:val="0"/>
      <w:marBottom w:val="0"/>
      <w:divBdr>
        <w:top w:val="none" w:sz="0" w:space="0" w:color="auto"/>
        <w:left w:val="none" w:sz="0" w:space="0" w:color="auto"/>
        <w:bottom w:val="none" w:sz="0" w:space="0" w:color="auto"/>
        <w:right w:val="none" w:sz="0" w:space="0" w:color="auto"/>
      </w:divBdr>
    </w:div>
    <w:div w:id="1299725722">
      <w:marLeft w:val="0"/>
      <w:marRight w:val="0"/>
      <w:marTop w:val="0"/>
      <w:marBottom w:val="0"/>
      <w:divBdr>
        <w:top w:val="none" w:sz="0" w:space="0" w:color="auto"/>
        <w:left w:val="none" w:sz="0" w:space="0" w:color="auto"/>
        <w:bottom w:val="none" w:sz="0" w:space="0" w:color="auto"/>
        <w:right w:val="none" w:sz="0" w:space="0" w:color="auto"/>
      </w:divBdr>
    </w:div>
    <w:div w:id="1299725723">
      <w:marLeft w:val="0"/>
      <w:marRight w:val="0"/>
      <w:marTop w:val="0"/>
      <w:marBottom w:val="0"/>
      <w:divBdr>
        <w:top w:val="none" w:sz="0" w:space="0" w:color="auto"/>
        <w:left w:val="none" w:sz="0" w:space="0" w:color="auto"/>
        <w:bottom w:val="none" w:sz="0" w:space="0" w:color="auto"/>
        <w:right w:val="none" w:sz="0" w:space="0" w:color="auto"/>
      </w:divBdr>
    </w:div>
    <w:div w:id="1299725725">
      <w:marLeft w:val="0"/>
      <w:marRight w:val="0"/>
      <w:marTop w:val="0"/>
      <w:marBottom w:val="0"/>
      <w:divBdr>
        <w:top w:val="none" w:sz="0" w:space="0" w:color="auto"/>
        <w:left w:val="none" w:sz="0" w:space="0" w:color="auto"/>
        <w:bottom w:val="none" w:sz="0" w:space="0" w:color="auto"/>
        <w:right w:val="none" w:sz="0" w:space="0" w:color="auto"/>
      </w:divBdr>
      <w:divsChild>
        <w:div w:id="1299725900">
          <w:marLeft w:val="0"/>
          <w:marRight w:val="0"/>
          <w:marTop w:val="0"/>
          <w:marBottom w:val="0"/>
          <w:divBdr>
            <w:top w:val="none" w:sz="0" w:space="0" w:color="auto"/>
            <w:left w:val="none" w:sz="0" w:space="0" w:color="auto"/>
            <w:bottom w:val="none" w:sz="0" w:space="0" w:color="auto"/>
            <w:right w:val="none" w:sz="0" w:space="0" w:color="auto"/>
          </w:divBdr>
        </w:div>
      </w:divsChild>
    </w:div>
    <w:div w:id="1299725730">
      <w:marLeft w:val="0"/>
      <w:marRight w:val="0"/>
      <w:marTop w:val="0"/>
      <w:marBottom w:val="0"/>
      <w:divBdr>
        <w:top w:val="none" w:sz="0" w:space="0" w:color="auto"/>
        <w:left w:val="none" w:sz="0" w:space="0" w:color="auto"/>
        <w:bottom w:val="none" w:sz="0" w:space="0" w:color="auto"/>
        <w:right w:val="none" w:sz="0" w:space="0" w:color="auto"/>
      </w:divBdr>
    </w:div>
    <w:div w:id="1299725731">
      <w:marLeft w:val="0"/>
      <w:marRight w:val="0"/>
      <w:marTop w:val="0"/>
      <w:marBottom w:val="0"/>
      <w:divBdr>
        <w:top w:val="none" w:sz="0" w:space="0" w:color="auto"/>
        <w:left w:val="none" w:sz="0" w:space="0" w:color="auto"/>
        <w:bottom w:val="none" w:sz="0" w:space="0" w:color="auto"/>
        <w:right w:val="none" w:sz="0" w:space="0" w:color="auto"/>
      </w:divBdr>
    </w:div>
    <w:div w:id="1299725732">
      <w:marLeft w:val="0"/>
      <w:marRight w:val="0"/>
      <w:marTop w:val="0"/>
      <w:marBottom w:val="0"/>
      <w:divBdr>
        <w:top w:val="none" w:sz="0" w:space="0" w:color="auto"/>
        <w:left w:val="none" w:sz="0" w:space="0" w:color="auto"/>
        <w:bottom w:val="none" w:sz="0" w:space="0" w:color="auto"/>
        <w:right w:val="none" w:sz="0" w:space="0" w:color="auto"/>
      </w:divBdr>
    </w:div>
    <w:div w:id="1299725733">
      <w:marLeft w:val="0"/>
      <w:marRight w:val="0"/>
      <w:marTop w:val="0"/>
      <w:marBottom w:val="0"/>
      <w:divBdr>
        <w:top w:val="none" w:sz="0" w:space="0" w:color="auto"/>
        <w:left w:val="none" w:sz="0" w:space="0" w:color="auto"/>
        <w:bottom w:val="none" w:sz="0" w:space="0" w:color="auto"/>
        <w:right w:val="none" w:sz="0" w:space="0" w:color="auto"/>
      </w:divBdr>
      <w:divsChild>
        <w:div w:id="1299724767">
          <w:marLeft w:val="0"/>
          <w:marRight w:val="0"/>
          <w:marTop w:val="0"/>
          <w:marBottom w:val="0"/>
          <w:divBdr>
            <w:top w:val="none" w:sz="0" w:space="0" w:color="auto"/>
            <w:left w:val="none" w:sz="0" w:space="0" w:color="auto"/>
            <w:bottom w:val="none" w:sz="0" w:space="0" w:color="auto"/>
            <w:right w:val="none" w:sz="0" w:space="0" w:color="auto"/>
          </w:divBdr>
        </w:div>
      </w:divsChild>
    </w:div>
    <w:div w:id="1299725735">
      <w:marLeft w:val="0"/>
      <w:marRight w:val="0"/>
      <w:marTop w:val="0"/>
      <w:marBottom w:val="0"/>
      <w:divBdr>
        <w:top w:val="none" w:sz="0" w:space="0" w:color="auto"/>
        <w:left w:val="none" w:sz="0" w:space="0" w:color="auto"/>
        <w:bottom w:val="none" w:sz="0" w:space="0" w:color="auto"/>
        <w:right w:val="none" w:sz="0" w:space="0" w:color="auto"/>
      </w:divBdr>
    </w:div>
    <w:div w:id="1299725736">
      <w:marLeft w:val="0"/>
      <w:marRight w:val="0"/>
      <w:marTop w:val="0"/>
      <w:marBottom w:val="0"/>
      <w:divBdr>
        <w:top w:val="none" w:sz="0" w:space="0" w:color="auto"/>
        <w:left w:val="none" w:sz="0" w:space="0" w:color="auto"/>
        <w:bottom w:val="none" w:sz="0" w:space="0" w:color="auto"/>
        <w:right w:val="none" w:sz="0" w:space="0" w:color="auto"/>
      </w:divBdr>
      <w:divsChild>
        <w:div w:id="1299725650">
          <w:marLeft w:val="0"/>
          <w:marRight w:val="0"/>
          <w:marTop w:val="0"/>
          <w:marBottom w:val="75"/>
          <w:divBdr>
            <w:top w:val="none" w:sz="0" w:space="0" w:color="auto"/>
            <w:left w:val="none" w:sz="0" w:space="0" w:color="auto"/>
            <w:bottom w:val="none" w:sz="0" w:space="0" w:color="auto"/>
            <w:right w:val="none" w:sz="0" w:space="0" w:color="auto"/>
          </w:divBdr>
        </w:div>
      </w:divsChild>
    </w:div>
    <w:div w:id="1299725737">
      <w:marLeft w:val="0"/>
      <w:marRight w:val="0"/>
      <w:marTop w:val="0"/>
      <w:marBottom w:val="0"/>
      <w:divBdr>
        <w:top w:val="none" w:sz="0" w:space="0" w:color="auto"/>
        <w:left w:val="none" w:sz="0" w:space="0" w:color="auto"/>
        <w:bottom w:val="none" w:sz="0" w:space="0" w:color="auto"/>
        <w:right w:val="none" w:sz="0" w:space="0" w:color="auto"/>
      </w:divBdr>
    </w:div>
    <w:div w:id="1299725738">
      <w:marLeft w:val="0"/>
      <w:marRight w:val="0"/>
      <w:marTop w:val="0"/>
      <w:marBottom w:val="0"/>
      <w:divBdr>
        <w:top w:val="none" w:sz="0" w:space="0" w:color="auto"/>
        <w:left w:val="none" w:sz="0" w:space="0" w:color="auto"/>
        <w:bottom w:val="none" w:sz="0" w:space="0" w:color="auto"/>
        <w:right w:val="none" w:sz="0" w:space="0" w:color="auto"/>
      </w:divBdr>
      <w:divsChild>
        <w:div w:id="1299725371">
          <w:marLeft w:val="0"/>
          <w:marRight w:val="0"/>
          <w:marTop w:val="0"/>
          <w:marBottom w:val="75"/>
          <w:divBdr>
            <w:top w:val="none" w:sz="0" w:space="0" w:color="auto"/>
            <w:left w:val="none" w:sz="0" w:space="0" w:color="auto"/>
            <w:bottom w:val="none" w:sz="0" w:space="0" w:color="auto"/>
            <w:right w:val="none" w:sz="0" w:space="0" w:color="auto"/>
          </w:divBdr>
        </w:div>
      </w:divsChild>
    </w:div>
    <w:div w:id="1299725739">
      <w:marLeft w:val="0"/>
      <w:marRight w:val="0"/>
      <w:marTop w:val="0"/>
      <w:marBottom w:val="0"/>
      <w:divBdr>
        <w:top w:val="none" w:sz="0" w:space="0" w:color="auto"/>
        <w:left w:val="none" w:sz="0" w:space="0" w:color="auto"/>
        <w:bottom w:val="none" w:sz="0" w:space="0" w:color="auto"/>
        <w:right w:val="none" w:sz="0" w:space="0" w:color="auto"/>
      </w:divBdr>
    </w:div>
    <w:div w:id="1299725741">
      <w:marLeft w:val="0"/>
      <w:marRight w:val="0"/>
      <w:marTop w:val="0"/>
      <w:marBottom w:val="0"/>
      <w:divBdr>
        <w:top w:val="none" w:sz="0" w:space="0" w:color="auto"/>
        <w:left w:val="none" w:sz="0" w:space="0" w:color="auto"/>
        <w:bottom w:val="none" w:sz="0" w:space="0" w:color="auto"/>
        <w:right w:val="none" w:sz="0" w:space="0" w:color="auto"/>
      </w:divBdr>
    </w:div>
    <w:div w:id="1299725742">
      <w:marLeft w:val="0"/>
      <w:marRight w:val="0"/>
      <w:marTop w:val="0"/>
      <w:marBottom w:val="0"/>
      <w:divBdr>
        <w:top w:val="none" w:sz="0" w:space="0" w:color="auto"/>
        <w:left w:val="none" w:sz="0" w:space="0" w:color="auto"/>
        <w:bottom w:val="none" w:sz="0" w:space="0" w:color="auto"/>
        <w:right w:val="none" w:sz="0" w:space="0" w:color="auto"/>
      </w:divBdr>
      <w:divsChild>
        <w:div w:id="1299724944">
          <w:marLeft w:val="0"/>
          <w:marRight w:val="0"/>
          <w:marTop w:val="0"/>
          <w:marBottom w:val="75"/>
          <w:divBdr>
            <w:top w:val="none" w:sz="0" w:space="0" w:color="auto"/>
            <w:left w:val="none" w:sz="0" w:space="0" w:color="auto"/>
            <w:bottom w:val="none" w:sz="0" w:space="0" w:color="auto"/>
            <w:right w:val="none" w:sz="0" w:space="0" w:color="auto"/>
          </w:divBdr>
        </w:div>
      </w:divsChild>
    </w:div>
    <w:div w:id="1299725743">
      <w:marLeft w:val="0"/>
      <w:marRight w:val="0"/>
      <w:marTop w:val="0"/>
      <w:marBottom w:val="0"/>
      <w:divBdr>
        <w:top w:val="none" w:sz="0" w:space="0" w:color="auto"/>
        <w:left w:val="none" w:sz="0" w:space="0" w:color="auto"/>
        <w:bottom w:val="none" w:sz="0" w:space="0" w:color="auto"/>
        <w:right w:val="none" w:sz="0" w:space="0" w:color="auto"/>
      </w:divBdr>
      <w:divsChild>
        <w:div w:id="1299725810">
          <w:marLeft w:val="0"/>
          <w:marRight w:val="0"/>
          <w:marTop w:val="0"/>
          <w:marBottom w:val="75"/>
          <w:divBdr>
            <w:top w:val="none" w:sz="0" w:space="0" w:color="auto"/>
            <w:left w:val="none" w:sz="0" w:space="0" w:color="auto"/>
            <w:bottom w:val="none" w:sz="0" w:space="0" w:color="auto"/>
            <w:right w:val="none" w:sz="0" w:space="0" w:color="auto"/>
          </w:divBdr>
        </w:div>
      </w:divsChild>
    </w:div>
    <w:div w:id="1299725745">
      <w:marLeft w:val="0"/>
      <w:marRight w:val="0"/>
      <w:marTop w:val="0"/>
      <w:marBottom w:val="0"/>
      <w:divBdr>
        <w:top w:val="none" w:sz="0" w:space="0" w:color="auto"/>
        <w:left w:val="none" w:sz="0" w:space="0" w:color="auto"/>
        <w:bottom w:val="none" w:sz="0" w:space="0" w:color="auto"/>
        <w:right w:val="none" w:sz="0" w:space="0" w:color="auto"/>
      </w:divBdr>
    </w:div>
    <w:div w:id="1299725747">
      <w:marLeft w:val="0"/>
      <w:marRight w:val="0"/>
      <w:marTop w:val="0"/>
      <w:marBottom w:val="0"/>
      <w:divBdr>
        <w:top w:val="none" w:sz="0" w:space="0" w:color="auto"/>
        <w:left w:val="none" w:sz="0" w:space="0" w:color="auto"/>
        <w:bottom w:val="none" w:sz="0" w:space="0" w:color="auto"/>
        <w:right w:val="none" w:sz="0" w:space="0" w:color="auto"/>
      </w:divBdr>
    </w:div>
    <w:div w:id="1299725748">
      <w:marLeft w:val="0"/>
      <w:marRight w:val="0"/>
      <w:marTop w:val="0"/>
      <w:marBottom w:val="0"/>
      <w:divBdr>
        <w:top w:val="none" w:sz="0" w:space="0" w:color="auto"/>
        <w:left w:val="none" w:sz="0" w:space="0" w:color="auto"/>
        <w:bottom w:val="none" w:sz="0" w:space="0" w:color="auto"/>
        <w:right w:val="none" w:sz="0" w:space="0" w:color="auto"/>
      </w:divBdr>
      <w:divsChild>
        <w:div w:id="1299725024">
          <w:marLeft w:val="0"/>
          <w:marRight w:val="0"/>
          <w:marTop w:val="0"/>
          <w:marBottom w:val="75"/>
          <w:divBdr>
            <w:top w:val="none" w:sz="0" w:space="0" w:color="auto"/>
            <w:left w:val="none" w:sz="0" w:space="0" w:color="auto"/>
            <w:bottom w:val="none" w:sz="0" w:space="0" w:color="auto"/>
            <w:right w:val="none" w:sz="0" w:space="0" w:color="auto"/>
          </w:divBdr>
        </w:div>
      </w:divsChild>
    </w:div>
    <w:div w:id="1299725749">
      <w:marLeft w:val="0"/>
      <w:marRight w:val="0"/>
      <w:marTop w:val="0"/>
      <w:marBottom w:val="0"/>
      <w:divBdr>
        <w:top w:val="none" w:sz="0" w:space="0" w:color="auto"/>
        <w:left w:val="none" w:sz="0" w:space="0" w:color="auto"/>
        <w:bottom w:val="none" w:sz="0" w:space="0" w:color="auto"/>
        <w:right w:val="none" w:sz="0" w:space="0" w:color="auto"/>
      </w:divBdr>
      <w:divsChild>
        <w:div w:id="1299725952">
          <w:marLeft w:val="0"/>
          <w:marRight w:val="0"/>
          <w:marTop w:val="0"/>
          <w:marBottom w:val="0"/>
          <w:divBdr>
            <w:top w:val="none" w:sz="0" w:space="0" w:color="auto"/>
            <w:left w:val="none" w:sz="0" w:space="0" w:color="auto"/>
            <w:bottom w:val="none" w:sz="0" w:space="0" w:color="auto"/>
            <w:right w:val="none" w:sz="0" w:space="0" w:color="auto"/>
          </w:divBdr>
        </w:div>
      </w:divsChild>
    </w:div>
    <w:div w:id="1299725750">
      <w:marLeft w:val="0"/>
      <w:marRight w:val="0"/>
      <w:marTop w:val="0"/>
      <w:marBottom w:val="0"/>
      <w:divBdr>
        <w:top w:val="none" w:sz="0" w:space="0" w:color="auto"/>
        <w:left w:val="none" w:sz="0" w:space="0" w:color="auto"/>
        <w:bottom w:val="none" w:sz="0" w:space="0" w:color="auto"/>
        <w:right w:val="none" w:sz="0" w:space="0" w:color="auto"/>
      </w:divBdr>
    </w:div>
    <w:div w:id="1299725753">
      <w:marLeft w:val="0"/>
      <w:marRight w:val="0"/>
      <w:marTop w:val="0"/>
      <w:marBottom w:val="0"/>
      <w:divBdr>
        <w:top w:val="none" w:sz="0" w:space="0" w:color="auto"/>
        <w:left w:val="none" w:sz="0" w:space="0" w:color="auto"/>
        <w:bottom w:val="none" w:sz="0" w:space="0" w:color="auto"/>
        <w:right w:val="none" w:sz="0" w:space="0" w:color="auto"/>
      </w:divBdr>
    </w:div>
    <w:div w:id="1299725757">
      <w:marLeft w:val="0"/>
      <w:marRight w:val="0"/>
      <w:marTop w:val="0"/>
      <w:marBottom w:val="0"/>
      <w:divBdr>
        <w:top w:val="none" w:sz="0" w:space="0" w:color="auto"/>
        <w:left w:val="none" w:sz="0" w:space="0" w:color="auto"/>
        <w:bottom w:val="none" w:sz="0" w:space="0" w:color="auto"/>
        <w:right w:val="none" w:sz="0" w:space="0" w:color="auto"/>
      </w:divBdr>
    </w:div>
    <w:div w:id="1299725758">
      <w:marLeft w:val="0"/>
      <w:marRight w:val="0"/>
      <w:marTop w:val="0"/>
      <w:marBottom w:val="0"/>
      <w:divBdr>
        <w:top w:val="none" w:sz="0" w:space="0" w:color="auto"/>
        <w:left w:val="none" w:sz="0" w:space="0" w:color="auto"/>
        <w:bottom w:val="none" w:sz="0" w:space="0" w:color="auto"/>
        <w:right w:val="none" w:sz="0" w:space="0" w:color="auto"/>
      </w:divBdr>
    </w:div>
    <w:div w:id="1299725759">
      <w:marLeft w:val="0"/>
      <w:marRight w:val="0"/>
      <w:marTop w:val="0"/>
      <w:marBottom w:val="0"/>
      <w:divBdr>
        <w:top w:val="none" w:sz="0" w:space="0" w:color="auto"/>
        <w:left w:val="none" w:sz="0" w:space="0" w:color="auto"/>
        <w:bottom w:val="none" w:sz="0" w:space="0" w:color="auto"/>
        <w:right w:val="none" w:sz="0" w:space="0" w:color="auto"/>
      </w:divBdr>
    </w:div>
    <w:div w:id="1299725760">
      <w:marLeft w:val="0"/>
      <w:marRight w:val="0"/>
      <w:marTop w:val="0"/>
      <w:marBottom w:val="0"/>
      <w:divBdr>
        <w:top w:val="none" w:sz="0" w:space="0" w:color="auto"/>
        <w:left w:val="none" w:sz="0" w:space="0" w:color="auto"/>
        <w:bottom w:val="none" w:sz="0" w:space="0" w:color="auto"/>
        <w:right w:val="none" w:sz="0" w:space="0" w:color="auto"/>
      </w:divBdr>
      <w:divsChild>
        <w:div w:id="1299725867">
          <w:marLeft w:val="0"/>
          <w:marRight w:val="0"/>
          <w:marTop w:val="0"/>
          <w:marBottom w:val="0"/>
          <w:divBdr>
            <w:top w:val="none" w:sz="0" w:space="0" w:color="auto"/>
            <w:left w:val="none" w:sz="0" w:space="0" w:color="auto"/>
            <w:bottom w:val="none" w:sz="0" w:space="0" w:color="auto"/>
            <w:right w:val="none" w:sz="0" w:space="0" w:color="auto"/>
          </w:divBdr>
        </w:div>
      </w:divsChild>
    </w:div>
    <w:div w:id="1299725761">
      <w:marLeft w:val="0"/>
      <w:marRight w:val="0"/>
      <w:marTop w:val="0"/>
      <w:marBottom w:val="0"/>
      <w:divBdr>
        <w:top w:val="none" w:sz="0" w:space="0" w:color="auto"/>
        <w:left w:val="none" w:sz="0" w:space="0" w:color="auto"/>
        <w:bottom w:val="none" w:sz="0" w:space="0" w:color="auto"/>
        <w:right w:val="none" w:sz="0" w:space="0" w:color="auto"/>
      </w:divBdr>
    </w:div>
    <w:div w:id="1299725762">
      <w:marLeft w:val="0"/>
      <w:marRight w:val="0"/>
      <w:marTop w:val="0"/>
      <w:marBottom w:val="0"/>
      <w:divBdr>
        <w:top w:val="none" w:sz="0" w:space="0" w:color="auto"/>
        <w:left w:val="none" w:sz="0" w:space="0" w:color="auto"/>
        <w:bottom w:val="none" w:sz="0" w:space="0" w:color="auto"/>
        <w:right w:val="none" w:sz="0" w:space="0" w:color="auto"/>
      </w:divBdr>
      <w:divsChild>
        <w:div w:id="1299725794">
          <w:marLeft w:val="0"/>
          <w:marRight w:val="0"/>
          <w:marTop w:val="0"/>
          <w:marBottom w:val="75"/>
          <w:divBdr>
            <w:top w:val="none" w:sz="0" w:space="0" w:color="auto"/>
            <w:left w:val="none" w:sz="0" w:space="0" w:color="auto"/>
            <w:bottom w:val="none" w:sz="0" w:space="0" w:color="auto"/>
            <w:right w:val="none" w:sz="0" w:space="0" w:color="auto"/>
          </w:divBdr>
        </w:div>
      </w:divsChild>
    </w:div>
    <w:div w:id="1299725763">
      <w:marLeft w:val="0"/>
      <w:marRight w:val="0"/>
      <w:marTop w:val="0"/>
      <w:marBottom w:val="0"/>
      <w:divBdr>
        <w:top w:val="none" w:sz="0" w:space="0" w:color="auto"/>
        <w:left w:val="none" w:sz="0" w:space="0" w:color="auto"/>
        <w:bottom w:val="none" w:sz="0" w:space="0" w:color="auto"/>
        <w:right w:val="none" w:sz="0" w:space="0" w:color="auto"/>
      </w:divBdr>
    </w:div>
    <w:div w:id="1299725764">
      <w:marLeft w:val="0"/>
      <w:marRight w:val="0"/>
      <w:marTop w:val="0"/>
      <w:marBottom w:val="0"/>
      <w:divBdr>
        <w:top w:val="none" w:sz="0" w:space="0" w:color="auto"/>
        <w:left w:val="none" w:sz="0" w:space="0" w:color="auto"/>
        <w:bottom w:val="none" w:sz="0" w:space="0" w:color="auto"/>
        <w:right w:val="none" w:sz="0" w:space="0" w:color="auto"/>
      </w:divBdr>
    </w:div>
    <w:div w:id="1299725767">
      <w:marLeft w:val="0"/>
      <w:marRight w:val="0"/>
      <w:marTop w:val="0"/>
      <w:marBottom w:val="0"/>
      <w:divBdr>
        <w:top w:val="none" w:sz="0" w:space="0" w:color="auto"/>
        <w:left w:val="none" w:sz="0" w:space="0" w:color="auto"/>
        <w:bottom w:val="none" w:sz="0" w:space="0" w:color="auto"/>
        <w:right w:val="none" w:sz="0" w:space="0" w:color="auto"/>
      </w:divBdr>
    </w:div>
    <w:div w:id="1299725768">
      <w:marLeft w:val="0"/>
      <w:marRight w:val="0"/>
      <w:marTop w:val="0"/>
      <w:marBottom w:val="0"/>
      <w:divBdr>
        <w:top w:val="none" w:sz="0" w:space="0" w:color="auto"/>
        <w:left w:val="none" w:sz="0" w:space="0" w:color="auto"/>
        <w:bottom w:val="none" w:sz="0" w:space="0" w:color="auto"/>
        <w:right w:val="none" w:sz="0" w:space="0" w:color="auto"/>
      </w:divBdr>
    </w:div>
    <w:div w:id="1299725771">
      <w:marLeft w:val="0"/>
      <w:marRight w:val="0"/>
      <w:marTop w:val="0"/>
      <w:marBottom w:val="0"/>
      <w:divBdr>
        <w:top w:val="none" w:sz="0" w:space="0" w:color="auto"/>
        <w:left w:val="none" w:sz="0" w:space="0" w:color="auto"/>
        <w:bottom w:val="none" w:sz="0" w:space="0" w:color="auto"/>
        <w:right w:val="none" w:sz="0" w:space="0" w:color="auto"/>
      </w:divBdr>
      <w:divsChild>
        <w:div w:id="1299725068">
          <w:marLeft w:val="0"/>
          <w:marRight w:val="0"/>
          <w:marTop w:val="0"/>
          <w:marBottom w:val="75"/>
          <w:divBdr>
            <w:top w:val="none" w:sz="0" w:space="0" w:color="auto"/>
            <w:left w:val="none" w:sz="0" w:space="0" w:color="auto"/>
            <w:bottom w:val="none" w:sz="0" w:space="0" w:color="auto"/>
            <w:right w:val="none" w:sz="0" w:space="0" w:color="auto"/>
          </w:divBdr>
        </w:div>
      </w:divsChild>
    </w:div>
    <w:div w:id="1299725773">
      <w:marLeft w:val="0"/>
      <w:marRight w:val="0"/>
      <w:marTop w:val="0"/>
      <w:marBottom w:val="0"/>
      <w:divBdr>
        <w:top w:val="none" w:sz="0" w:space="0" w:color="auto"/>
        <w:left w:val="none" w:sz="0" w:space="0" w:color="auto"/>
        <w:bottom w:val="none" w:sz="0" w:space="0" w:color="auto"/>
        <w:right w:val="none" w:sz="0" w:space="0" w:color="auto"/>
      </w:divBdr>
    </w:div>
    <w:div w:id="1299725775">
      <w:marLeft w:val="0"/>
      <w:marRight w:val="0"/>
      <w:marTop w:val="0"/>
      <w:marBottom w:val="0"/>
      <w:divBdr>
        <w:top w:val="none" w:sz="0" w:space="0" w:color="auto"/>
        <w:left w:val="none" w:sz="0" w:space="0" w:color="auto"/>
        <w:bottom w:val="none" w:sz="0" w:space="0" w:color="auto"/>
        <w:right w:val="none" w:sz="0" w:space="0" w:color="auto"/>
      </w:divBdr>
    </w:div>
    <w:div w:id="1299725776">
      <w:marLeft w:val="0"/>
      <w:marRight w:val="0"/>
      <w:marTop w:val="0"/>
      <w:marBottom w:val="0"/>
      <w:divBdr>
        <w:top w:val="none" w:sz="0" w:space="0" w:color="auto"/>
        <w:left w:val="none" w:sz="0" w:space="0" w:color="auto"/>
        <w:bottom w:val="none" w:sz="0" w:space="0" w:color="auto"/>
        <w:right w:val="none" w:sz="0" w:space="0" w:color="auto"/>
      </w:divBdr>
      <w:divsChild>
        <w:div w:id="1299725328">
          <w:marLeft w:val="0"/>
          <w:marRight w:val="0"/>
          <w:marTop w:val="0"/>
          <w:marBottom w:val="0"/>
          <w:divBdr>
            <w:top w:val="none" w:sz="0" w:space="0" w:color="auto"/>
            <w:left w:val="none" w:sz="0" w:space="0" w:color="auto"/>
            <w:bottom w:val="none" w:sz="0" w:space="0" w:color="auto"/>
            <w:right w:val="none" w:sz="0" w:space="0" w:color="auto"/>
          </w:divBdr>
        </w:div>
        <w:div w:id="1299726029">
          <w:marLeft w:val="0"/>
          <w:marRight w:val="0"/>
          <w:marTop w:val="0"/>
          <w:marBottom w:val="0"/>
          <w:divBdr>
            <w:top w:val="none" w:sz="0" w:space="0" w:color="auto"/>
            <w:left w:val="none" w:sz="0" w:space="0" w:color="auto"/>
            <w:bottom w:val="none" w:sz="0" w:space="0" w:color="auto"/>
            <w:right w:val="none" w:sz="0" w:space="0" w:color="auto"/>
          </w:divBdr>
        </w:div>
      </w:divsChild>
    </w:div>
    <w:div w:id="1299725777">
      <w:marLeft w:val="0"/>
      <w:marRight w:val="0"/>
      <w:marTop w:val="0"/>
      <w:marBottom w:val="0"/>
      <w:divBdr>
        <w:top w:val="none" w:sz="0" w:space="0" w:color="auto"/>
        <w:left w:val="none" w:sz="0" w:space="0" w:color="auto"/>
        <w:bottom w:val="none" w:sz="0" w:space="0" w:color="auto"/>
        <w:right w:val="none" w:sz="0" w:space="0" w:color="auto"/>
      </w:divBdr>
    </w:div>
    <w:div w:id="1299725778">
      <w:marLeft w:val="0"/>
      <w:marRight w:val="0"/>
      <w:marTop w:val="0"/>
      <w:marBottom w:val="0"/>
      <w:divBdr>
        <w:top w:val="none" w:sz="0" w:space="0" w:color="auto"/>
        <w:left w:val="none" w:sz="0" w:space="0" w:color="auto"/>
        <w:bottom w:val="none" w:sz="0" w:space="0" w:color="auto"/>
        <w:right w:val="none" w:sz="0" w:space="0" w:color="auto"/>
      </w:divBdr>
    </w:div>
    <w:div w:id="1299725779">
      <w:marLeft w:val="0"/>
      <w:marRight w:val="0"/>
      <w:marTop w:val="0"/>
      <w:marBottom w:val="0"/>
      <w:divBdr>
        <w:top w:val="none" w:sz="0" w:space="0" w:color="auto"/>
        <w:left w:val="none" w:sz="0" w:space="0" w:color="auto"/>
        <w:bottom w:val="none" w:sz="0" w:space="0" w:color="auto"/>
        <w:right w:val="none" w:sz="0" w:space="0" w:color="auto"/>
      </w:divBdr>
    </w:div>
    <w:div w:id="1299725780">
      <w:marLeft w:val="0"/>
      <w:marRight w:val="0"/>
      <w:marTop w:val="0"/>
      <w:marBottom w:val="0"/>
      <w:divBdr>
        <w:top w:val="none" w:sz="0" w:space="0" w:color="auto"/>
        <w:left w:val="none" w:sz="0" w:space="0" w:color="auto"/>
        <w:bottom w:val="none" w:sz="0" w:space="0" w:color="auto"/>
        <w:right w:val="none" w:sz="0" w:space="0" w:color="auto"/>
      </w:divBdr>
      <w:divsChild>
        <w:div w:id="1299724892">
          <w:marLeft w:val="0"/>
          <w:marRight w:val="0"/>
          <w:marTop w:val="0"/>
          <w:marBottom w:val="0"/>
          <w:divBdr>
            <w:top w:val="none" w:sz="0" w:space="0" w:color="auto"/>
            <w:left w:val="none" w:sz="0" w:space="0" w:color="auto"/>
            <w:bottom w:val="none" w:sz="0" w:space="0" w:color="auto"/>
            <w:right w:val="none" w:sz="0" w:space="0" w:color="auto"/>
          </w:divBdr>
        </w:div>
        <w:div w:id="1299724920">
          <w:marLeft w:val="0"/>
          <w:marRight w:val="0"/>
          <w:marTop w:val="0"/>
          <w:marBottom w:val="0"/>
          <w:divBdr>
            <w:top w:val="none" w:sz="0" w:space="0" w:color="auto"/>
            <w:left w:val="none" w:sz="0" w:space="0" w:color="auto"/>
            <w:bottom w:val="none" w:sz="0" w:space="0" w:color="auto"/>
            <w:right w:val="none" w:sz="0" w:space="0" w:color="auto"/>
          </w:divBdr>
        </w:div>
        <w:div w:id="1299725201">
          <w:marLeft w:val="0"/>
          <w:marRight w:val="0"/>
          <w:marTop w:val="0"/>
          <w:marBottom w:val="0"/>
          <w:divBdr>
            <w:top w:val="none" w:sz="0" w:space="0" w:color="auto"/>
            <w:left w:val="none" w:sz="0" w:space="0" w:color="auto"/>
            <w:bottom w:val="none" w:sz="0" w:space="0" w:color="auto"/>
            <w:right w:val="none" w:sz="0" w:space="0" w:color="auto"/>
          </w:divBdr>
        </w:div>
        <w:div w:id="1299725230">
          <w:marLeft w:val="0"/>
          <w:marRight w:val="0"/>
          <w:marTop w:val="0"/>
          <w:marBottom w:val="0"/>
          <w:divBdr>
            <w:top w:val="none" w:sz="0" w:space="0" w:color="auto"/>
            <w:left w:val="none" w:sz="0" w:space="0" w:color="auto"/>
            <w:bottom w:val="none" w:sz="0" w:space="0" w:color="auto"/>
            <w:right w:val="none" w:sz="0" w:space="0" w:color="auto"/>
          </w:divBdr>
        </w:div>
        <w:div w:id="1299725377">
          <w:marLeft w:val="0"/>
          <w:marRight w:val="0"/>
          <w:marTop w:val="0"/>
          <w:marBottom w:val="0"/>
          <w:divBdr>
            <w:top w:val="none" w:sz="0" w:space="0" w:color="auto"/>
            <w:left w:val="none" w:sz="0" w:space="0" w:color="auto"/>
            <w:bottom w:val="none" w:sz="0" w:space="0" w:color="auto"/>
            <w:right w:val="none" w:sz="0" w:space="0" w:color="auto"/>
          </w:divBdr>
        </w:div>
      </w:divsChild>
    </w:div>
    <w:div w:id="1299725781">
      <w:marLeft w:val="0"/>
      <w:marRight w:val="0"/>
      <w:marTop w:val="0"/>
      <w:marBottom w:val="0"/>
      <w:divBdr>
        <w:top w:val="none" w:sz="0" w:space="0" w:color="auto"/>
        <w:left w:val="none" w:sz="0" w:space="0" w:color="auto"/>
        <w:bottom w:val="none" w:sz="0" w:space="0" w:color="auto"/>
        <w:right w:val="none" w:sz="0" w:space="0" w:color="auto"/>
      </w:divBdr>
    </w:div>
    <w:div w:id="1299725782">
      <w:marLeft w:val="0"/>
      <w:marRight w:val="0"/>
      <w:marTop w:val="0"/>
      <w:marBottom w:val="0"/>
      <w:divBdr>
        <w:top w:val="none" w:sz="0" w:space="0" w:color="auto"/>
        <w:left w:val="none" w:sz="0" w:space="0" w:color="auto"/>
        <w:bottom w:val="none" w:sz="0" w:space="0" w:color="auto"/>
        <w:right w:val="none" w:sz="0" w:space="0" w:color="auto"/>
      </w:divBdr>
    </w:div>
    <w:div w:id="1299725783">
      <w:marLeft w:val="0"/>
      <w:marRight w:val="0"/>
      <w:marTop w:val="0"/>
      <w:marBottom w:val="0"/>
      <w:divBdr>
        <w:top w:val="none" w:sz="0" w:space="0" w:color="auto"/>
        <w:left w:val="none" w:sz="0" w:space="0" w:color="auto"/>
        <w:bottom w:val="none" w:sz="0" w:space="0" w:color="auto"/>
        <w:right w:val="none" w:sz="0" w:space="0" w:color="auto"/>
      </w:divBdr>
    </w:div>
    <w:div w:id="1299725784">
      <w:marLeft w:val="0"/>
      <w:marRight w:val="0"/>
      <w:marTop w:val="0"/>
      <w:marBottom w:val="0"/>
      <w:divBdr>
        <w:top w:val="none" w:sz="0" w:space="0" w:color="auto"/>
        <w:left w:val="none" w:sz="0" w:space="0" w:color="auto"/>
        <w:bottom w:val="none" w:sz="0" w:space="0" w:color="auto"/>
        <w:right w:val="none" w:sz="0" w:space="0" w:color="auto"/>
      </w:divBdr>
      <w:divsChild>
        <w:div w:id="1299724782">
          <w:marLeft w:val="0"/>
          <w:marRight w:val="0"/>
          <w:marTop w:val="0"/>
          <w:marBottom w:val="0"/>
          <w:divBdr>
            <w:top w:val="none" w:sz="0" w:space="0" w:color="auto"/>
            <w:left w:val="none" w:sz="0" w:space="0" w:color="auto"/>
            <w:bottom w:val="none" w:sz="0" w:space="0" w:color="auto"/>
            <w:right w:val="none" w:sz="0" w:space="0" w:color="auto"/>
          </w:divBdr>
        </w:div>
        <w:div w:id="1299725534">
          <w:marLeft w:val="0"/>
          <w:marRight w:val="0"/>
          <w:marTop w:val="0"/>
          <w:marBottom w:val="0"/>
          <w:divBdr>
            <w:top w:val="none" w:sz="0" w:space="0" w:color="auto"/>
            <w:left w:val="none" w:sz="0" w:space="0" w:color="auto"/>
            <w:bottom w:val="none" w:sz="0" w:space="0" w:color="auto"/>
            <w:right w:val="none" w:sz="0" w:space="0" w:color="auto"/>
          </w:divBdr>
        </w:div>
      </w:divsChild>
    </w:div>
    <w:div w:id="1299725785">
      <w:marLeft w:val="0"/>
      <w:marRight w:val="0"/>
      <w:marTop w:val="0"/>
      <w:marBottom w:val="0"/>
      <w:divBdr>
        <w:top w:val="none" w:sz="0" w:space="0" w:color="auto"/>
        <w:left w:val="none" w:sz="0" w:space="0" w:color="auto"/>
        <w:bottom w:val="none" w:sz="0" w:space="0" w:color="auto"/>
        <w:right w:val="none" w:sz="0" w:space="0" w:color="auto"/>
      </w:divBdr>
      <w:divsChild>
        <w:div w:id="1299725070">
          <w:marLeft w:val="0"/>
          <w:marRight w:val="0"/>
          <w:marTop w:val="0"/>
          <w:marBottom w:val="75"/>
          <w:divBdr>
            <w:top w:val="none" w:sz="0" w:space="0" w:color="auto"/>
            <w:left w:val="none" w:sz="0" w:space="0" w:color="auto"/>
            <w:bottom w:val="none" w:sz="0" w:space="0" w:color="auto"/>
            <w:right w:val="none" w:sz="0" w:space="0" w:color="auto"/>
          </w:divBdr>
        </w:div>
      </w:divsChild>
    </w:div>
    <w:div w:id="1299725786">
      <w:marLeft w:val="0"/>
      <w:marRight w:val="0"/>
      <w:marTop w:val="0"/>
      <w:marBottom w:val="0"/>
      <w:divBdr>
        <w:top w:val="none" w:sz="0" w:space="0" w:color="auto"/>
        <w:left w:val="none" w:sz="0" w:space="0" w:color="auto"/>
        <w:bottom w:val="none" w:sz="0" w:space="0" w:color="auto"/>
        <w:right w:val="none" w:sz="0" w:space="0" w:color="auto"/>
      </w:divBdr>
    </w:div>
    <w:div w:id="1299725788">
      <w:marLeft w:val="0"/>
      <w:marRight w:val="0"/>
      <w:marTop w:val="0"/>
      <w:marBottom w:val="0"/>
      <w:divBdr>
        <w:top w:val="none" w:sz="0" w:space="0" w:color="auto"/>
        <w:left w:val="none" w:sz="0" w:space="0" w:color="auto"/>
        <w:bottom w:val="none" w:sz="0" w:space="0" w:color="auto"/>
        <w:right w:val="none" w:sz="0" w:space="0" w:color="auto"/>
      </w:divBdr>
    </w:div>
    <w:div w:id="1299725791">
      <w:marLeft w:val="0"/>
      <w:marRight w:val="0"/>
      <w:marTop w:val="0"/>
      <w:marBottom w:val="0"/>
      <w:divBdr>
        <w:top w:val="none" w:sz="0" w:space="0" w:color="auto"/>
        <w:left w:val="none" w:sz="0" w:space="0" w:color="auto"/>
        <w:bottom w:val="none" w:sz="0" w:space="0" w:color="auto"/>
        <w:right w:val="none" w:sz="0" w:space="0" w:color="auto"/>
      </w:divBdr>
      <w:divsChild>
        <w:div w:id="1299724731">
          <w:marLeft w:val="0"/>
          <w:marRight w:val="0"/>
          <w:marTop w:val="0"/>
          <w:marBottom w:val="0"/>
          <w:divBdr>
            <w:top w:val="none" w:sz="0" w:space="0" w:color="auto"/>
            <w:left w:val="none" w:sz="0" w:space="0" w:color="auto"/>
            <w:bottom w:val="none" w:sz="0" w:space="0" w:color="auto"/>
            <w:right w:val="none" w:sz="0" w:space="0" w:color="auto"/>
          </w:divBdr>
        </w:div>
        <w:div w:id="1299724850">
          <w:marLeft w:val="0"/>
          <w:marRight w:val="0"/>
          <w:marTop w:val="0"/>
          <w:marBottom w:val="0"/>
          <w:divBdr>
            <w:top w:val="none" w:sz="0" w:space="0" w:color="auto"/>
            <w:left w:val="none" w:sz="0" w:space="0" w:color="auto"/>
            <w:bottom w:val="none" w:sz="0" w:space="0" w:color="auto"/>
            <w:right w:val="none" w:sz="0" w:space="0" w:color="auto"/>
          </w:divBdr>
        </w:div>
      </w:divsChild>
    </w:div>
    <w:div w:id="1299725792">
      <w:marLeft w:val="0"/>
      <w:marRight w:val="0"/>
      <w:marTop w:val="0"/>
      <w:marBottom w:val="0"/>
      <w:divBdr>
        <w:top w:val="none" w:sz="0" w:space="0" w:color="auto"/>
        <w:left w:val="none" w:sz="0" w:space="0" w:color="auto"/>
        <w:bottom w:val="none" w:sz="0" w:space="0" w:color="auto"/>
        <w:right w:val="none" w:sz="0" w:space="0" w:color="auto"/>
      </w:divBdr>
    </w:div>
    <w:div w:id="1299725793">
      <w:marLeft w:val="0"/>
      <w:marRight w:val="0"/>
      <w:marTop w:val="0"/>
      <w:marBottom w:val="0"/>
      <w:divBdr>
        <w:top w:val="none" w:sz="0" w:space="0" w:color="auto"/>
        <w:left w:val="none" w:sz="0" w:space="0" w:color="auto"/>
        <w:bottom w:val="none" w:sz="0" w:space="0" w:color="auto"/>
        <w:right w:val="none" w:sz="0" w:space="0" w:color="auto"/>
      </w:divBdr>
    </w:div>
    <w:div w:id="1299725799">
      <w:marLeft w:val="0"/>
      <w:marRight w:val="0"/>
      <w:marTop w:val="0"/>
      <w:marBottom w:val="0"/>
      <w:divBdr>
        <w:top w:val="none" w:sz="0" w:space="0" w:color="auto"/>
        <w:left w:val="none" w:sz="0" w:space="0" w:color="auto"/>
        <w:bottom w:val="none" w:sz="0" w:space="0" w:color="auto"/>
        <w:right w:val="none" w:sz="0" w:space="0" w:color="auto"/>
      </w:divBdr>
    </w:div>
    <w:div w:id="1299725800">
      <w:marLeft w:val="0"/>
      <w:marRight w:val="0"/>
      <w:marTop w:val="0"/>
      <w:marBottom w:val="0"/>
      <w:divBdr>
        <w:top w:val="none" w:sz="0" w:space="0" w:color="auto"/>
        <w:left w:val="none" w:sz="0" w:space="0" w:color="auto"/>
        <w:bottom w:val="none" w:sz="0" w:space="0" w:color="auto"/>
        <w:right w:val="none" w:sz="0" w:space="0" w:color="auto"/>
      </w:divBdr>
    </w:div>
    <w:div w:id="1299725802">
      <w:marLeft w:val="0"/>
      <w:marRight w:val="0"/>
      <w:marTop w:val="0"/>
      <w:marBottom w:val="0"/>
      <w:divBdr>
        <w:top w:val="none" w:sz="0" w:space="0" w:color="auto"/>
        <w:left w:val="none" w:sz="0" w:space="0" w:color="auto"/>
        <w:bottom w:val="none" w:sz="0" w:space="0" w:color="auto"/>
        <w:right w:val="none" w:sz="0" w:space="0" w:color="auto"/>
      </w:divBdr>
    </w:div>
    <w:div w:id="1299725807">
      <w:marLeft w:val="0"/>
      <w:marRight w:val="0"/>
      <w:marTop w:val="0"/>
      <w:marBottom w:val="0"/>
      <w:divBdr>
        <w:top w:val="none" w:sz="0" w:space="0" w:color="auto"/>
        <w:left w:val="none" w:sz="0" w:space="0" w:color="auto"/>
        <w:bottom w:val="none" w:sz="0" w:space="0" w:color="auto"/>
        <w:right w:val="none" w:sz="0" w:space="0" w:color="auto"/>
      </w:divBdr>
    </w:div>
    <w:div w:id="1299725809">
      <w:marLeft w:val="0"/>
      <w:marRight w:val="0"/>
      <w:marTop w:val="0"/>
      <w:marBottom w:val="0"/>
      <w:divBdr>
        <w:top w:val="none" w:sz="0" w:space="0" w:color="auto"/>
        <w:left w:val="none" w:sz="0" w:space="0" w:color="auto"/>
        <w:bottom w:val="none" w:sz="0" w:space="0" w:color="auto"/>
        <w:right w:val="none" w:sz="0" w:space="0" w:color="auto"/>
      </w:divBdr>
    </w:div>
    <w:div w:id="1299725811">
      <w:marLeft w:val="0"/>
      <w:marRight w:val="0"/>
      <w:marTop w:val="0"/>
      <w:marBottom w:val="0"/>
      <w:divBdr>
        <w:top w:val="none" w:sz="0" w:space="0" w:color="auto"/>
        <w:left w:val="none" w:sz="0" w:space="0" w:color="auto"/>
        <w:bottom w:val="none" w:sz="0" w:space="0" w:color="auto"/>
        <w:right w:val="none" w:sz="0" w:space="0" w:color="auto"/>
      </w:divBdr>
    </w:div>
    <w:div w:id="1299725812">
      <w:marLeft w:val="0"/>
      <w:marRight w:val="0"/>
      <w:marTop w:val="0"/>
      <w:marBottom w:val="0"/>
      <w:divBdr>
        <w:top w:val="none" w:sz="0" w:space="0" w:color="auto"/>
        <w:left w:val="none" w:sz="0" w:space="0" w:color="auto"/>
        <w:bottom w:val="none" w:sz="0" w:space="0" w:color="auto"/>
        <w:right w:val="none" w:sz="0" w:space="0" w:color="auto"/>
      </w:divBdr>
    </w:div>
    <w:div w:id="1299725814">
      <w:marLeft w:val="0"/>
      <w:marRight w:val="0"/>
      <w:marTop w:val="0"/>
      <w:marBottom w:val="0"/>
      <w:divBdr>
        <w:top w:val="none" w:sz="0" w:space="0" w:color="auto"/>
        <w:left w:val="none" w:sz="0" w:space="0" w:color="auto"/>
        <w:bottom w:val="none" w:sz="0" w:space="0" w:color="auto"/>
        <w:right w:val="none" w:sz="0" w:space="0" w:color="auto"/>
      </w:divBdr>
    </w:div>
    <w:div w:id="1299725815">
      <w:marLeft w:val="0"/>
      <w:marRight w:val="0"/>
      <w:marTop w:val="0"/>
      <w:marBottom w:val="0"/>
      <w:divBdr>
        <w:top w:val="none" w:sz="0" w:space="0" w:color="auto"/>
        <w:left w:val="none" w:sz="0" w:space="0" w:color="auto"/>
        <w:bottom w:val="none" w:sz="0" w:space="0" w:color="auto"/>
        <w:right w:val="none" w:sz="0" w:space="0" w:color="auto"/>
      </w:divBdr>
      <w:divsChild>
        <w:div w:id="1299725421">
          <w:marLeft w:val="0"/>
          <w:marRight w:val="0"/>
          <w:marTop w:val="0"/>
          <w:marBottom w:val="0"/>
          <w:divBdr>
            <w:top w:val="none" w:sz="0" w:space="0" w:color="auto"/>
            <w:left w:val="none" w:sz="0" w:space="0" w:color="auto"/>
            <w:bottom w:val="none" w:sz="0" w:space="0" w:color="auto"/>
            <w:right w:val="none" w:sz="0" w:space="0" w:color="auto"/>
          </w:divBdr>
        </w:div>
      </w:divsChild>
    </w:div>
    <w:div w:id="1299725816">
      <w:marLeft w:val="0"/>
      <w:marRight w:val="0"/>
      <w:marTop w:val="0"/>
      <w:marBottom w:val="0"/>
      <w:divBdr>
        <w:top w:val="none" w:sz="0" w:space="0" w:color="auto"/>
        <w:left w:val="none" w:sz="0" w:space="0" w:color="auto"/>
        <w:bottom w:val="none" w:sz="0" w:space="0" w:color="auto"/>
        <w:right w:val="none" w:sz="0" w:space="0" w:color="auto"/>
      </w:divBdr>
    </w:div>
    <w:div w:id="1299725817">
      <w:marLeft w:val="0"/>
      <w:marRight w:val="0"/>
      <w:marTop w:val="0"/>
      <w:marBottom w:val="0"/>
      <w:divBdr>
        <w:top w:val="none" w:sz="0" w:space="0" w:color="auto"/>
        <w:left w:val="none" w:sz="0" w:space="0" w:color="auto"/>
        <w:bottom w:val="none" w:sz="0" w:space="0" w:color="auto"/>
        <w:right w:val="none" w:sz="0" w:space="0" w:color="auto"/>
      </w:divBdr>
      <w:divsChild>
        <w:div w:id="1299725439">
          <w:marLeft w:val="0"/>
          <w:marRight w:val="0"/>
          <w:marTop w:val="0"/>
          <w:marBottom w:val="75"/>
          <w:divBdr>
            <w:top w:val="none" w:sz="0" w:space="0" w:color="auto"/>
            <w:left w:val="none" w:sz="0" w:space="0" w:color="auto"/>
            <w:bottom w:val="none" w:sz="0" w:space="0" w:color="auto"/>
            <w:right w:val="none" w:sz="0" w:space="0" w:color="auto"/>
          </w:divBdr>
        </w:div>
      </w:divsChild>
    </w:div>
    <w:div w:id="1299725818">
      <w:marLeft w:val="0"/>
      <w:marRight w:val="0"/>
      <w:marTop w:val="0"/>
      <w:marBottom w:val="0"/>
      <w:divBdr>
        <w:top w:val="none" w:sz="0" w:space="0" w:color="auto"/>
        <w:left w:val="none" w:sz="0" w:space="0" w:color="auto"/>
        <w:bottom w:val="none" w:sz="0" w:space="0" w:color="auto"/>
        <w:right w:val="none" w:sz="0" w:space="0" w:color="auto"/>
      </w:divBdr>
    </w:div>
    <w:div w:id="1299725820">
      <w:marLeft w:val="0"/>
      <w:marRight w:val="0"/>
      <w:marTop w:val="0"/>
      <w:marBottom w:val="0"/>
      <w:divBdr>
        <w:top w:val="none" w:sz="0" w:space="0" w:color="auto"/>
        <w:left w:val="none" w:sz="0" w:space="0" w:color="auto"/>
        <w:bottom w:val="none" w:sz="0" w:space="0" w:color="auto"/>
        <w:right w:val="none" w:sz="0" w:space="0" w:color="auto"/>
      </w:divBdr>
    </w:div>
    <w:div w:id="1299725822">
      <w:marLeft w:val="0"/>
      <w:marRight w:val="0"/>
      <w:marTop w:val="0"/>
      <w:marBottom w:val="0"/>
      <w:divBdr>
        <w:top w:val="none" w:sz="0" w:space="0" w:color="auto"/>
        <w:left w:val="none" w:sz="0" w:space="0" w:color="auto"/>
        <w:bottom w:val="none" w:sz="0" w:space="0" w:color="auto"/>
        <w:right w:val="none" w:sz="0" w:space="0" w:color="auto"/>
      </w:divBdr>
    </w:div>
    <w:div w:id="1299725825">
      <w:marLeft w:val="0"/>
      <w:marRight w:val="0"/>
      <w:marTop w:val="0"/>
      <w:marBottom w:val="0"/>
      <w:divBdr>
        <w:top w:val="none" w:sz="0" w:space="0" w:color="auto"/>
        <w:left w:val="none" w:sz="0" w:space="0" w:color="auto"/>
        <w:bottom w:val="none" w:sz="0" w:space="0" w:color="auto"/>
        <w:right w:val="none" w:sz="0" w:space="0" w:color="auto"/>
      </w:divBdr>
      <w:divsChild>
        <w:div w:id="1299725724">
          <w:marLeft w:val="0"/>
          <w:marRight w:val="0"/>
          <w:marTop w:val="0"/>
          <w:marBottom w:val="75"/>
          <w:divBdr>
            <w:top w:val="none" w:sz="0" w:space="0" w:color="auto"/>
            <w:left w:val="none" w:sz="0" w:space="0" w:color="auto"/>
            <w:bottom w:val="none" w:sz="0" w:space="0" w:color="auto"/>
            <w:right w:val="none" w:sz="0" w:space="0" w:color="auto"/>
          </w:divBdr>
        </w:div>
      </w:divsChild>
    </w:div>
    <w:div w:id="1299725828">
      <w:marLeft w:val="0"/>
      <w:marRight w:val="0"/>
      <w:marTop w:val="0"/>
      <w:marBottom w:val="0"/>
      <w:divBdr>
        <w:top w:val="none" w:sz="0" w:space="0" w:color="auto"/>
        <w:left w:val="none" w:sz="0" w:space="0" w:color="auto"/>
        <w:bottom w:val="none" w:sz="0" w:space="0" w:color="auto"/>
        <w:right w:val="none" w:sz="0" w:space="0" w:color="auto"/>
      </w:divBdr>
    </w:div>
    <w:div w:id="1299725830">
      <w:marLeft w:val="0"/>
      <w:marRight w:val="0"/>
      <w:marTop w:val="0"/>
      <w:marBottom w:val="0"/>
      <w:divBdr>
        <w:top w:val="none" w:sz="0" w:space="0" w:color="auto"/>
        <w:left w:val="none" w:sz="0" w:space="0" w:color="auto"/>
        <w:bottom w:val="none" w:sz="0" w:space="0" w:color="auto"/>
        <w:right w:val="none" w:sz="0" w:space="0" w:color="auto"/>
      </w:divBdr>
      <w:divsChild>
        <w:div w:id="1299724739">
          <w:marLeft w:val="0"/>
          <w:marRight w:val="0"/>
          <w:marTop w:val="0"/>
          <w:marBottom w:val="0"/>
          <w:divBdr>
            <w:top w:val="none" w:sz="0" w:space="0" w:color="auto"/>
            <w:left w:val="none" w:sz="0" w:space="0" w:color="auto"/>
            <w:bottom w:val="none" w:sz="0" w:space="0" w:color="auto"/>
            <w:right w:val="none" w:sz="0" w:space="0" w:color="auto"/>
          </w:divBdr>
        </w:div>
        <w:div w:id="1299725831">
          <w:marLeft w:val="0"/>
          <w:marRight w:val="0"/>
          <w:marTop w:val="0"/>
          <w:marBottom w:val="0"/>
          <w:divBdr>
            <w:top w:val="none" w:sz="0" w:space="0" w:color="auto"/>
            <w:left w:val="none" w:sz="0" w:space="0" w:color="auto"/>
            <w:bottom w:val="none" w:sz="0" w:space="0" w:color="auto"/>
            <w:right w:val="none" w:sz="0" w:space="0" w:color="auto"/>
          </w:divBdr>
        </w:div>
      </w:divsChild>
    </w:div>
    <w:div w:id="1299725833">
      <w:marLeft w:val="0"/>
      <w:marRight w:val="0"/>
      <w:marTop w:val="0"/>
      <w:marBottom w:val="0"/>
      <w:divBdr>
        <w:top w:val="none" w:sz="0" w:space="0" w:color="auto"/>
        <w:left w:val="none" w:sz="0" w:space="0" w:color="auto"/>
        <w:bottom w:val="none" w:sz="0" w:space="0" w:color="auto"/>
        <w:right w:val="none" w:sz="0" w:space="0" w:color="auto"/>
      </w:divBdr>
    </w:div>
    <w:div w:id="1299725835">
      <w:marLeft w:val="0"/>
      <w:marRight w:val="0"/>
      <w:marTop w:val="0"/>
      <w:marBottom w:val="0"/>
      <w:divBdr>
        <w:top w:val="none" w:sz="0" w:space="0" w:color="auto"/>
        <w:left w:val="none" w:sz="0" w:space="0" w:color="auto"/>
        <w:bottom w:val="none" w:sz="0" w:space="0" w:color="auto"/>
        <w:right w:val="none" w:sz="0" w:space="0" w:color="auto"/>
      </w:divBdr>
    </w:div>
    <w:div w:id="1299725837">
      <w:marLeft w:val="0"/>
      <w:marRight w:val="0"/>
      <w:marTop w:val="0"/>
      <w:marBottom w:val="0"/>
      <w:divBdr>
        <w:top w:val="none" w:sz="0" w:space="0" w:color="auto"/>
        <w:left w:val="none" w:sz="0" w:space="0" w:color="auto"/>
        <w:bottom w:val="none" w:sz="0" w:space="0" w:color="auto"/>
        <w:right w:val="none" w:sz="0" w:space="0" w:color="auto"/>
      </w:divBdr>
    </w:div>
    <w:div w:id="1299725838">
      <w:marLeft w:val="0"/>
      <w:marRight w:val="0"/>
      <w:marTop w:val="0"/>
      <w:marBottom w:val="0"/>
      <w:divBdr>
        <w:top w:val="none" w:sz="0" w:space="0" w:color="auto"/>
        <w:left w:val="none" w:sz="0" w:space="0" w:color="auto"/>
        <w:bottom w:val="none" w:sz="0" w:space="0" w:color="auto"/>
        <w:right w:val="none" w:sz="0" w:space="0" w:color="auto"/>
      </w:divBdr>
      <w:divsChild>
        <w:div w:id="1299725821">
          <w:marLeft w:val="0"/>
          <w:marRight w:val="0"/>
          <w:marTop w:val="0"/>
          <w:marBottom w:val="0"/>
          <w:divBdr>
            <w:top w:val="none" w:sz="0" w:space="0" w:color="auto"/>
            <w:left w:val="none" w:sz="0" w:space="0" w:color="auto"/>
            <w:bottom w:val="none" w:sz="0" w:space="0" w:color="auto"/>
            <w:right w:val="none" w:sz="0" w:space="0" w:color="auto"/>
          </w:divBdr>
        </w:div>
      </w:divsChild>
    </w:div>
    <w:div w:id="1299725839">
      <w:marLeft w:val="0"/>
      <w:marRight w:val="0"/>
      <w:marTop w:val="0"/>
      <w:marBottom w:val="0"/>
      <w:divBdr>
        <w:top w:val="none" w:sz="0" w:space="0" w:color="auto"/>
        <w:left w:val="none" w:sz="0" w:space="0" w:color="auto"/>
        <w:bottom w:val="none" w:sz="0" w:space="0" w:color="auto"/>
        <w:right w:val="none" w:sz="0" w:space="0" w:color="auto"/>
      </w:divBdr>
    </w:div>
    <w:div w:id="1299725843">
      <w:marLeft w:val="0"/>
      <w:marRight w:val="0"/>
      <w:marTop w:val="0"/>
      <w:marBottom w:val="0"/>
      <w:divBdr>
        <w:top w:val="none" w:sz="0" w:space="0" w:color="auto"/>
        <w:left w:val="none" w:sz="0" w:space="0" w:color="auto"/>
        <w:bottom w:val="none" w:sz="0" w:space="0" w:color="auto"/>
        <w:right w:val="none" w:sz="0" w:space="0" w:color="auto"/>
      </w:divBdr>
    </w:div>
    <w:div w:id="1299725844">
      <w:marLeft w:val="0"/>
      <w:marRight w:val="0"/>
      <w:marTop w:val="0"/>
      <w:marBottom w:val="0"/>
      <w:divBdr>
        <w:top w:val="none" w:sz="0" w:space="0" w:color="auto"/>
        <w:left w:val="none" w:sz="0" w:space="0" w:color="auto"/>
        <w:bottom w:val="none" w:sz="0" w:space="0" w:color="auto"/>
        <w:right w:val="none" w:sz="0" w:space="0" w:color="auto"/>
      </w:divBdr>
      <w:divsChild>
        <w:div w:id="1299724722">
          <w:marLeft w:val="0"/>
          <w:marRight w:val="0"/>
          <w:marTop w:val="0"/>
          <w:marBottom w:val="0"/>
          <w:divBdr>
            <w:top w:val="none" w:sz="0" w:space="0" w:color="auto"/>
            <w:left w:val="none" w:sz="0" w:space="0" w:color="auto"/>
            <w:bottom w:val="none" w:sz="0" w:space="0" w:color="auto"/>
            <w:right w:val="none" w:sz="0" w:space="0" w:color="auto"/>
          </w:divBdr>
        </w:div>
        <w:div w:id="1299725003">
          <w:marLeft w:val="0"/>
          <w:marRight w:val="0"/>
          <w:marTop w:val="0"/>
          <w:marBottom w:val="0"/>
          <w:divBdr>
            <w:top w:val="none" w:sz="0" w:space="0" w:color="auto"/>
            <w:left w:val="none" w:sz="0" w:space="0" w:color="auto"/>
            <w:bottom w:val="none" w:sz="0" w:space="0" w:color="auto"/>
            <w:right w:val="none" w:sz="0" w:space="0" w:color="auto"/>
          </w:divBdr>
        </w:div>
      </w:divsChild>
    </w:div>
    <w:div w:id="1299725845">
      <w:marLeft w:val="0"/>
      <w:marRight w:val="0"/>
      <w:marTop w:val="0"/>
      <w:marBottom w:val="0"/>
      <w:divBdr>
        <w:top w:val="none" w:sz="0" w:space="0" w:color="auto"/>
        <w:left w:val="none" w:sz="0" w:space="0" w:color="auto"/>
        <w:bottom w:val="none" w:sz="0" w:space="0" w:color="auto"/>
        <w:right w:val="none" w:sz="0" w:space="0" w:color="auto"/>
      </w:divBdr>
    </w:div>
    <w:div w:id="1299725846">
      <w:marLeft w:val="0"/>
      <w:marRight w:val="0"/>
      <w:marTop w:val="0"/>
      <w:marBottom w:val="0"/>
      <w:divBdr>
        <w:top w:val="none" w:sz="0" w:space="0" w:color="auto"/>
        <w:left w:val="none" w:sz="0" w:space="0" w:color="auto"/>
        <w:bottom w:val="none" w:sz="0" w:space="0" w:color="auto"/>
        <w:right w:val="none" w:sz="0" w:space="0" w:color="auto"/>
      </w:divBdr>
    </w:div>
    <w:div w:id="1299725847">
      <w:marLeft w:val="0"/>
      <w:marRight w:val="0"/>
      <w:marTop w:val="0"/>
      <w:marBottom w:val="0"/>
      <w:divBdr>
        <w:top w:val="none" w:sz="0" w:space="0" w:color="auto"/>
        <w:left w:val="none" w:sz="0" w:space="0" w:color="auto"/>
        <w:bottom w:val="none" w:sz="0" w:space="0" w:color="auto"/>
        <w:right w:val="none" w:sz="0" w:space="0" w:color="auto"/>
      </w:divBdr>
      <w:divsChild>
        <w:div w:id="1299725558">
          <w:marLeft w:val="0"/>
          <w:marRight w:val="0"/>
          <w:marTop w:val="0"/>
          <w:marBottom w:val="75"/>
          <w:divBdr>
            <w:top w:val="none" w:sz="0" w:space="0" w:color="auto"/>
            <w:left w:val="none" w:sz="0" w:space="0" w:color="auto"/>
            <w:bottom w:val="none" w:sz="0" w:space="0" w:color="auto"/>
            <w:right w:val="none" w:sz="0" w:space="0" w:color="auto"/>
          </w:divBdr>
        </w:div>
      </w:divsChild>
    </w:div>
    <w:div w:id="1299725848">
      <w:marLeft w:val="0"/>
      <w:marRight w:val="0"/>
      <w:marTop w:val="0"/>
      <w:marBottom w:val="0"/>
      <w:divBdr>
        <w:top w:val="none" w:sz="0" w:space="0" w:color="auto"/>
        <w:left w:val="none" w:sz="0" w:space="0" w:color="auto"/>
        <w:bottom w:val="none" w:sz="0" w:space="0" w:color="auto"/>
        <w:right w:val="none" w:sz="0" w:space="0" w:color="auto"/>
      </w:divBdr>
    </w:div>
    <w:div w:id="1299725849">
      <w:marLeft w:val="0"/>
      <w:marRight w:val="0"/>
      <w:marTop w:val="0"/>
      <w:marBottom w:val="0"/>
      <w:divBdr>
        <w:top w:val="none" w:sz="0" w:space="0" w:color="auto"/>
        <w:left w:val="none" w:sz="0" w:space="0" w:color="auto"/>
        <w:bottom w:val="none" w:sz="0" w:space="0" w:color="auto"/>
        <w:right w:val="none" w:sz="0" w:space="0" w:color="auto"/>
      </w:divBdr>
      <w:divsChild>
        <w:div w:id="1299724928">
          <w:marLeft w:val="0"/>
          <w:marRight w:val="0"/>
          <w:marTop w:val="0"/>
          <w:marBottom w:val="0"/>
          <w:divBdr>
            <w:top w:val="none" w:sz="0" w:space="0" w:color="auto"/>
            <w:left w:val="none" w:sz="0" w:space="0" w:color="auto"/>
            <w:bottom w:val="none" w:sz="0" w:space="0" w:color="auto"/>
            <w:right w:val="none" w:sz="0" w:space="0" w:color="auto"/>
          </w:divBdr>
        </w:div>
      </w:divsChild>
    </w:div>
    <w:div w:id="1299725855">
      <w:marLeft w:val="0"/>
      <w:marRight w:val="0"/>
      <w:marTop w:val="0"/>
      <w:marBottom w:val="0"/>
      <w:divBdr>
        <w:top w:val="none" w:sz="0" w:space="0" w:color="auto"/>
        <w:left w:val="none" w:sz="0" w:space="0" w:color="auto"/>
        <w:bottom w:val="none" w:sz="0" w:space="0" w:color="auto"/>
        <w:right w:val="none" w:sz="0" w:space="0" w:color="auto"/>
      </w:divBdr>
    </w:div>
    <w:div w:id="1299725857">
      <w:marLeft w:val="0"/>
      <w:marRight w:val="0"/>
      <w:marTop w:val="0"/>
      <w:marBottom w:val="0"/>
      <w:divBdr>
        <w:top w:val="none" w:sz="0" w:space="0" w:color="auto"/>
        <w:left w:val="none" w:sz="0" w:space="0" w:color="auto"/>
        <w:bottom w:val="none" w:sz="0" w:space="0" w:color="auto"/>
        <w:right w:val="none" w:sz="0" w:space="0" w:color="auto"/>
      </w:divBdr>
    </w:div>
    <w:div w:id="1299725859">
      <w:marLeft w:val="0"/>
      <w:marRight w:val="0"/>
      <w:marTop w:val="0"/>
      <w:marBottom w:val="0"/>
      <w:divBdr>
        <w:top w:val="none" w:sz="0" w:space="0" w:color="auto"/>
        <w:left w:val="none" w:sz="0" w:space="0" w:color="auto"/>
        <w:bottom w:val="none" w:sz="0" w:space="0" w:color="auto"/>
        <w:right w:val="none" w:sz="0" w:space="0" w:color="auto"/>
      </w:divBdr>
    </w:div>
    <w:div w:id="1299725860">
      <w:marLeft w:val="0"/>
      <w:marRight w:val="0"/>
      <w:marTop w:val="0"/>
      <w:marBottom w:val="0"/>
      <w:divBdr>
        <w:top w:val="none" w:sz="0" w:space="0" w:color="auto"/>
        <w:left w:val="none" w:sz="0" w:space="0" w:color="auto"/>
        <w:bottom w:val="none" w:sz="0" w:space="0" w:color="auto"/>
        <w:right w:val="none" w:sz="0" w:space="0" w:color="auto"/>
      </w:divBdr>
    </w:div>
    <w:div w:id="1299725861">
      <w:marLeft w:val="0"/>
      <w:marRight w:val="0"/>
      <w:marTop w:val="0"/>
      <w:marBottom w:val="0"/>
      <w:divBdr>
        <w:top w:val="none" w:sz="0" w:space="0" w:color="auto"/>
        <w:left w:val="none" w:sz="0" w:space="0" w:color="auto"/>
        <w:bottom w:val="none" w:sz="0" w:space="0" w:color="auto"/>
        <w:right w:val="none" w:sz="0" w:space="0" w:color="auto"/>
      </w:divBdr>
      <w:divsChild>
        <w:div w:id="1299724978">
          <w:marLeft w:val="0"/>
          <w:marRight w:val="0"/>
          <w:marTop w:val="0"/>
          <w:marBottom w:val="0"/>
          <w:divBdr>
            <w:top w:val="none" w:sz="0" w:space="0" w:color="auto"/>
            <w:left w:val="none" w:sz="0" w:space="0" w:color="auto"/>
            <w:bottom w:val="none" w:sz="0" w:space="0" w:color="auto"/>
            <w:right w:val="none" w:sz="0" w:space="0" w:color="auto"/>
          </w:divBdr>
        </w:div>
        <w:div w:id="1299725333">
          <w:marLeft w:val="0"/>
          <w:marRight w:val="0"/>
          <w:marTop w:val="0"/>
          <w:marBottom w:val="0"/>
          <w:divBdr>
            <w:top w:val="none" w:sz="0" w:space="0" w:color="auto"/>
            <w:left w:val="none" w:sz="0" w:space="0" w:color="auto"/>
            <w:bottom w:val="none" w:sz="0" w:space="0" w:color="auto"/>
            <w:right w:val="none" w:sz="0" w:space="0" w:color="auto"/>
          </w:divBdr>
        </w:div>
      </w:divsChild>
    </w:div>
    <w:div w:id="1299725863">
      <w:marLeft w:val="0"/>
      <w:marRight w:val="0"/>
      <w:marTop w:val="0"/>
      <w:marBottom w:val="0"/>
      <w:divBdr>
        <w:top w:val="none" w:sz="0" w:space="0" w:color="auto"/>
        <w:left w:val="none" w:sz="0" w:space="0" w:color="auto"/>
        <w:bottom w:val="none" w:sz="0" w:space="0" w:color="auto"/>
        <w:right w:val="none" w:sz="0" w:space="0" w:color="auto"/>
      </w:divBdr>
    </w:div>
    <w:div w:id="1299725864">
      <w:marLeft w:val="0"/>
      <w:marRight w:val="0"/>
      <w:marTop w:val="0"/>
      <w:marBottom w:val="0"/>
      <w:divBdr>
        <w:top w:val="none" w:sz="0" w:space="0" w:color="auto"/>
        <w:left w:val="none" w:sz="0" w:space="0" w:color="auto"/>
        <w:bottom w:val="none" w:sz="0" w:space="0" w:color="auto"/>
        <w:right w:val="none" w:sz="0" w:space="0" w:color="auto"/>
      </w:divBdr>
    </w:div>
    <w:div w:id="1299725865">
      <w:marLeft w:val="0"/>
      <w:marRight w:val="0"/>
      <w:marTop w:val="0"/>
      <w:marBottom w:val="0"/>
      <w:divBdr>
        <w:top w:val="none" w:sz="0" w:space="0" w:color="auto"/>
        <w:left w:val="none" w:sz="0" w:space="0" w:color="auto"/>
        <w:bottom w:val="none" w:sz="0" w:space="0" w:color="auto"/>
        <w:right w:val="none" w:sz="0" w:space="0" w:color="auto"/>
      </w:divBdr>
    </w:div>
    <w:div w:id="1299725868">
      <w:marLeft w:val="0"/>
      <w:marRight w:val="0"/>
      <w:marTop w:val="0"/>
      <w:marBottom w:val="0"/>
      <w:divBdr>
        <w:top w:val="none" w:sz="0" w:space="0" w:color="auto"/>
        <w:left w:val="none" w:sz="0" w:space="0" w:color="auto"/>
        <w:bottom w:val="none" w:sz="0" w:space="0" w:color="auto"/>
        <w:right w:val="none" w:sz="0" w:space="0" w:color="auto"/>
      </w:divBdr>
    </w:div>
    <w:div w:id="1299725869">
      <w:marLeft w:val="0"/>
      <w:marRight w:val="0"/>
      <w:marTop w:val="0"/>
      <w:marBottom w:val="0"/>
      <w:divBdr>
        <w:top w:val="none" w:sz="0" w:space="0" w:color="auto"/>
        <w:left w:val="none" w:sz="0" w:space="0" w:color="auto"/>
        <w:bottom w:val="none" w:sz="0" w:space="0" w:color="auto"/>
        <w:right w:val="none" w:sz="0" w:space="0" w:color="auto"/>
      </w:divBdr>
    </w:div>
    <w:div w:id="1299725871">
      <w:marLeft w:val="0"/>
      <w:marRight w:val="0"/>
      <w:marTop w:val="0"/>
      <w:marBottom w:val="0"/>
      <w:divBdr>
        <w:top w:val="none" w:sz="0" w:space="0" w:color="auto"/>
        <w:left w:val="none" w:sz="0" w:space="0" w:color="auto"/>
        <w:bottom w:val="none" w:sz="0" w:space="0" w:color="auto"/>
        <w:right w:val="none" w:sz="0" w:space="0" w:color="auto"/>
      </w:divBdr>
    </w:div>
    <w:div w:id="1299725874">
      <w:marLeft w:val="0"/>
      <w:marRight w:val="0"/>
      <w:marTop w:val="0"/>
      <w:marBottom w:val="0"/>
      <w:divBdr>
        <w:top w:val="none" w:sz="0" w:space="0" w:color="auto"/>
        <w:left w:val="none" w:sz="0" w:space="0" w:color="auto"/>
        <w:bottom w:val="none" w:sz="0" w:space="0" w:color="auto"/>
        <w:right w:val="none" w:sz="0" w:space="0" w:color="auto"/>
      </w:divBdr>
      <w:divsChild>
        <w:div w:id="1299725661">
          <w:marLeft w:val="0"/>
          <w:marRight w:val="0"/>
          <w:marTop w:val="0"/>
          <w:marBottom w:val="0"/>
          <w:divBdr>
            <w:top w:val="none" w:sz="0" w:space="0" w:color="auto"/>
            <w:left w:val="none" w:sz="0" w:space="0" w:color="auto"/>
            <w:bottom w:val="none" w:sz="0" w:space="0" w:color="auto"/>
            <w:right w:val="none" w:sz="0" w:space="0" w:color="auto"/>
          </w:divBdr>
        </w:div>
      </w:divsChild>
    </w:div>
    <w:div w:id="1299725875">
      <w:marLeft w:val="0"/>
      <w:marRight w:val="0"/>
      <w:marTop w:val="0"/>
      <w:marBottom w:val="0"/>
      <w:divBdr>
        <w:top w:val="none" w:sz="0" w:space="0" w:color="auto"/>
        <w:left w:val="none" w:sz="0" w:space="0" w:color="auto"/>
        <w:bottom w:val="none" w:sz="0" w:space="0" w:color="auto"/>
        <w:right w:val="none" w:sz="0" w:space="0" w:color="auto"/>
      </w:divBdr>
    </w:div>
    <w:div w:id="1299725877">
      <w:marLeft w:val="0"/>
      <w:marRight w:val="0"/>
      <w:marTop w:val="0"/>
      <w:marBottom w:val="0"/>
      <w:divBdr>
        <w:top w:val="none" w:sz="0" w:space="0" w:color="auto"/>
        <w:left w:val="none" w:sz="0" w:space="0" w:color="auto"/>
        <w:bottom w:val="none" w:sz="0" w:space="0" w:color="auto"/>
        <w:right w:val="none" w:sz="0" w:space="0" w:color="auto"/>
      </w:divBdr>
    </w:div>
    <w:div w:id="1299725878">
      <w:marLeft w:val="0"/>
      <w:marRight w:val="0"/>
      <w:marTop w:val="0"/>
      <w:marBottom w:val="0"/>
      <w:divBdr>
        <w:top w:val="none" w:sz="0" w:space="0" w:color="auto"/>
        <w:left w:val="none" w:sz="0" w:space="0" w:color="auto"/>
        <w:bottom w:val="none" w:sz="0" w:space="0" w:color="auto"/>
        <w:right w:val="none" w:sz="0" w:space="0" w:color="auto"/>
      </w:divBdr>
      <w:divsChild>
        <w:div w:id="1299725806">
          <w:marLeft w:val="0"/>
          <w:marRight w:val="0"/>
          <w:marTop w:val="0"/>
          <w:marBottom w:val="75"/>
          <w:divBdr>
            <w:top w:val="none" w:sz="0" w:space="0" w:color="auto"/>
            <w:left w:val="none" w:sz="0" w:space="0" w:color="auto"/>
            <w:bottom w:val="none" w:sz="0" w:space="0" w:color="auto"/>
            <w:right w:val="none" w:sz="0" w:space="0" w:color="auto"/>
          </w:divBdr>
        </w:div>
      </w:divsChild>
    </w:div>
    <w:div w:id="1299725879">
      <w:marLeft w:val="0"/>
      <w:marRight w:val="0"/>
      <w:marTop w:val="0"/>
      <w:marBottom w:val="0"/>
      <w:divBdr>
        <w:top w:val="none" w:sz="0" w:space="0" w:color="auto"/>
        <w:left w:val="none" w:sz="0" w:space="0" w:color="auto"/>
        <w:bottom w:val="none" w:sz="0" w:space="0" w:color="auto"/>
        <w:right w:val="none" w:sz="0" w:space="0" w:color="auto"/>
      </w:divBdr>
      <w:divsChild>
        <w:div w:id="1299725796">
          <w:marLeft w:val="0"/>
          <w:marRight w:val="0"/>
          <w:marTop w:val="0"/>
          <w:marBottom w:val="0"/>
          <w:divBdr>
            <w:top w:val="none" w:sz="0" w:space="0" w:color="auto"/>
            <w:left w:val="none" w:sz="0" w:space="0" w:color="auto"/>
            <w:bottom w:val="none" w:sz="0" w:space="0" w:color="auto"/>
            <w:right w:val="none" w:sz="0" w:space="0" w:color="auto"/>
          </w:divBdr>
          <w:divsChild>
            <w:div w:id="12997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5880">
      <w:marLeft w:val="0"/>
      <w:marRight w:val="0"/>
      <w:marTop w:val="0"/>
      <w:marBottom w:val="0"/>
      <w:divBdr>
        <w:top w:val="none" w:sz="0" w:space="0" w:color="auto"/>
        <w:left w:val="none" w:sz="0" w:space="0" w:color="auto"/>
        <w:bottom w:val="none" w:sz="0" w:space="0" w:color="auto"/>
        <w:right w:val="none" w:sz="0" w:space="0" w:color="auto"/>
      </w:divBdr>
    </w:div>
    <w:div w:id="1299725882">
      <w:marLeft w:val="0"/>
      <w:marRight w:val="0"/>
      <w:marTop w:val="0"/>
      <w:marBottom w:val="0"/>
      <w:divBdr>
        <w:top w:val="none" w:sz="0" w:space="0" w:color="auto"/>
        <w:left w:val="none" w:sz="0" w:space="0" w:color="auto"/>
        <w:bottom w:val="none" w:sz="0" w:space="0" w:color="auto"/>
        <w:right w:val="none" w:sz="0" w:space="0" w:color="auto"/>
      </w:divBdr>
    </w:div>
    <w:div w:id="1299725885">
      <w:marLeft w:val="0"/>
      <w:marRight w:val="0"/>
      <w:marTop w:val="0"/>
      <w:marBottom w:val="0"/>
      <w:divBdr>
        <w:top w:val="none" w:sz="0" w:space="0" w:color="auto"/>
        <w:left w:val="none" w:sz="0" w:space="0" w:color="auto"/>
        <w:bottom w:val="none" w:sz="0" w:space="0" w:color="auto"/>
        <w:right w:val="none" w:sz="0" w:space="0" w:color="auto"/>
      </w:divBdr>
    </w:div>
    <w:div w:id="1299725886">
      <w:marLeft w:val="0"/>
      <w:marRight w:val="0"/>
      <w:marTop w:val="0"/>
      <w:marBottom w:val="0"/>
      <w:divBdr>
        <w:top w:val="none" w:sz="0" w:space="0" w:color="auto"/>
        <w:left w:val="none" w:sz="0" w:space="0" w:color="auto"/>
        <w:bottom w:val="none" w:sz="0" w:space="0" w:color="auto"/>
        <w:right w:val="none" w:sz="0" w:space="0" w:color="auto"/>
      </w:divBdr>
      <w:divsChild>
        <w:div w:id="1299724853">
          <w:marLeft w:val="0"/>
          <w:marRight w:val="0"/>
          <w:marTop w:val="0"/>
          <w:marBottom w:val="75"/>
          <w:divBdr>
            <w:top w:val="none" w:sz="0" w:space="0" w:color="auto"/>
            <w:left w:val="none" w:sz="0" w:space="0" w:color="auto"/>
            <w:bottom w:val="none" w:sz="0" w:space="0" w:color="auto"/>
            <w:right w:val="none" w:sz="0" w:space="0" w:color="auto"/>
          </w:divBdr>
        </w:div>
      </w:divsChild>
    </w:div>
    <w:div w:id="1299725887">
      <w:marLeft w:val="0"/>
      <w:marRight w:val="0"/>
      <w:marTop w:val="0"/>
      <w:marBottom w:val="0"/>
      <w:divBdr>
        <w:top w:val="none" w:sz="0" w:space="0" w:color="auto"/>
        <w:left w:val="none" w:sz="0" w:space="0" w:color="auto"/>
        <w:bottom w:val="none" w:sz="0" w:space="0" w:color="auto"/>
        <w:right w:val="none" w:sz="0" w:space="0" w:color="auto"/>
      </w:divBdr>
    </w:div>
    <w:div w:id="1299725888">
      <w:marLeft w:val="0"/>
      <w:marRight w:val="0"/>
      <w:marTop w:val="0"/>
      <w:marBottom w:val="0"/>
      <w:divBdr>
        <w:top w:val="none" w:sz="0" w:space="0" w:color="auto"/>
        <w:left w:val="none" w:sz="0" w:space="0" w:color="auto"/>
        <w:bottom w:val="none" w:sz="0" w:space="0" w:color="auto"/>
        <w:right w:val="none" w:sz="0" w:space="0" w:color="auto"/>
      </w:divBdr>
      <w:divsChild>
        <w:div w:id="1299725881">
          <w:marLeft w:val="0"/>
          <w:marRight w:val="0"/>
          <w:marTop w:val="0"/>
          <w:marBottom w:val="75"/>
          <w:divBdr>
            <w:top w:val="none" w:sz="0" w:space="0" w:color="auto"/>
            <w:left w:val="none" w:sz="0" w:space="0" w:color="auto"/>
            <w:bottom w:val="none" w:sz="0" w:space="0" w:color="auto"/>
            <w:right w:val="none" w:sz="0" w:space="0" w:color="auto"/>
          </w:divBdr>
        </w:div>
      </w:divsChild>
    </w:div>
    <w:div w:id="1299725890">
      <w:marLeft w:val="0"/>
      <w:marRight w:val="0"/>
      <w:marTop w:val="0"/>
      <w:marBottom w:val="0"/>
      <w:divBdr>
        <w:top w:val="none" w:sz="0" w:space="0" w:color="auto"/>
        <w:left w:val="none" w:sz="0" w:space="0" w:color="auto"/>
        <w:bottom w:val="none" w:sz="0" w:space="0" w:color="auto"/>
        <w:right w:val="none" w:sz="0" w:space="0" w:color="auto"/>
      </w:divBdr>
    </w:div>
    <w:div w:id="1299725891">
      <w:marLeft w:val="0"/>
      <w:marRight w:val="0"/>
      <w:marTop w:val="0"/>
      <w:marBottom w:val="0"/>
      <w:divBdr>
        <w:top w:val="none" w:sz="0" w:space="0" w:color="auto"/>
        <w:left w:val="none" w:sz="0" w:space="0" w:color="auto"/>
        <w:bottom w:val="none" w:sz="0" w:space="0" w:color="auto"/>
        <w:right w:val="none" w:sz="0" w:space="0" w:color="auto"/>
      </w:divBdr>
    </w:div>
    <w:div w:id="1299725892">
      <w:marLeft w:val="0"/>
      <w:marRight w:val="0"/>
      <w:marTop w:val="0"/>
      <w:marBottom w:val="0"/>
      <w:divBdr>
        <w:top w:val="none" w:sz="0" w:space="0" w:color="auto"/>
        <w:left w:val="none" w:sz="0" w:space="0" w:color="auto"/>
        <w:bottom w:val="none" w:sz="0" w:space="0" w:color="auto"/>
        <w:right w:val="none" w:sz="0" w:space="0" w:color="auto"/>
      </w:divBdr>
    </w:div>
    <w:div w:id="1299725893">
      <w:marLeft w:val="0"/>
      <w:marRight w:val="0"/>
      <w:marTop w:val="0"/>
      <w:marBottom w:val="0"/>
      <w:divBdr>
        <w:top w:val="none" w:sz="0" w:space="0" w:color="auto"/>
        <w:left w:val="none" w:sz="0" w:space="0" w:color="auto"/>
        <w:bottom w:val="none" w:sz="0" w:space="0" w:color="auto"/>
        <w:right w:val="none" w:sz="0" w:space="0" w:color="auto"/>
      </w:divBdr>
      <w:divsChild>
        <w:div w:id="1299725205">
          <w:marLeft w:val="0"/>
          <w:marRight w:val="0"/>
          <w:marTop w:val="0"/>
          <w:marBottom w:val="75"/>
          <w:divBdr>
            <w:top w:val="none" w:sz="0" w:space="0" w:color="auto"/>
            <w:left w:val="none" w:sz="0" w:space="0" w:color="auto"/>
            <w:bottom w:val="none" w:sz="0" w:space="0" w:color="auto"/>
            <w:right w:val="none" w:sz="0" w:space="0" w:color="auto"/>
          </w:divBdr>
        </w:div>
      </w:divsChild>
    </w:div>
    <w:div w:id="1299725894">
      <w:marLeft w:val="0"/>
      <w:marRight w:val="0"/>
      <w:marTop w:val="0"/>
      <w:marBottom w:val="0"/>
      <w:divBdr>
        <w:top w:val="none" w:sz="0" w:space="0" w:color="auto"/>
        <w:left w:val="none" w:sz="0" w:space="0" w:color="auto"/>
        <w:bottom w:val="none" w:sz="0" w:space="0" w:color="auto"/>
        <w:right w:val="none" w:sz="0" w:space="0" w:color="auto"/>
      </w:divBdr>
    </w:div>
    <w:div w:id="1299725895">
      <w:marLeft w:val="0"/>
      <w:marRight w:val="0"/>
      <w:marTop w:val="0"/>
      <w:marBottom w:val="0"/>
      <w:divBdr>
        <w:top w:val="none" w:sz="0" w:space="0" w:color="auto"/>
        <w:left w:val="none" w:sz="0" w:space="0" w:color="auto"/>
        <w:bottom w:val="none" w:sz="0" w:space="0" w:color="auto"/>
        <w:right w:val="none" w:sz="0" w:space="0" w:color="auto"/>
      </w:divBdr>
      <w:divsChild>
        <w:div w:id="1299725718">
          <w:marLeft w:val="0"/>
          <w:marRight w:val="0"/>
          <w:marTop w:val="0"/>
          <w:marBottom w:val="75"/>
          <w:divBdr>
            <w:top w:val="none" w:sz="0" w:space="0" w:color="auto"/>
            <w:left w:val="none" w:sz="0" w:space="0" w:color="auto"/>
            <w:bottom w:val="none" w:sz="0" w:space="0" w:color="auto"/>
            <w:right w:val="none" w:sz="0" w:space="0" w:color="auto"/>
          </w:divBdr>
        </w:div>
      </w:divsChild>
    </w:div>
    <w:div w:id="1299725898">
      <w:marLeft w:val="0"/>
      <w:marRight w:val="0"/>
      <w:marTop w:val="0"/>
      <w:marBottom w:val="0"/>
      <w:divBdr>
        <w:top w:val="none" w:sz="0" w:space="0" w:color="auto"/>
        <w:left w:val="none" w:sz="0" w:space="0" w:color="auto"/>
        <w:bottom w:val="none" w:sz="0" w:space="0" w:color="auto"/>
        <w:right w:val="none" w:sz="0" w:space="0" w:color="auto"/>
      </w:divBdr>
    </w:div>
    <w:div w:id="1299725899">
      <w:marLeft w:val="0"/>
      <w:marRight w:val="0"/>
      <w:marTop w:val="0"/>
      <w:marBottom w:val="0"/>
      <w:divBdr>
        <w:top w:val="none" w:sz="0" w:space="0" w:color="auto"/>
        <w:left w:val="none" w:sz="0" w:space="0" w:color="auto"/>
        <w:bottom w:val="none" w:sz="0" w:space="0" w:color="auto"/>
        <w:right w:val="none" w:sz="0" w:space="0" w:color="auto"/>
      </w:divBdr>
    </w:div>
    <w:div w:id="1299725903">
      <w:marLeft w:val="0"/>
      <w:marRight w:val="0"/>
      <w:marTop w:val="0"/>
      <w:marBottom w:val="0"/>
      <w:divBdr>
        <w:top w:val="none" w:sz="0" w:space="0" w:color="auto"/>
        <w:left w:val="none" w:sz="0" w:space="0" w:color="auto"/>
        <w:bottom w:val="none" w:sz="0" w:space="0" w:color="auto"/>
        <w:right w:val="none" w:sz="0" w:space="0" w:color="auto"/>
      </w:divBdr>
    </w:div>
    <w:div w:id="1299725904">
      <w:marLeft w:val="0"/>
      <w:marRight w:val="0"/>
      <w:marTop w:val="0"/>
      <w:marBottom w:val="0"/>
      <w:divBdr>
        <w:top w:val="none" w:sz="0" w:space="0" w:color="auto"/>
        <w:left w:val="none" w:sz="0" w:space="0" w:color="auto"/>
        <w:bottom w:val="none" w:sz="0" w:space="0" w:color="auto"/>
        <w:right w:val="none" w:sz="0" w:space="0" w:color="auto"/>
      </w:divBdr>
    </w:div>
    <w:div w:id="1299725906">
      <w:marLeft w:val="0"/>
      <w:marRight w:val="0"/>
      <w:marTop w:val="0"/>
      <w:marBottom w:val="0"/>
      <w:divBdr>
        <w:top w:val="none" w:sz="0" w:space="0" w:color="auto"/>
        <w:left w:val="none" w:sz="0" w:space="0" w:color="auto"/>
        <w:bottom w:val="none" w:sz="0" w:space="0" w:color="auto"/>
        <w:right w:val="none" w:sz="0" w:space="0" w:color="auto"/>
      </w:divBdr>
      <w:divsChild>
        <w:div w:id="1299725408">
          <w:marLeft w:val="0"/>
          <w:marRight w:val="0"/>
          <w:marTop w:val="0"/>
          <w:marBottom w:val="75"/>
          <w:divBdr>
            <w:top w:val="none" w:sz="0" w:space="0" w:color="auto"/>
            <w:left w:val="none" w:sz="0" w:space="0" w:color="auto"/>
            <w:bottom w:val="none" w:sz="0" w:space="0" w:color="auto"/>
            <w:right w:val="none" w:sz="0" w:space="0" w:color="auto"/>
          </w:divBdr>
        </w:div>
      </w:divsChild>
    </w:div>
    <w:div w:id="1299725908">
      <w:marLeft w:val="0"/>
      <w:marRight w:val="0"/>
      <w:marTop w:val="0"/>
      <w:marBottom w:val="0"/>
      <w:divBdr>
        <w:top w:val="none" w:sz="0" w:space="0" w:color="auto"/>
        <w:left w:val="none" w:sz="0" w:space="0" w:color="auto"/>
        <w:bottom w:val="none" w:sz="0" w:space="0" w:color="auto"/>
        <w:right w:val="none" w:sz="0" w:space="0" w:color="auto"/>
      </w:divBdr>
    </w:div>
    <w:div w:id="1299725909">
      <w:marLeft w:val="0"/>
      <w:marRight w:val="0"/>
      <w:marTop w:val="0"/>
      <w:marBottom w:val="0"/>
      <w:divBdr>
        <w:top w:val="none" w:sz="0" w:space="0" w:color="auto"/>
        <w:left w:val="none" w:sz="0" w:space="0" w:color="auto"/>
        <w:bottom w:val="none" w:sz="0" w:space="0" w:color="auto"/>
        <w:right w:val="none" w:sz="0" w:space="0" w:color="auto"/>
      </w:divBdr>
    </w:div>
    <w:div w:id="1299725910">
      <w:marLeft w:val="0"/>
      <w:marRight w:val="0"/>
      <w:marTop w:val="0"/>
      <w:marBottom w:val="0"/>
      <w:divBdr>
        <w:top w:val="none" w:sz="0" w:space="0" w:color="auto"/>
        <w:left w:val="none" w:sz="0" w:space="0" w:color="auto"/>
        <w:bottom w:val="none" w:sz="0" w:space="0" w:color="auto"/>
        <w:right w:val="none" w:sz="0" w:space="0" w:color="auto"/>
      </w:divBdr>
    </w:div>
    <w:div w:id="1299725912">
      <w:marLeft w:val="0"/>
      <w:marRight w:val="0"/>
      <w:marTop w:val="0"/>
      <w:marBottom w:val="0"/>
      <w:divBdr>
        <w:top w:val="none" w:sz="0" w:space="0" w:color="auto"/>
        <w:left w:val="none" w:sz="0" w:space="0" w:color="auto"/>
        <w:bottom w:val="none" w:sz="0" w:space="0" w:color="auto"/>
        <w:right w:val="none" w:sz="0" w:space="0" w:color="auto"/>
      </w:divBdr>
    </w:div>
    <w:div w:id="1299725913">
      <w:marLeft w:val="0"/>
      <w:marRight w:val="0"/>
      <w:marTop w:val="0"/>
      <w:marBottom w:val="0"/>
      <w:divBdr>
        <w:top w:val="none" w:sz="0" w:space="0" w:color="auto"/>
        <w:left w:val="none" w:sz="0" w:space="0" w:color="auto"/>
        <w:bottom w:val="none" w:sz="0" w:space="0" w:color="auto"/>
        <w:right w:val="none" w:sz="0" w:space="0" w:color="auto"/>
      </w:divBdr>
    </w:div>
    <w:div w:id="1299725914">
      <w:marLeft w:val="0"/>
      <w:marRight w:val="0"/>
      <w:marTop w:val="0"/>
      <w:marBottom w:val="0"/>
      <w:divBdr>
        <w:top w:val="none" w:sz="0" w:space="0" w:color="auto"/>
        <w:left w:val="none" w:sz="0" w:space="0" w:color="auto"/>
        <w:bottom w:val="none" w:sz="0" w:space="0" w:color="auto"/>
        <w:right w:val="none" w:sz="0" w:space="0" w:color="auto"/>
      </w:divBdr>
    </w:div>
    <w:div w:id="1299725915">
      <w:marLeft w:val="0"/>
      <w:marRight w:val="0"/>
      <w:marTop w:val="0"/>
      <w:marBottom w:val="0"/>
      <w:divBdr>
        <w:top w:val="none" w:sz="0" w:space="0" w:color="auto"/>
        <w:left w:val="none" w:sz="0" w:space="0" w:color="auto"/>
        <w:bottom w:val="none" w:sz="0" w:space="0" w:color="auto"/>
        <w:right w:val="none" w:sz="0" w:space="0" w:color="auto"/>
      </w:divBdr>
    </w:div>
    <w:div w:id="1299725919">
      <w:marLeft w:val="0"/>
      <w:marRight w:val="0"/>
      <w:marTop w:val="0"/>
      <w:marBottom w:val="0"/>
      <w:divBdr>
        <w:top w:val="none" w:sz="0" w:space="0" w:color="auto"/>
        <w:left w:val="none" w:sz="0" w:space="0" w:color="auto"/>
        <w:bottom w:val="none" w:sz="0" w:space="0" w:color="auto"/>
        <w:right w:val="none" w:sz="0" w:space="0" w:color="auto"/>
      </w:divBdr>
    </w:div>
    <w:div w:id="1299725921">
      <w:marLeft w:val="0"/>
      <w:marRight w:val="0"/>
      <w:marTop w:val="0"/>
      <w:marBottom w:val="0"/>
      <w:divBdr>
        <w:top w:val="none" w:sz="0" w:space="0" w:color="auto"/>
        <w:left w:val="none" w:sz="0" w:space="0" w:color="auto"/>
        <w:bottom w:val="none" w:sz="0" w:space="0" w:color="auto"/>
        <w:right w:val="none" w:sz="0" w:space="0" w:color="auto"/>
      </w:divBdr>
      <w:divsChild>
        <w:div w:id="1299724981">
          <w:marLeft w:val="0"/>
          <w:marRight w:val="0"/>
          <w:marTop w:val="0"/>
          <w:marBottom w:val="75"/>
          <w:divBdr>
            <w:top w:val="none" w:sz="0" w:space="0" w:color="auto"/>
            <w:left w:val="none" w:sz="0" w:space="0" w:color="auto"/>
            <w:bottom w:val="none" w:sz="0" w:space="0" w:color="auto"/>
            <w:right w:val="none" w:sz="0" w:space="0" w:color="auto"/>
          </w:divBdr>
        </w:div>
      </w:divsChild>
    </w:div>
    <w:div w:id="1299725923">
      <w:marLeft w:val="0"/>
      <w:marRight w:val="0"/>
      <w:marTop w:val="0"/>
      <w:marBottom w:val="0"/>
      <w:divBdr>
        <w:top w:val="none" w:sz="0" w:space="0" w:color="auto"/>
        <w:left w:val="none" w:sz="0" w:space="0" w:color="auto"/>
        <w:bottom w:val="none" w:sz="0" w:space="0" w:color="auto"/>
        <w:right w:val="none" w:sz="0" w:space="0" w:color="auto"/>
      </w:divBdr>
    </w:div>
    <w:div w:id="1299725925">
      <w:marLeft w:val="0"/>
      <w:marRight w:val="0"/>
      <w:marTop w:val="0"/>
      <w:marBottom w:val="0"/>
      <w:divBdr>
        <w:top w:val="none" w:sz="0" w:space="0" w:color="auto"/>
        <w:left w:val="none" w:sz="0" w:space="0" w:color="auto"/>
        <w:bottom w:val="none" w:sz="0" w:space="0" w:color="auto"/>
        <w:right w:val="none" w:sz="0" w:space="0" w:color="auto"/>
      </w:divBdr>
    </w:div>
    <w:div w:id="1299725926">
      <w:marLeft w:val="0"/>
      <w:marRight w:val="0"/>
      <w:marTop w:val="0"/>
      <w:marBottom w:val="0"/>
      <w:divBdr>
        <w:top w:val="none" w:sz="0" w:space="0" w:color="auto"/>
        <w:left w:val="none" w:sz="0" w:space="0" w:color="auto"/>
        <w:bottom w:val="none" w:sz="0" w:space="0" w:color="auto"/>
        <w:right w:val="none" w:sz="0" w:space="0" w:color="auto"/>
      </w:divBdr>
    </w:div>
    <w:div w:id="1299725927">
      <w:marLeft w:val="0"/>
      <w:marRight w:val="0"/>
      <w:marTop w:val="0"/>
      <w:marBottom w:val="0"/>
      <w:divBdr>
        <w:top w:val="none" w:sz="0" w:space="0" w:color="auto"/>
        <w:left w:val="none" w:sz="0" w:space="0" w:color="auto"/>
        <w:bottom w:val="none" w:sz="0" w:space="0" w:color="auto"/>
        <w:right w:val="none" w:sz="0" w:space="0" w:color="auto"/>
      </w:divBdr>
    </w:div>
    <w:div w:id="1299725929">
      <w:marLeft w:val="0"/>
      <w:marRight w:val="0"/>
      <w:marTop w:val="0"/>
      <w:marBottom w:val="0"/>
      <w:divBdr>
        <w:top w:val="none" w:sz="0" w:space="0" w:color="auto"/>
        <w:left w:val="none" w:sz="0" w:space="0" w:color="auto"/>
        <w:bottom w:val="none" w:sz="0" w:space="0" w:color="auto"/>
        <w:right w:val="none" w:sz="0" w:space="0" w:color="auto"/>
      </w:divBdr>
    </w:div>
    <w:div w:id="1299725931">
      <w:marLeft w:val="0"/>
      <w:marRight w:val="0"/>
      <w:marTop w:val="0"/>
      <w:marBottom w:val="0"/>
      <w:divBdr>
        <w:top w:val="none" w:sz="0" w:space="0" w:color="auto"/>
        <w:left w:val="none" w:sz="0" w:space="0" w:color="auto"/>
        <w:bottom w:val="none" w:sz="0" w:space="0" w:color="auto"/>
        <w:right w:val="none" w:sz="0" w:space="0" w:color="auto"/>
      </w:divBdr>
    </w:div>
    <w:div w:id="1299725933">
      <w:marLeft w:val="0"/>
      <w:marRight w:val="0"/>
      <w:marTop w:val="0"/>
      <w:marBottom w:val="0"/>
      <w:divBdr>
        <w:top w:val="none" w:sz="0" w:space="0" w:color="auto"/>
        <w:left w:val="none" w:sz="0" w:space="0" w:color="auto"/>
        <w:bottom w:val="none" w:sz="0" w:space="0" w:color="auto"/>
        <w:right w:val="none" w:sz="0" w:space="0" w:color="auto"/>
      </w:divBdr>
      <w:divsChild>
        <w:div w:id="1299725873">
          <w:marLeft w:val="0"/>
          <w:marRight w:val="0"/>
          <w:marTop w:val="0"/>
          <w:marBottom w:val="75"/>
          <w:divBdr>
            <w:top w:val="none" w:sz="0" w:space="0" w:color="auto"/>
            <w:left w:val="none" w:sz="0" w:space="0" w:color="auto"/>
            <w:bottom w:val="none" w:sz="0" w:space="0" w:color="auto"/>
            <w:right w:val="none" w:sz="0" w:space="0" w:color="auto"/>
          </w:divBdr>
        </w:div>
      </w:divsChild>
    </w:div>
    <w:div w:id="1299725934">
      <w:marLeft w:val="0"/>
      <w:marRight w:val="0"/>
      <w:marTop w:val="0"/>
      <w:marBottom w:val="0"/>
      <w:divBdr>
        <w:top w:val="none" w:sz="0" w:space="0" w:color="auto"/>
        <w:left w:val="none" w:sz="0" w:space="0" w:color="auto"/>
        <w:bottom w:val="none" w:sz="0" w:space="0" w:color="auto"/>
        <w:right w:val="none" w:sz="0" w:space="0" w:color="auto"/>
      </w:divBdr>
    </w:div>
    <w:div w:id="1299725937">
      <w:marLeft w:val="0"/>
      <w:marRight w:val="0"/>
      <w:marTop w:val="0"/>
      <w:marBottom w:val="0"/>
      <w:divBdr>
        <w:top w:val="none" w:sz="0" w:space="0" w:color="auto"/>
        <w:left w:val="none" w:sz="0" w:space="0" w:color="auto"/>
        <w:bottom w:val="none" w:sz="0" w:space="0" w:color="auto"/>
        <w:right w:val="none" w:sz="0" w:space="0" w:color="auto"/>
      </w:divBdr>
    </w:div>
    <w:div w:id="1299725939">
      <w:marLeft w:val="0"/>
      <w:marRight w:val="0"/>
      <w:marTop w:val="0"/>
      <w:marBottom w:val="0"/>
      <w:divBdr>
        <w:top w:val="none" w:sz="0" w:space="0" w:color="auto"/>
        <w:left w:val="none" w:sz="0" w:space="0" w:color="auto"/>
        <w:bottom w:val="none" w:sz="0" w:space="0" w:color="auto"/>
        <w:right w:val="none" w:sz="0" w:space="0" w:color="auto"/>
      </w:divBdr>
    </w:div>
    <w:div w:id="1299725941">
      <w:marLeft w:val="0"/>
      <w:marRight w:val="0"/>
      <w:marTop w:val="0"/>
      <w:marBottom w:val="0"/>
      <w:divBdr>
        <w:top w:val="none" w:sz="0" w:space="0" w:color="auto"/>
        <w:left w:val="none" w:sz="0" w:space="0" w:color="auto"/>
        <w:bottom w:val="none" w:sz="0" w:space="0" w:color="auto"/>
        <w:right w:val="none" w:sz="0" w:space="0" w:color="auto"/>
      </w:divBdr>
      <w:divsChild>
        <w:div w:id="1299725587">
          <w:marLeft w:val="0"/>
          <w:marRight w:val="0"/>
          <w:marTop w:val="0"/>
          <w:marBottom w:val="75"/>
          <w:divBdr>
            <w:top w:val="none" w:sz="0" w:space="0" w:color="auto"/>
            <w:left w:val="none" w:sz="0" w:space="0" w:color="auto"/>
            <w:bottom w:val="none" w:sz="0" w:space="0" w:color="auto"/>
            <w:right w:val="none" w:sz="0" w:space="0" w:color="auto"/>
          </w:divBdr>
        </w:div>
      </w:divsChild>
    </w:div>
    <w:div w:id="1299725942">
      <w:marLeft w:val="0"/>
      <w:marRight w:val="0"/>
      <w:marTop w:val="0"/>
      <w:marBottom w:val="0"/>
      <w:divBdr>
        <w:top w:val="none" w:sz="0" w:space="0" w:color="auto"/>
        <w:left w:val="none" w:sz="0" w:space="0" w:color="auto"/>
        <w:bottom w:val="none" w:sz="0" w:space="0" w:color="auto"/>
        <w:right w:val="none" w:sz="0" w:space="0" w:color="auto"/>
      </w:divBdr>
    </w:div>
    <w:div w:id="1299725943">
      <w:marLeft w:val="0"/>
      <w:marRight w:val="0"/>
      <w:marTop w:val="0"/>
      <w:marBottom w:val="0"/>
      <w:divBdr>
        <w:top w:val="none" w:sz="0" w:space="0" w:color="auto"/>
        <w:left w:val="none" w:sz="0" w:space="0" w:color="auto"/>
        <w:bottom w:val="none" w:sz="0" w:space="0" w:color="auto"/>
        <w:right w:val="none" w:sz="0" w:space="0" w:color="auto"/>
      </w:divBdr>
    </w:div>
    <w:div w:id="1299725946">
      <w:marLeft w:val="0"/>
      <w:marRight w:val="0"/>
      <w:marTop w:val="0"/>
      <w:marBottom w:val="0"/>
      <w:divBdr>
        <w:top w:val="none" w:sz="0" w:space="0" w:color="auto"/>
        <w:left w:val="none" w:sz="0" w:space="0" w:color="auto"/>
        <w:bottom w:val="none" w:sz="0" w:space="0" w:color="auto"/>
        <w:right w:val="none" w:sz="0" w:space="0" w:color="auto"/>
      </w:divBdr>
      <w:divsChild>
        <w:div w:id="1299724721">
          <w:marLeft w:val="0"/>
          <w:marRight w:val="0"/>
          <w:marTop w:val="0"/>
          <w:marBottom w:val="0"/>
          <w:divBdr>
            <w:top w:val="none" w:sz="0" w:space="0" w:color="auto"/>
            <w:left w:val="none" w:sz="0" w:space="0" w:color="auto"/>
            <w:bottom w:val="none" w:sz="0" w:space="0" w:color="auto"/>
            <w:right w:val="none" w:sz="0" w:space="0" w:color="auto"/>
          </w:divBdr>
          <w:divsChild>
            <w:div w:id="12997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5947">
      <w:marLeft w:val="0"/>
      <w:marRight w:val="0"/>
      <w:marTop w:val="0"/>
      <w:marBottom w:val="0"/>
      <w:divBdr>
        <w:top w:val="none" w:sz="0" w:space="0" w:color="auto"/>
        <w:left w:val="none" w:sz="0" w:space="0" w:color="auto"/>
        <w:bottom w:val="none" w:sz="0" w:space="0" w:color="auto"/>
        <w:right w:val="none" w:sz="0" w:space="0" w:color="auto"/>
      </w:divBdr>
    </w:div>
    <w:div w:id="1299725948">
      <w:marLeft w:val="0"/>
      <w:marRight w:val="0"/>
      <w:marTop w:val="0"/>
      <w:marBottom w:val="0"/>
      <w:divBdr>
        <w:top w:val="none" w:sz="0" w:space="0" w:color="auto"/>
        <w:left w:val="none" w:sz="0" w:space="0" w:color="auto"/>
        <w:bottom w:val="none" w:sz="0" w:space="0" w:color="auto"/>
        <w:right w:val="none" w:sz="0" w:space="0" w:color="auto"/>
      </w:divBdr>
    </w:div>
    <w:div w:id="1299725949">
      <w:marLeft w:val="0"/>
      <w:marRight w:val="0"/>
      <w:marTop w:val="0"/>
      <w:marBottom w:val="0"/>
      <w:divBdr>
        <w:top w:val="none" w:sz="0" w:space="0" w:color="auto"/>
        <w:left w:val="none" w:sz="0" w:space="0" w:color="auto"/>
        <w:bottom w:val="none" w:sz="0" w:space="0" w:color="auto"/>
        <w:right w:val="none" w:sz="0" w:space="0" w:color="auto"/>
      </w:divBdr>
    </w:div>
    <w:div w:id="1299725950">
      <w:marLeft w:val="0"/>
      <w:marRight w:val="0"/>
      <w:marTop w:val="0"/>
      <w:marBottom w:val="0"/>
      <w:divBdr>
        <w:top w:val="none" w:sz="0" w:space="0" w:color="auto"/>
        <w:left w:val="none" w:sz="0" w:space="0" w:color="auto"/>
        <w:bottom w:val="none" w:sz="0" w:space="0" w:color="auto"/>
        <w:right w:val="none" w:sz="0" w:space="0" w:color="auto"/>
      </w:divBdr>
    </w:div>
    <w:div w:id="1299725953">
      <w:marLeft w:val="0"/>
      <w:marRight w:val="0"/>
      <w:marTop w:val="0"/>
      <w:marBottom w:val="0"/>
      <w:divBdr>
        <w:top w:val="none" w:sz="0" w:space="0" w:color="auto"/>
        <w:left w:val="none" w:sz="0" w:space="0" w:color="auto"/>
        <w:bottom w:val="none" w:sz="0" w:space="0" w:color="auto"/>
        <w:right w:val="none" w:sz="0" w:space="0" w:color="auto"/>
      </w:divBdr>
      <w:divsChild>
        <w:div w:id="1299725225">
          <w:marLeft w:val="0"/>
          <w:marRight w:val="0"/>
          <w:marTop w:val="0"/>
          <w:marBottom w:val="75"/>
          <w:divBdr>
            <w:top w:val="none" w:sz="0" w:space="0" w:color="auto"/>
            <w:left w:val="none" w:sz="0" w:space="0" w:color="auto"/>
            <w:bottom w:val="none" w:sz="0" w:space="0" w:color="auto"/>
            <w:right w:val="none" w:sz="0" w:space="0" w:color="auto"/>
          </w:divBdr>
        </w:div>
      </w:divsChild>
    </w:div>
    <w:div w:id="1299725955">
      <w:marLeft w:val="0"/>
      <w:marRight w:val="0"/>
      <w:marTop w:val="0"/>
      <w:marBottom w:val="0"/>
      <w:divBdr>
        <w:top w:val="none" w:sz="0" w:space="0" w:color="auto"/>
        <w:left w:val="none" w:sz="0" w:space="0" w:color="auto"/>
        <w:bottom w:val="none" w:sz="0" w:space="0" w:color="auto"/>
        <w:right w:val="none" w:sz="0" w:space="0" w:color="auto"/>
      </w:divBdr>
    </w:div>
    <w:div w:id="1299725956">
      <w:marLeft w:val="0"/>
      <w:marRight w:val="0"/>
      <w:marTop w:val="0"/>
      <w:marBottom w:val="0"/>
      <w:divBdr>
        <w:top w:val="none" w:sz="0" w:space="0" w:color="auto"/>
        <w:left w:val="none" w:sz="0" w:space="0" w:color="auto"/>
        <w:bottom w:val="none" w:sz="0" w:space="0" w:color="auto"/>
        <w:right w:val="none" w:sz="0" w:space="0" w:color="auto"/>
      </w:divBdr>
    </w:div>
    <w:div w:id="1299725957">
      <w:marLeft w:val="0"/>
      <w:marRight w:val="0"/>
      <w:marTop w:val="0"/>
      <w:marBottom w:val="0"/>
      <w:divBdr>
        <w:top w:val="none" w:sz="0" w:space="0" w:color="auto"/>
        <w:left w:val="none" w:sz="0" w:space="0" w:color="auto"/>
        <w:bottom w:val="none" w:sz="0" w:space="0" w:color="auto"/>
        <w:right w:val="none" w:sz="0" w:space="0" w:color="auto"/>
      </w:divBdr>
    </w:div>
    <w:div w:id="1299725958">
      <w:marLeft w:val="0"/>
      <w:marRight w:val="0"/>
      <w:marTop w:val="0"/>
      <w:marBottom w:val="0"/>
      <w:divBdr>
        <w:top w:val="none" w:sz="0" w:space="0" w:color="auto"/>
        <w:left w:val="none" w:sz="0" w:space="0" w:color="auto"/>
        <w:bottom w:val="none" w:sz="0" w:space="0" w:color="auto"/>
        <w:right w:val="none" w:sz="0" w:space="0" w:color="auto"/>
      </w:divBdr>
    </w:div>
    <w:div w:id="1299725960">
      <w:marLeft w:val="0"/>
      <w:marRight w:val="0"/>
      <w:marTop w:val="0"/>
      <w:marBottom w:val="0"/>
      <w:divBdr>
        <w:top w:val="none" w:sz="0" w:space="0" w:color="auto"/>
        <w:left w:val="none" w:sz="0" w:space="0" w:color="auto"/>
        <w:bottom w:val="none" w:sz="0" w:space="0" w:color="auto"/>
        <w:right w:val="none" w:sz="0" w:space="0" w:color="auto"/>
      </w:divBdr>
      <w:divsChild>
        <w:div w:id="1299726032">
          <w:marLeft w:val="0"/>
          <w:marRight w:val="0"/>
          <w:marTop w:val="0"/>
          <w:marBottom w:val="75"/>
          <w:divBdr>
            <w:top w:val="none" w:sz="0" w:space="0" w:color="auto"/>
            <w:left w:val="none" w:sz="0" w:space="0" w:color="auto"/>
            <w:bottom w:val="none" w:sz="0" w:space="0" w:color="auto"/>
            <w:right w:val="none" w:sz="0" w:space="0" w:color="auto"/>
          </w:divBdr>
        </w:div>
      </w:divsChild>
    </w:div>
    <w:div w:id="1299725961">
      <w:marLeft w:val="0"/>
      <w:marRight w:val="0"/>
      <w:marTop w:val="0"/>
      <w:marBottom w:val="0"/>
      <w:divBdr>
        <w:top w:val="none" w:sz="0" w:space="0" w:color="auto"/>
        <w:left w:val="none" w:sz="0" w:space="0" w:color="auto"/>
        <w:bottom w:val="none" w:sz="0" w:space="0" w:color="auto"/>
        <w:right w:val="none" w:sz="0" w:space="0" w:color="auto"/>
      </w:divBdr>
      <w:divsChild>
        <w:div w:id="1299724851">
          <w:marLeft w:val="0"/>
          <w:marRight w:val="0"/>
          <w:marTop w:val="0"/>
          <w:marBottom w:val="75"/>
          <w:divBdr>
            <w:top w:val="none" w:sz="0" w:space="0" w:color="auto"/>
            <w:left w:val="none" w:sz="0" w:space="0" w:color="auto"/>
            <w:bottom w:val="none" w:sz="0" w:space="0" w:color="auto"/>
            <w:right w:val="none" w:sz="0" w:space="0" w:color="auto"/>
          </w:divBdr>
        </w:div>
      </w:divsChild>
    </w:div>
    <w:div w:id="1299725965">
      <w:marLeft w:val="0"/>
      <w:marRight w:val="0"/>
      <w:marTop w:val="0"/>
      <w:marBottom w:val="0"/>
      <w:divBdr>
        <w:top w:val="none" w:sz="0" w:space="0" w:color="auto"/>
        <w:left w:val="none" w:sz="0" w:space="0" w:color="auto"/>
        <w:bottom w:val="none" w:sz="0" w:space="0" w:color="auto"/>
        <w:right w:val="none" w:sz="0" w:space="0" w:color="auto"/>
      </w:divBdr>
      <w:divsChild>
        <w:div w:id="1299725464">
          <w:marLeft w:val="0"/>
          <w:marRight w:val="0"/>
          <w:marTop w:val="0"/>
          <w:marBottom w:val="75"/>
          <w:divBdr>
            <w:top w:val="none" w:sz="0" w:space="0" w:color="auto"/>
            <w:left w:val="none" w:sz="0" w:space="0" w:color="auto"/>
            <w:bottom w:val="none" w:sz="0" w:space="0" w:color="auto"/>
            <w:right w:val="none" w:sz="0" w:space="0" w:color="auto"/>
          </w:divBdr>
        </w:div>
      </w:divsChild>
    </w:div>
    <w:div w:id="1299725966">
      <w:marLeft w:val="0"/>
      <w:marRight w:val="0"/>
      <w:marTop w:val="0"/>
      <w:marBottom w:val="0"/>
      <w:divBdr>
        <w:top w:val="none" w:sz="0" w:space="0" w:color="auto"/>
        <w:left w:val="none" w:sz="0" w:space="0" w:color="auto"/>
        <w:bottom w:val="none" w:sz="0" w:space="0" w:color="auto"/>
        <w:right w:val="none" w:sz="0" w:space="0" w:color="auto"/>
      </w:divBdr>
      <w:divsChild>
        <w:div w:id="1299725355">
          <w:marLeft w:val="0"/>
          <w:marRight w:val="0"/>
          <w:marTop w:val="0"/>
          <w:marBottom w:val="0"/>
          <w:divBdr>
            <w:top w:val="none" w:sz="0" w:space="0" w:color="auto"/>
            <w:left w:val="none" w:sz="0" w:space="0" w:color="auto"/>
            <w:bottom w:val="none" w:sz="0" w:space="0" w:color="auto"/>
            <w:right w:val="none" w:sz="0" w:space="0" w:color="auto"/>
          </w:divBdr>
        </w:div>
      </w:divsChild>
    </w:div>
    <w:div w:id="1299725968">
      <w:marLeft w:val="0"/>
      <w:marRight w:val="0"/>
      <w:marTop w:val="0"/>
      <w:marBottom w:val="0"/>
      <w:divBdr>
        <w:top w:val="none" w:sz="0" w:space="0" w:color="auto"/>
        <w:left w:val="none" w:sz="0" w:space="0" w:color="auto"/>
        <w:bottom w:val="none" w:sz="0" w:space="0" w:color="auto"/>
        <w:right w:val="none" w:sz="0" w:space="0" w:color="auto"/>
      </w:divBdr>
      <w:divsChild>
        <w:div w:id="1299725516">
          <w:marLeft w:val="0"/>
          <w:marRight w:val="0"/>
          <w:marTop w:val="0"/>
          <w:marBottom w:val="75"/>
          <w:divBdr>
            <w:top w:val="none" w:sz="0" w:space="0" w:color="auto"/>
            <w:left w:val="none" w:sz="0" w:space="0" w:color="auto"/>
            <w:bottom w:val="none" w:sz="0" w:space="0" w:color="auto"/>
            <w:right w:val="none" w:sz="0" w:space="0" w:color="auto"/>
          </w:divBdr>
        </w:div>
      </w:divsChild>
    </w:div>
    <w:div w:id="1299725970">
      <w:marLeft w:val="0"/>
      <w:marRight w:val="0"/>
      <w:marTop w:val="0"/>
      <w:marBottom w:val="0"/>
      <w:divBdr>
        <w:top w:val="none" w:sz="0" w:space="0" w:color="auto"/>
        <w:left w:val="none" w:sz="0" w:space="0" w:color="auto"/>
        <w:bottom w:val="none" w:sz="0" w:space="0" w:color="auto"/>
        <w:right w:val="none" w:sz="0" w:space="0" w:color="auto"/>
      </w:divBdr>
    </w:div>
    <w:div w:id="1299725974">
      <w:marLeft w:val="0"/>
      <w:marRight w:val="0"/>
      <w:marTop w:val="0"/>
      <w:marBottom w:val="0"/>
      <w:divBdr>
        <w:top w:val="none" w:sz="0" w:space="0" w:color="auto"/>
        <w:left w:val="none" w:sz="0" w:space="0" w:color="auto"/>
        <w:bottom w:val="none" w:sz="0" w:space="0" w:color="auto"/>
        <w:right w:val="none" w:sz="0" w:space="0" w:color="auto"/>
      </w:divBdr>
    </w:div>
    <w:div w:id="1299725976">
      <w:marLeft w:val="0"/>
      <w:marRight w:val="0"/>
      <w:marTop w:val="0"/>
      <w:marBottom w:val="0"/>
      <w:divBdr>
        <w:top w:val="none" w:sz="0" w:space="0" w:color="auto"/>
        <w:left w:val="none" w:sz="0" w:space="0" w:color="auto"/>
        <w:bottom w:val="none" w:sz="0" w:space="0" w:color="auto"/>
        <w:right w:val="none" w:sz="0" w:space="0" w:color="auto"/>
      </w:divBdr>
      <w:divsChild>
        <w:div w:id="1299725721">
          <w:marLeft w:val="0"/>
          <w:marRight w:val="0"/>
          <w:marTop w:val="0"/>
          <w:marBottom w:val="75"/>
          <w:divBdr>
            <w:top w:val="none" w:sz="0" w:space="0" w:color="auto"/>
            <w:left w:val="none" w:sz="0" w:space="0" w:color="auto"/>
            <w:bottom w:val="none" w:sz="0" w:space="0" w:color="auto"/>
            <w:right w:val="none" w:sz="0" w:space="0" w:color="auto"/>
          </w:divBdr>
        </w:div>
      </w:divsChild>
    </w:div>
    <w:div w:id="1299725978">
      <w:marLeft w:val="0"/>
      <w:marRight w:val="0"/>
      <w:marTop w:val="0"/>
      <w:marBottom w:val="0"/>
      <w:divBdr>
        <w:top w:val="none" w:sz="0" w:space="0" w:color="auto"/>
        <w:left w:val="none" w:sz="0" w:space="0" w:color="auto"/>
        <w:bottom w:val="none" w:sz="0" w:space="0" w:color="auto"/>
        <w:right w:val="none" w:sz="0" w:space="0" w:color="auto"/>
      </w:divBdr>
    </w:div>
    <w:div w:id="1299725981">
      <w:marLeft w:val="0"/>
      <w:marRight w:val="0"/>
      <w:marTop w:val="0"/>
      <w:marBottom w:val="0"/>
      <w:divBdr>
        <w:top w:val="none" w:sz="0" w:space="0" w:color="auto"/>
        <w:left w:val="none" w:sz="0" w:space="0" w:color="auto"/>
        <w:bottom w:val="none" w:sz="0" w:space="0" w:color="auto"/>
        <w:right w:val="none" w:sz="0" w:space="0" w:color="auto"/>
      </w:divBdr>
    </w:div>
    <w:div w:id="1299725982">
      <w:marLeft w:val="0"/>
      <w:marRight w:val="0"/>
      <w:marTop w:val="0"/>
      <w:marBottom w:val="0"/>
      <w:divBdr>
        <w:top w:val="none" w:sz="0" w:space="0" w:color="auto"/>
        <w:left w:val="none" w:sz="0" w:space="0" w:color="auto"/>
        <w:bottom w:val="none" w:sz="0" w:space="0" w:color="auto"/>
        <w:right w:val="none" w:sz="0" w:space="0" w:color="auto"/>
      </w:divBdr>
    </w:div>
    <w:div w:id="1299725983">
      <w:marLeft w:val="0"/>
      <w:marRight w:val="0"/>
      <w:marTop w:val="0"/>
      <w:marBottom w:val="0"/>
      <w:divBdr>
        <w:top w:val="none" w:sz="0" w:space="0" w:color="auto"/>
        <w:left w:val="none" w:sz="0" w:space="0" w:color="auto"/>
        <w:bottom w:val="none" w:sz="0" w:space="0" w:color="auto"/>
        <w:right w:val="none" w:sz="0" w:space="0" w:color="auto"/>
      </w:divBdr>
    </w:div>
    <w:div w:id="1299725984">
      <w:marLeft w:val="0"/>
      <w:marRight w:val="0"/>
      <w:marTop w:val="0"/>
      <w:marBottom w:val="0"/>
      <w:divBdr>
        <w:top w:val="none" w:sz="0" w:space="0" w:color="auto"/>
        <w:left w:val="none" w:sz="0" w:space="0" w:color="auto"/>
        <w:bottom w:val="none" w:sz="0" w:space="0" w:color="auto"/>
        <w:right w:val="none" w:sz="0" w:space="0" w:color="auto"/>
      </w:divBdr>
    </w:div>
    <w:div w:id="1299725985">
      <w:marLeft w:val="0"/>
      <w:marRight w:val="0"/>
      <w:marTop w:val="0"/>
      <w:marBottom w:val="0"/>
      <w:divBdr>
        <w:top w:val="none" w:sz="0" w:space="0" w:color="auto"/>
        <w:left w:val="none" w:sz="0" w:space="0" w:color="auto"/>
        <w:bottom w:val="none" w:sz="0" w:space="0" w:color="auto"/>
        <w:right w:val="none" w:sz="0" w:space="0" w:color="auto"/>
      </w:divBdr>
      <w:divsChild>
        <w:div w:id="1299725182">
          <w:marLeft w:val="0"/>
          <w:marRight w:val="0"/>
          <w:marTop w:val="0"/>
          <w:marBottom w:val="75"/>
          <w:divBdr>
            <w:top w:val="none" w:sz="0" w:space="0" w:color="auto"/>
            <w:left w:val="none" w:sz="0" w:space="0" w:color="auto"/>
            <w:bottom w:val="none" w:sz="0" w:space="0" w:color="auto"/>
            <w:right w:val="none" w:sz="0" w:space="0" w:color="auto"/>
          </w:divBdr>
        </w:div>
      </w:divsChild>
    </w:div>
    <w:div w:id="1299725988">
      <w:marLeft w:val="0"/>
      <w:marRight w:val="0"/>
      <w:marTop w:val="0"/>
      <w:marBottom w:val="0"/>
      <w:divBdr>
        <w:top w:val="none" w:sz="0" w:space="0" w:color="auto"/>
        <w:left w:val="none" w:sz="0" w:space="0" w:color="auto"/>
        <w:bottom w:val="none" w:sz="0" w:space="0" w:color="auto"/>
        <w:right w:val="none" w:sz="0" w:space="0" w:color="auto"/>
      </w:divBdr>
    </w:div>
    <w:div w:id="1299725989">
      <w:marLeft w:val="0"/>
      <w:marRight w:val="0"/>
      <w:marTop w:val="0"/>
      <w:marBottom w:val="0"/>
      <w:divBdr>
        <w:top w:val="none" w:sz="0" w:space="0" w:color="auto"/>
        <w:left w:val="none" w:sz="0" w:space="0" w:color="auto"/>
        <w:bottom w:val="none" w:sz="0" w:space="0" w:color="auto"/>
        <w:right w:val="none" w:sz="0" w:space="0" w:color="auto"/>
      </w:divBdr>
    </w:div>
    <w:div w:id="1299725990">
      <w:marLeft w:val="0"/>
      <w:marRight w:val="0"/>
      <w:marTop w:val="0"/>
      <w:marBottom w:val="0"/>
      <w:divBdr>
        <w:top w:val="none" w:sz="0" w:space="0" w:color="auto"/>
        <w:left w:val="none" w:sz="0" w:space="0" w:color="auto"/>
        <w:bottom w:val="none" w:sz="0" w:space="0" w:color="auto"/>
        <w:right w:val="none" w:sz="0" w:space="0" w:color="auto"/>
      </w:divBdr>
    </w:div>
    <w:div w:id="1299725991">
      <w:marLeft w:val="0"/>
      <w:marRight w:val="0"/>
      <w:marTop w:val="0"/>
      <w:marBottom w:val="0"/>
      <w:divBdr>
        <w:top w:val="none" w:sz="0" w:space="0" w:color="auto"/>
        <w:left w:val="none" w:sz="0" w:space="0" w:color="auto"/>
        <w:bottom w:val="none" w:sz="0" w:space="0" w:color="auto"/>
        <w:right w:val="none" w:sz="0" w:space="0" w:color="auto"/>
      </w:divBdr>
    </w:div>
    <w:div w:id="1299725992">
      <w:marLeft w:val="0"/>
      <w:marRight w:val="0"/>
      <w:marTop w:val="0"/>
      <w:marBottom w:val="0"/>
      <w:divBdr>
        <w:top w:val="none" w:sz="0" w:space="0" w:color="auto"/>
        <w:left w:val="none" w:sz="0" w:space="0" w:color="auto"/>
        <w:bottom w:val="none" w:sz="0" w:space="0" w:color="auto"/>
        <w:right w:val="none" w:sz="0" w:space="0" w:color="auto"/>
      </w:divBdr>
    </w:div>
    <w:div w:id="1299725993">
      <w:marLeft w:val="0"/>
      <w:marRight w:val="0"/>
      <w:marTop w:val="0"/>
      <w:marBottom w:val="0"/>
      <w:divBdr>
        <w:top w:val="none" w:sz="0" w:space="0" w:color="auto"/>
        <w:left w:val="none" w:sz="0" w:space="0" w:color="auto"/>
        <w:bottom w:val="none" w:sz="0" w:space="0" w:color="auto"/>
        <w:right w:val="none" w:sz="0" w:space="0" w:color="auto"/>
      </w:divBdr>
      <w:divsChild>
        <w:div w:id="1299725221">
          <w:marLeft w:val="0"/>
          <w:marRight w:val="0"/>
          <w:marTop w:val="0"/>
          <w:marBottom w:val="0"/>
          <w:divBdr>
            <w:top w:val="none" w:sz="0" w:space="0" w:color="auto"/>
            <w:left w:val="none" w:sz="0" w:space="0" w:color="auto"/>
            <w:bottom w:val="none" w:sz="0" w:space="0" w:color="auto"/>
            <w:right w:val="none" w:sz="0" w:space="0" w:color="auto"/>
          </w:divBdr>
        </w:div>
      </w:divsChild>
    </w:div>
    <w:div w:id="1299725994">
      <w:marLeft w:val="0"/>
      <w:marRight w:val="0"/>
      <w:marTop w:val="0"/>
      <w:marBottom w:val="0"/>
      <w:divBdr>
        <w:top w:val="none" w:sz="0" w:space="0" w:color="auto"/>
        <w:left w:val="none" w:sz="0" w:space="0" w:color="auto"/>
        <w:bottom w:val="none" w:sz="0" w:space="0" w:color="auto"/>
        <w:right w:val="none" w:sz="0" w:space="0" w:color="auto"/>
      </w:divBdr>
      <w:divsChild>
        <w:div w:id="1299725975">
          <w:marLeft w:val="0"/>
          <w:marRight w:val="0"/>
          <w:marTop w:val="0"/>
          <w:marBottom w:val="75"/>
          <w:divBdr>
            <w:top w:val="none" w:sz="0" w:space="0" w:color="auto"/>
            <w:left w:val="none" w:sz="0" w:space="0" w:color="auto"/>
            <w:bottom w:val="none" w:sz="0" w:space="0" w:color="auto"/>
            <w:right w:val="none" w:sz="0" w:space="0" w:color="auto"/>
          </w:divBdr>
        </w:div>
      </w:divsChild>
    </w:div>
    <w:div w:id="1299725996">
      <w:marLeft w:val="0"/>
      <w:marRight w:val="0"/>
      <w:marTop w:val="0"/>
      <w:marBottom w:val="0"/>
      <w:divBdr>
        <w:top w:val="none" w:sz="0" w:space="0" w:color="auto"/>
        <w:left w:val="none" w:sz="0" w:space="0" w:color="auto"/>
        <w:bottom w:val="none" w:sz="0" w:space="0" w:color="auto"/>
        <w:right w:val="none" w:sz="0" w:space="0" w:color="auto"/>
      </w:divBdr>
    </w:div>
    <w:div w:id="1299725997">
      <w:marLeft w:val="0"/>
      <w:marRight w:val="0"/>
      <w:marTop w:val="0"/>
      <w:marBottom w:val="0"/>
      <w:divBdr>
        <w:top w:val="none" w:sz="0" w:space="0" w:color="auto"/>
        <w:left w:val="none" w:sz="0" w:space="0" w:color="auto"/>
        <w:bottom w:val="none" w:sz="0" w:space="0" w:color="auto"/>
        <w:right w:val="none" w:sz="0" w:space="0" w:color="auto"/>
      </w:divBdr>
    </w:div>
    <w:div w:id="1299725998">
      <w:marLeft w:val="0"/>
      <w:marRight w:val="0"/>
      <w:marTop w:val="0"/>
      <w:marBottom w:val="0"/>
      <w:divBdr>
        <w:top w:val="none" w:sz="0" w:space="0" w:color="auto"/>
        <w:left w:val="none" w:sz="0" w:space="0" w:color="auto"/>
        <w:bottom w:val="none" w:sz="0" w:space="0" w:color="auto"/>
        <w:right w:val="none" w:sz="0" w:space="0" w:color="auto"/>
      </w:divBdr>
      <w:divsChild>
        <w:div w:id="1299724803">
          <w:marLeft w:val="0"/>
          <w:marRight w:val="0"/>
          <w:marTop w:val="0"/>
          <w:marBottom w:val="0"/>
          <w:divBdr>
            <w:top w:val="none" w:sz="0" w:space="0" w:color="auto"/>
            <w:left w:val="none" w:sz="0" w:space="0" w:color="auto"/>
            <w:bottom w:val="none" w:sz="0" w:space="0" w:color="auto"/>
            <w:right w:val="none" w:sz="0" w:space="0" w:color="auto"/>
          </w:divBdr>
        </w:div>
        <w:div w:id="1299725687">
          <w:marLeft w:val="0"/>
          <w:marRight w:val="0"/>
          <w:marTop w:val="0"/>
          <w:marBottom w:val="0"/>
          <w:divBdr>
            <w:top w:val="none" w:sz="0" w:space="0" w:color="auto"/>
            <w:left w:val="none" w:sz="0" w:space="0" w:color="auto"/>
            <w:bottom w:val="none" w:sz="0" w:space="0" w:color="auto"/>
            <w:right w:val="none" w:sz="0" w:space="0" w:color="auto"/>
          </w:divBdr>
        </w:div>
      </w:divsChild>
    </w:div>
    <w:div w:id="1299726001">
      <w:marLeft w:val="0"/>
      <w:marRight w:val="0"/>
      <w:marTop w:val="0"/>
      <w:marBottom w:val="0"/>
      <w:divBdr>
        <w:top w:val="none" w:sz="0" w:space="0" w:color="auto"/>
        <w:left w:val="none" w:sz="0" w:space="0" w:color="auto"/>
        <w:bottom w:val="none" w:sz="0" w:space="0" w:color="auto"/>
        <w:right w:val="none" w:sz="0" w:space="0" w:color="auto"/>
      </w:divBdr>
      <w:divsChild>
        <w:div w:id="1299725057">
          <w:marLeft w:val="0"/>
          <w:marRight w:val="0"/>
          <w:marTop w:val="0"/>
          <w:marBottom w:val="0"/>
          <w:divBdr>
            <w:top w:val="none" w:sz="0" w:space="0" w:color="auto"/>
            <w:left w:val="none" w:sz="0" w:space="0" w:color="auto"/>
            <w:bottom w:val="none" w:sz="0" w:space="0" w:color="auto"/>
            <w:right w:val="none" w:sz="0" w:space="0" w:color="auto"/>
          </w:divBdr>
        </w:div>
        <w:div w:id="1299725459">
          <w:marLeft w:val="0"/>
          <w:marRight w:val="0"/>
          <w:marTop w:val="0"/>
          <w:marBottom w:val="0"/>
          <w:divBdr>
            <w:top w:val="none" w:sz="0" w:space="0" w:color="auto"/>
            <w:left w:val="none" w:sz="0" w:space="0" w:color="auto"/>
            <w:bottom w:val="none" w:sz="0" w:space="0" w:color="auto"/>
            <w:right w:val="none" w:sz="0" w:space="0" w:color="auto"/>
          </w:divBdr>
        </w:div>
      </w:divsChild>
    </w:div>
    <w:div w:id="1299726002">
      <w:marLeft w:val="0"/>
      <w:marRight w:val="0"/>
      <w:marTop w:val="0"/>
      <w:marBottom w:val="0"/>
      <w:divBdr>
        <w:top w:val="none" w:sz="0" w:space="0" w:color="auto"/>
        <w:left w:val="none" w:sz="0" w:space="0" w:color="auto"/>
        <w:bottom w:val="none" w:sz="0" w:space="0" w:color="auto"/>
        <w:right w:val="none" w:sz="0" w:space="0" w:color="auto"/>
      </w:divBdr>
    </w:div>
    <w:div w:id="1299726007">
      <w:marLeft w:val="0"/>
      <w:marRight w:val="0"/>
      <w:marTop w:val="0"/>
      <w:marBottom w:val="0"/>
      <w:divBdr>
        <w:top w:val="none" w:sz="0" w:space="0" w:color="auto"/>
        <w:left w:val="none" w:sz="0" w:space="0" w:color="auto"/>
        <w:bottom w:val="none" w:sz="0" w:space="0" w:color="auto"/>
        <w:right w:val="none" w:sz="0" w:space="0" w:color="auto"/>
      </w:divBdr>
      <w:divsChild>
        <w:div w:id="1299725659">
          <w:marLeft w:val="0"/>
          <w:marRight w:val="0"/>
          <w:marTop w:val="0"/>
          <w:marBottom w:val="75"/>
          <w:divBdr>
            <w:top w:val="none" w:sz="0" w:space="0" w:color="auto"/>
            <w:left w:val="none" w:sz="0" w:space="0" w:color="auto"/>
            <w:bottom w:val="none" w:sz="0" w:space="0" w:color="auto"/>
            <w:right w:val="none" w:sz="0" w:space="0" w:color="auto"/>
          </w:divBdr>
        </w:div>
      </w:divsChild>
    </w:div>
    <w:div w:id="1299726008">
      <w:marLeft w:val="0"/>
      <w:marRight w:val="0"/>
      <w:marTop w:val="0"/>
      <w:marBottom w:val="0"/>
      <w:divBdr>
        <w:top w:val="none" w:sz="0" w:space="0" w:color="auto"/>
        <w:left w:val="none" w:sz="0" w:space="0" w:color="auto"/>
        <w:bottom w:val="none" w:sz="0" w:space="0" w:color="auto"/>
        <w:right w:val="none" w:sz="0" w:space="0" w:color="auto"/>
      </w:divBdr>
    </w:div>
    <w:div w:id="1299726009">
      <w:marLeft w:val="0"/>
      <w:marRight w:val="0"/>
      <w:marTop w:val="0"/>
      <w:marBottom w:val="0"/>
      <w:divBdr>
        <w:top w:val="none" w:sz="0" w:space="0" w:color="auto"/>
        <w:left w:val="none" w:sz="0" w:space="0" w:color="auto"/>
        <w:bottom w:val="none" w:sz="0" w:space="0" w:color="auto"/>
        <w:right w:val="none" w:sz="0" w:space="0" w:color="auto"/>
      </w:divBdr>
    </w:div>
    <w:div w:id="1299726010">
      <w:marLeft w:val="0"/>
      <w:marRight w:val="0"/>
      <w:marTop w:val="0"/>
      <w:marBottom w:val="0"/>
      <w:divBdr>
        <w:top w:val="none" w:sz="0" w:space="0" w:color="auto"/>
        <w:left w:val="none" w:sz="0" w:space="0" w:color="auto"/>
        <w:bottom w:val="none" w:sz="0" w:space="0" w:color="auto"/>
        <w:right w:val="none" w:sz="0" w:space="0" w:color="auto"/>
      </w:divBdr>
    </w:div>
    <w:div w:id="1299726011">
      <w:marLeft w:val="0"/>
      <w:marRight w:val="0"/>
      <w:marTop w:val="0"/>
      <w:marBottom w:val="0"/>
      <w:divBdr>
        <w:top w:val="none" w:sz="0" w:space="0" w:color="auto"/>
        <w:left w:val="none" w:sz="0" w:space="0" w:color="auto"/>
        <w:bottom w:val="none" w:sz="0" w:space="0" w:color="auto"/>
        <w:right w:val="none" w:sz="0" w:space="0" w:color="auto"/>
      </w:divBdr>
    </w:div>
    <w:div w:id="1299726012">
      <w:marLeft w:val="0"/>
      <w:marRight w:val="0"/>
      <w:marTop w:val="0"/>
      <w:marBottom w:val="0"/>
      <w:divBdr>
        <w:top w:val="none" w:sz="0" w:space="0" w:color="auto"/>
        <w:left w:val="none" w:sz="0" w:space="0" w:color="auto"/>
        <w:bottom w:val="none" w:sz="0" w:space="0" w:color="auto"/>
        <w:right w:val="none" w:sz="0" w:space="0" w:color="auto"/>
      </w:divBdr>
    </w:div>
    <w:div w:id="1299726014">
      <w:marLeft w:val="0"/>
      <w:marRight w:val="0"/>
      <w:marTop w:val="0"/>
      <w:marBottom w:val="0"/>
      <w:divBdr>
        <w:top w:val="none" w:sz="0" w:space="0" w:color="auto"/>
        <w:left w:val="none" w:sz="0" w:space="0" w:color="auto"/>
        <w:bottom w:val="none" w:sz="0" w:space="0" w:color="auto"/>
        <w:right w:val="none" w:sz="0" w:space="0" w:color="auto"/>
      </w:divBdr>
    </w:div>
    <w:div w:id="1299726015">
      <w:marLeft w:val="0"/>
      <w:marRight w:val="0"/>
      <w:marTop w:val="0"/>
      <w:marBottom w:val="0"/>
      <w:divBdr>
        <w:top w:val="none" w:sz="0" w:space="0" w:color="auto"/>
        <w:left w:val="none" w:sz="0" w:space="0" w:color="auto"/>
        <w:bottom w:val="none" w:sz="0" w:space="0" w:color="auto"/>
        <w:right w:val="none" w:sz="0" w:space="0" w:color="auto"/>
      </w:divBdr>
    </w:div>
    <w:div w:id="1299726016">
      <w:marLeft w:val="0"/>
      <w:marRight w:val="0"/>
      <w:marTop w:val="0"/>
      <w:marBottom w:val="0"/>
      <w:divBdr>
        <w:top w:val="none" w:sz="0" w:space="0" w:color="auto"/>
        <w:left w:val="none" w:sz="0" w:space="0" w:color="auto"/>
        <w:bottom w:val="none" w:sz="0" w:space="0" w:color="auto"/>
        <w:right w:val="none" w:sz="0" w:space="0" w:color="auto"/>
      </w:divBdr>
      <w:divsChild>
        <w:div w:id="1299725246">
          <w:marLeft w:val="0"/>
          <w:marRight w:val="0"/>
          <w:marTop w:val="0"/>
          <w:marBottom w:val="0"/>
          <w:divBdr>
            <w:top w:val="none" w:sz="0" w:space="0" w:color="auto"/>
            <w:left w:val="none" w:sz="0" w:space="0" w:color="auto"/>
            <w:bottom w:val="none" w:sz="0" w:space="0" w:color="auto"/>
            <w:right w:val="none" w:sz="0" w:space="0" w:color="auto"/>
          </w:divBdr>
        </w:div>
      </w:divsChild>
    </w:div>
    <w:div w:id="1299726017">
      <w:marLeft w:val="0"/>
      <w:marRight w:val="0"/>
      <w:marTop w:val="0"/>
      <w:marBottom w:val="0"/>
      <w:divBdr>
        <w:top w:val="none" w:sz="0" w:space="0" w:color="auto"/>
        <w:left w:val="none" w:sz="0" w:space="0" w:color="auto"/>
        <w:bottom w:val="none" w:sz="0" w:space="0" w:color="auto"/>
        <w:right w:val="none" w:sz="0" w:space="0" w:color="auto"/>
      </w:divBdr>
      <w:divsChild>
        <w:div w:id="1299725020">
          <w:marLeft w:val="0"/>
          <w:marRight w:val="0"/>
          <w:marTop w:val="0"/>
          <w:marBottom w:val="75"/>
          <w:divBdr>
            <w:top w:val="none" w:sz="0" w:space="0" w:color="auto"/>
            <w:left w:val="none" w:sz="0" w:space="0" w:color="auto"/>
            <w:bottom w:val="none" w:sz="0" w:space="0" w:color="auto"/>
            <w:right w:val="none" w:sz="0" w:space="0" w:color="auto"/>
          </w:divBdr>
        </w:div>
      </w:divsChild>
    </w:div>
    <w:div w:id="1299726019">
      <w:marLeft w:val="0"/>
      <w:marRight w:val="0"/>
      <w:marTop w:val="0"/>
      <w:marBottom w:val="0"/>
      <w:divBdr>
        <w:top w:val="none" w:sz="0" w:space="0" w:color="auto"/>
        <w:left w:val="none" w:sz="0" w:space="0" w:color="auto"/>
        <w:bottom w:val="none" w:sz="0" w:space="0" w:color="auto"/>
        <w:right w:val="none" w:sz="0" w:space="0" w:color="auto"/>
      </w:divBdr>
    </w:div>
    <w:div w:id="1299726020">
      <w:marLeft w:val="0"/>
      <w:marRight w:val="0"/>
      <w:marTop w:val="0"/>
      <w:marBottom w:val="0"/>
      <w:divBdr>
        <w:top w:val="none" w:sz="0" w:space="0" w:color="auto"/>
        <w:left w:val="none" w:sz="0" w:space="0" w:color="auto"/>
        <w:bottom w:val="none" w:sz="0" w:space="0" w:color="auto"/>
        <w:right w:val="none" w:sz="0" w:space="0" w:color="auto"/>
      </w:divBdr>
    </w:div>
    <w:div w:id="1299726021">
      <w:marLeft w:val="0"/>
      <w:marRight w:val="0"/>
      <w:marTop w:val="0"/>
      <w:marBottom w:val="0"/>
      <w:divBdr>
        <w:top w:val="none" w:sz="0" w:space="0" w:color="auto"/>
        <w:left w:val="none" w:sz="0" w:space="0" w:color="auto"/>
        <w:bottom w:val="none" w:sz="0" w:space="0" w:color="auto"/>
        <w:right w:val="none" w:sz="0" w:space="0" w:color="auto"/>
      </w:divBdr>
    </w:div>
    <w:div w:id="1299726023">
      <w:marLeft w:val="0"/>
      <w:marRight w:val="0"/>
      <w:marTop w:val="0"/>
      <w:marBottom w:val="0"/>
      <w:divBdr>
        <w:top w:val="none" w:sz="0" w:space="0" w:color="auto"/>
        <w:left w:val="none" w:sz="0" w:space="0" w:color="auto"/>
        <w:bottom w:val="none" w:sz="0" w:space="0" w:color="auto"/>
        <w:right w:val="none" w:sz="0" w:space="0" w:color="auto"/>
      </w:divBdr>
      <w:divsChild>
        <w:div w:id="1299725727">
          <w:marLeft w:val="0"/>
          <w:marRight w:val="0"/>
          <w:marTop w:val="0"/>
          <w:marBottom w:val="75"/>
          <w:divBdr>
            <w:top w:val="none" w:sz="0" w:space="0" w:color="auto"/>
            <w:left w:val="none" w:sz="0" w:space="0" w:color="auto"/>
            <w:bottom w:val="none" w:sz="0" w:space="0" w:color="auto"/>
            <w:right w:val="none" w:sz="0" w:space="0" w:color="auto"/>
          </w:divBdr>
        </w:div>
      </w:divsChild>
    </w:div>
    <w:div w:id="1299726024">
      <w:marLeft w:val="0"/>
      <w:marRight w:val="0"/>
      <w:marTop w:val="0"/>
      <w:marBottom w:val="0"/>
      <w:divBdr>
        <w:top w:val="none" w:sz="0" w:space="0" w:color="auto"/>
        <w:left w:val="none" w:sz="0" w:space="0" w:color="auto"/>
        <w:bottom w:val="none" w:sz="0" w:space="0" w:color="auto"/>
        <w:right w:val="none" w:sz="0" w:space="0" w:color="auto"/>
      </w:divBdr>
    </w:div>
    <w:div w:id="1299726026">
      <w:marLeft w:val="0"/>
      <w:marRight w:val="0"/>
      <w:marTop w:val="0"/>
      <w:marBottom w:val="0"/>
      <w:divBdr>
        <w:top w:val="none" w:sz="0" w:space="0" w:color="auto"/>
        <w:left w:val="none" w:sz="0" w:space="0" w:color="auto"/>
        <w:bottom w:val="none" w:sz="0" w:space="0" w:color="auto"/>
        <w:right w:val="none" w:sz="0" w:space="0" w:color="auto"/>
      </w:divBdr>
    </w:div>
    <w:div w:id="1299726027">
      <w:marLeft w:val="0"/>
      <w:marRight w:val="0"/>
      <w:marTop w:val="0"/>
      <w:marBottom w:val="0"/>
      <w:divBdr>
        <w:top w:val="none" w:sz="0" w:space="0" w:color="auto"/>
        <w:left w:val="none" w:sz="0" w:space="0" w:color="auto"/>
        <w:bottom w:val="none" w:sz="0" w:space="0" w:color="auto"/>
        <w:right w:val="none" w:sz="0" w:space="0" w:color="auto"/>
      </w:divBdr>
    </w:div>
    <w:div w:id="1299726028">
      <w:marLeft w:val="0"/>
      <w:marRight w:val="0"/>
      <w:marTop w:val="0"/>
      <w:marBottom w:val="0"/>
      <w:divBdr>
        <w:top w:val="none" w:sz="0" w:space="0" w:color="auto"/>
        <w:left w:val="none" w:sz="0" w:space="0" w:color="auto"/>
        <w:bottom w:val="none" w:sz="0" w:space="0" w:color="auto"/>
        <w:right w:val="none" w:sz="0" w:space="0" w:color="auto"/>
      </w:divBdr>
      <w:divsChild>
        <w:div w:id="1299724765">
          <w:marLeft w:val="0"/>
          <w:marRight w:val="0"/>
          <w:marTop w:val="0"/>
          <w:marBottom w:val="75"/>
          <w:divBdr>
            <w:top w:val="none" w:sz="0" w:space="0" w:color="auto"/>
            <w:left w:val="none" w:sz="0" w:space="0" w:color="auto"/>
            <w:bottom w:val="none" w:sz="0" w:space="0" w:color="auto"/>
            <w:right w:val="none" w:sz="0" w:space="0" w:color="auto"/>
          </w:divBdr>
        </w:div>
      </w:divsChild>
    </w:div>
    <w:div w:id="1299726030">
      <w:marLeft w:val="0"/>
      <w:marRight w:val="0"/>
      <w:marTop w:val="0"/>
      <w:marBottom w:val="0"/>
      <w:divBdr>
        <w:top w:val="none" w:sz="0" w:space="0" w:color="auto"/>
        <w:left w:val="none" w:sz="0" w:space="0" w:color="auto"/>
        <w:bottom w:val="none" w:sz="0" w:space="0" w:color="auto"/>
        <w:right w:val="none" w:sz="0" w:space="0" w:color="auto"/>
      </w:divBdr>
    </w:div>
    <w:div w:id="1299726031">
      <w:marLeft w:val="0"/>
      <w:marRight w:val="0"/>
      <w:marTop w:val="0"/>
      <w:marBottom w:val="0"/>
      <w:divBdr>
        <w:top w:val="none" w:sz="0" w:space="0" w:color="auto"/>
        <w:left w:val="none" w:sz="0" w:space="0" w:color="auto"/>
        <w:bottom w:val="none" w:sz="0" w:space="0" w:color="auto"/>
        <w:right w:val="none" w:sz="0" w:space="0" w:color="auto"/>
      </w:divBdr>
    </w:div>
    <w:div w:id="1299726034">
      <w:marLeft w:val="0"/>
      <w:marRight w:val="0"/>
      <w:marTop w:val="0"/>
      <w:marBottom w:val="0"/>
      <w:divBdr>
        <w:top w:val="none" w:sz="0" w:space="0" w:color="auto"/>
        <w:left w:val="none" w:sz="0" w:space="0" w:color="auto"/>
        <w:bottom w:val="none" w:sz="0" w:space="0" w:color="auto"/>
        <w:right w:val="none" w:sz="0" w:space="0" w:color="auto"/>
      </w:divBdr>
    </w:div>
    <w:div w:id="1299726036">
      <w:marLeft w:val="0"/>
      <w:marRight w:val="0"/>
      <w:marTop w:val="0"/>
      <w:marBottom w:val="0"/>
      <w:divBdr>
        <w:top w:val="none" w:sz="0" w:space="0" w:color="auto"/>
        <w:left w:val="none" w:sz="0" w:space="0" w:color="auto"/>
        <w:bottom w:val="none" w:sz="0" w:space="0" w:color="auto"/>
        <w:right w:val="none" w:sz="0" w:space="0" w:color="auto"/>
      </w:divBdr>
    </w:div>
    <w:div w:id="1299726037">
      <w:marLeft w:val="0"/>
      <w:marRight w:val="0"/>
      <w:marTop w:val="0"/>
      <w:marBottom w:val="0"/>
      <w:divBdr>
        <w:top w:val="none" w:sz="0" w:space="0" w:color="auto"/>
        <w:left w:val="none" w:sz="0" w:space="0" w:color="auto"/>
        <w:bottom w:val="none" w:sz="0" w:space="0" w:color="auto"/>
        <w:right w:val="none" w:sz="0" w:space="0" w:color="auto"/>
      </w:divBdr>
      <w:divsChild>
        <w:div w:id="1299725198">
          <w:marLeft w:val="0"/>
          <w:marRight w:val="0"/>
          <w:marTop w:val="0"/>
          <w:marBottom w:val="75"/>
          <w:divBdr>
            <w:top w:val="none" w:sz="0" w:space="0" w:color="auto"/>
            <w:left w:val="none" w:sz="0" w:space="0" w:color="auto"/>
            <w:bottom w:val="none" w:sz="0" w:space="0" w:color="auto"/>
            <w:right w:val="none" w:sz="0" w:space="0" w:color="auto"/>
          </w:divBdr>
        </w:div>
      </w:divsChild>
    </w:div>
    <w:div w:id="1299726038">
      <w:marLeft w:val="0"/>
      <w:marRight w:val="0"/>
      <w:marTop w:val="0"/>
      <w:marBottom w:val="0"/>
      <w:divBdr>
        <w:top w:val="none" w:sz="0" w:space="0" w:color="auto"/>
        <w:left w:val="none" w:sz="0" w:space="0" w:color="auto"/>
        <w:bottom w:val="none" w:sz="0" w:space="0" w:color="auto"/>
        <w:right w:val="none" w:sz="0" w:space="0" w:color="auto"/>
      </w:divBdr>
      <w:divsChild>
        <w:div w:id="1299724823">
          <w:marLeft w:val="0"/>
          <w:marRight w:val="0"/>
          <w:marTop w:val="0"/>
          <w:marBottom w:val="0"/>
          <w:divBdr>
            <w:top w:val="none" w:sz="0" w:space="0" w:color="auto"/>
            <w:left w:val="none" w:sz="0" w:space="0" w:color="auto"/>
            <w:bottom w:val="none" w:sz="0" w:space="0" w:color="auto"/>
            <w:right w:val="none" w:sz="0" w:space="0" w:color="auto"/>
          </w:divBdr>
        </w:div>
        <w:div w:id="1299725321">
          <w:marLeft w:val="0"/>
          <w:marRight w:val="0"/>
          <w:marTop w:val="0"/>
          <w:marBottom w:val="0"/>
          <w:divBdr>
            <w:top w:val="none" w:sz="0" w:space="0" w:color="auto"/>
            <w:left w:val="none" w:sz="0" w:space="0" w:color="auto"/>
            <w:bottom w:val="none" w:sz="0" w:space="0" w:color="auto"/>
            <w:right w:val="none" w:sz="0" w:space="0" w:color="auto"/>
          </w:divBdr>
        </w:div>
      </w:divsChild>
    </w:div>
    <w:div w:id="1299726040">
      <w:marLeft w:val="0"/>
      <w:marRight w:val="0"/>
      <w:marTop w:val="0"/>
      <w:marBottom w:val="0"/>
      <w:divBdr>
        <w:top w:val="none" w:sz="0" w:space="0" w:color="auto"/>
        <w:left w:val="none" w:sz="0" w:space="0" w:color="auto"/>
        <w:bottom w:val="none" w:sz="0" w:space="0" w:color="auto"/>
        <w:right w:val="none" w:sz="0" w:space="0" w:color="auto"/>
      </w:divBdr>
      <w:divsChild>
        <w:div w:id="1299725157">
          <w:marLeft w:val="0"/>
          <w:marRight w:val="0"/>
          <w:marTop w:val="0"/>
          <w:marBottom w:val="75"/>
          <w:divBdr>
            <w:top w:val="none" w:sz="0" w:space="0" w:color="auto"/>
            <w:left w:val="none" w:sz="0" w:space="0" w:color="auto"/>
            <w:bottom w:val="none" w:sz="0" w:space="0" w:color="auto"/>
            <w:right w:val="none" w:sz="0" w:space="0" w:color="auto"/>
          </w:divBdr>
        </w:div>
      </w:divsChild>
    </w:div>
    <w:div w:id="1299726041">
      <w:marLeft w:val="0"/>
      <w:marRight w:val="0"/>
      <w:marTop w:val="0"/>
      <w:marBottom w:val="0"/>
      <w:divBdr>
        <w:top w:val="none" w:sz="0" w:space="0" w:color="auto"/>
        <w:left w:val="none" w:sz="0" w:space="0" w:color="auto"/>
        <w:bottom w:val="none" w:sz="0" w:space="0" w:color="auto"/>
        <w:right w:val="none" w:sz="0" w:space="0" w:color="auto"/>
      </w:divBdr>
      <w:divsChild>
        <w:div w:id="1299724997">
          <w:marLeft w:val="0"/>
          <w:marRight w:val="0"/>
          <w:marTop w:val="0"/>
          <w:marBottom w:val="0"/>
          <w:divBdr>
            <w:top w:val="none" w:sz="0" w:space="0" w:color="auto"/>
            <w:left w:val="none" w:sz="0" w:space="0" w:color="auto"/>
            <w:bottom w:val="none" w:sz="0" w:space="0" w:color="auto"/>
            <w:right w:val="none" w:sz="0" w:space="0" w:color="auto"/>
          </w:divBdr>
        </w:div>
        <w:div w:id="1299725765">
          <w:marLeft w:val="0"/>
          <w:marRight w:val="0"/>
          <w:marTop w:val="0"/>
          <w:marBottom w:val="0"/>
          <w:divBdr>
            <w:top w:val="none" w:sz="0" w:space="0" w:color="auto"/>
            <w:left w:val="none" w:sz="0" w:space="0" w:color="auto"/>
            <w:bottom w:val="none" w:sz="0" w:space="0" w:color="auto"/>
            <w:right w:val="none" w:sz="0" w:space="0" w:color="auto"/>
          </w:divBdr>
        </w:div>
      </w:divsChild>
    </w:div>
    <w:div w:id="1299726044">
      <w:marLeft w:val="0"/>
      <w:marRight w:val="0"/>
      <w:marTop w:val="0"/>
      <w:marBottom w:val="0"/>
      <w:divBdr>
        <w:top w:val="none" w:sz="0" w:space="0" w:color="auto"/>
        <w:left w:val="none" w:sz="0" w:space="0" w:color="auto"/>
        <w:bottom w:val="none" w:sz="0" w:space="0" w:color="auto"/>
        <w:right w:val="none" w:sz="0" w:space="0" w:color="auto"/>
      </w:divBdr>
    </w:div>
    <w:div w:id="1299726045">
      <w:marLeft w:val="0"/>
      <w:marRight w:val="0"/>
      <w:marTop w:val="0"/>
      <w:marBottom w:val="0"/>
      <w:divBdr>
        <w:top w:val="none" w:sz="0" w:space="0" w:color="auto"/>
        <w:left w:val="none" w:sz="0" w:space="0" w:color="auto"/>
        <w:bottom w:val="none" w:sz="0" w:space="0" w:color="auto"/>
        <w:right w:val="none" w:sz="0" w:space="0" w:color="auto"/>
      </w:divBdr>
    </w:div>
    <w:div w:id="1299726046">
      <w:marLeft w:val="0"/>
      <w:marRight w:val="0"/>
      <w:marTop w:val="0"/>
      <w:marBottom w:val="0"/>
      <w:divBdr>
        <w:top w:val="none" w:sz="0" w:space="0" w:color="auto"/>
        <w:left w:val="none" w:sz="0" w:space="0" w:color="auto"/>
        <w:bottom w:val="none" w:sz="0" w:space="0" w:color="auto"/>
        <w:right w:val="none" w:sz="0" w:space="0" w:color="auto"/>
      </w:divBdr>
    </w:div>
    <w:div w:id="1299726047">
      <w:marLeft w:val="0"/>
      <w:marRight w:val="0"/>
      <w:marTop w:val="0"/>
      <w:marBottom w:val="0"/>
      <w:divBdr>
        <w:top w:val="none" w:sz="0" w:space="0" w:color="auto"/>
        <w:left w:val="none" w:sz="0" w:space="0" w:color="auto"/>
        <w:bottom w:val="none" w:sz="0" w:space="0" w:color="auto"/>
        <w:right w:val="none" w:sz="0" w:space="0" w:color="auto"/>
      </w:divBdr>
    </w:div>
    <w:div w:id="1299726048">
      <w:marLeft w:val="0"/>
      <w:marRight w:val="0"/>
      <w:marTop w:val="0"/>
      <w:marBottom w:val="0"/>
      <w:divBdr>
        <w:top w:val="none" w:sz="0" w:space="0" w:color="auto"/>
        <w:left w:val="none" w:sz="0" w:space="0" w:color="auto"/>
        <w:bottom w:val="none" w:sz="0" w:space="0" w:color="auto"/>
        <w:right w:val="none" w:sz="0" w:space="0" w:color="auto"/>
      </w:divBdr>
    </w:div>
    <w:div w:id="1299726053">
      <w:marLeft w:val="0"/>
      <w:marRight w:val="0"/>
      <w:marTop w:val="0"/>
      <w:marBottom w:val="0"/>
      <w:divBdr>
        <w:top w:val="none" w:sz="0" w:space="0" w:color="auto"/>
        <w:left w:val="none" w:sz="0" w:space="0" w:color="auto"/>
        <w:bottom w:val="none" w:sz="0" w:space="0" w:color="auto"/>
        <w:right w:val="none" w:sz="0" w:space="0" w:color="auto"/>
      </w:divBdr>
    </w:div>
    <w:div w:id="1299726056">
      <w:marLeft w:val="0"/>
      <w:marRight w:val="0"/>
      <w:marTop w:val="0"/>
      <w:marBottom w:val="0"/>
      <w:divBdr>
        <w:top w:val="none" w:sz="0" w:space="0" w:color="auto"/>
        <w:left w:val="none" w:sz="0" w:space="0" w:color="auto"/>
        <w:bottom w:val="none" w:sz="0" w:space="0" w:color="auto"/>
        <w:right w:val="none" w:sz="0" w:space="0" w:color="auto"/>
      </w:divBdr>
      <w:divsChild>
        <w:div w:id="1299726062">
          <w:marLeft w:val="0"/>
          <w:marRight w:val="0"/>
          <w:marTop w:val="0"/>
          <w:marBottom w:val="75"/>
          <w:divBdr>
            <w:top w:val="none" w:sz="0" w:space="0" w:color="auto"/>
            <w:left w:val="none" w:sz="0" w:space="0" w:color="auto"/>
            <w:bottom w:val="none" w:sz="0" w:space="0" w:color="auto"/>
            <w:right w:val="none" w:sz="0" w:space="0" w:color="auto"/>
          </w:divBdr>
        </w:div>
      </w:divsChild>
    </w:div>
    <w:div w:id="1299726057">
      <w:marLeft w:val="0"/>
      <w:marRight w:val="0"/>
      <w:marTop w:val="0"/>
      <w:marBottom w:val="0"/>
      <w:divBdr>
        <w:top w:val="none" w:sz="0" w:space="0" w:color="auto"/>
        <w:left w:val="none" w:sz="0" w:space="0" w:color="auto"/>
        <w:bottom w:val="none" w:sz="0" w:space="0" w:color="auto"/>
        <w:right w:val="none" w:sz="0" w:space="0" w:color="auto"/>
      </w:divBdr>
      <w:divsChild>
        <w:div w:id="1299726049">
          <w:marLeft w:val="0"/>
          <w:marRight w:val="0"/>
          <w:marTop w:val="0"/>
          <w:marBottom w:val="75"/>
          <w:divBdr>
            <w:top w:val="none" w:sz="0" w:space="0" w:color="auto"/>
            <w:left w:val="none" w:sz="0" w:space="0" w:color="auto"/>
            <w:bottom w:val="none" w:sz="0" w:space="0" w:color="auto"/>
            <w:right w:val="none" w:sz="0" w:space="0" w:color="auto"/>
          </w:divBdr>
        </w:div>
      </w:divsChild>
    </w:div>
    <w:div w:id="1299726060">
      <w:marLeft w:val="0"/>
      <w:marRight w:val="0"/>
      <w:marTop w:val="0"/>
      <w:marBottom w:val="0"/>
      <w:divBdr>
        <w:top w:val="none" w:sz="0" w:space="0" w:color="auto"/>
        <w:left w:val="none" w:sz="0" w:space="0" w:color="auto"/>
        <w:bottom w:val="none" w:sz="0" w:space="0" w:color="auto"/>
        <w:right w:val="none" w:sz="0" w:space="0" w:color="auto"/>
      </w:divBdr>
      <w:divsChild>
        <w:div w:id="1299726058">
          <w:marLeft w:val="0"/>
          <w:marRight w:val="0"/>
          <w:marTop w:val="0"/>
          <w:marBottom w:val="75"/>
          <w:divBdr>
            <w:top w:val="none" w:sz="0" w:space="0" w:color="auto"/>
            <w:left w:val="none" w:sz="0" w:space="0" w:color="auto"/>
            <w:bottom w:val="none" w:sz="0" w:space="0" w:color="auto"/>
            <w:right w:val="none" w:sz="0" w:space="0" w:color="auto"/>
          </w:divBdr>
        </w:div>
        <w:div w:id="1299726091">
          <w:marLeft w:val="0"/>
          <w:marRight w:val="0"/>
          <w:marTop w:val="0"/>
          <w:marBottom w:val="0"/>
          <w:divBdr>
            <w:top w:val="none" w:sz="0" w:space="0" w:color="auto"/>
            <w:left w:val="none" w:sz="0" w:space="0" w:color="auto"/>
            <w:bottom w:val="none" w:sz="0" w:space="0" w:color="auto"/>
            <w:right w:val="none" w:sz="0" w:space="0" w:color="auto"/>
          </w:divBdr>
        </w:div>
        <w:div w:id="1299726097">
          <w:marLeft w:val="0"/>
          <w:marRight w:val="0"/>
          <w:marTop w:val="0"/>
          <w:marBottom w:val="0"/>
          <w:divBdr>
            <w:top w:val="none" w:sz="0" w:space="0" w:color="auto"/>
            <w:left w:val="none" w:sz="0" w:space="0" w:color="auto"/>
            <w:bottom w:val="none" w:sz="0" w:space="0" w:color="auto"/>
            <w:right w:val="none" w:sz="0" w:space="0" w:color="auto"/>
          </w:divBdr>
        </w:div>
      </w:divsChild>
    </w:div>
    <w:div w:id="1299726063">
      <w:marLeft w:val="0"/>
      <w:marRight w:val="0"/>
      <w:marTop w:val="0"/>
      <w:marBottom w:val="0"/>
      <w:divBdr>
        <w:top w:val="none" w:sz="0" w:space="0" w:color="auto"/>
        <w:left w:val="none" w:sz="0" w:space="0" w:color="auto"/>
        <w:bottom w:val="none" w:sz="0" w:space="0" w:color="auto"/>
        <w:right w:val="none" w:sz="0" w:space="0" w:color="auto"/>
      </w:divBdr>
    </w:div>
    <w:div w:id="1299726065">
      <w:marLeft w:val="0"/>
      <w:marRight w:val="0"/>
      <w:marTop w:val="0"/>
      <w:marBottom w:val="0"/>
      <w:divBdr>
        <w:top w:val="none" w:sz="0" w:space="0" w:color="auto"/>
        <w:left w:val="none" w:sz="0" w:space="0" w:color="auto"/>
        <w:bottom w:val="none" w:sz="0" w:space="0" w:color="auto"/>
        <w:right w:val="none" w:sz="0" w:space="0" w:color="auto"/>
      </w:divBdr>
    </w:div>
    <w:div w:id="1299726066">
      <w:marLeft w:val="0"/>
      <w:marRight w:val="0"/>
      <w:marTop w:val="0"/>
      <w:marBottom w:val="0"/>
      <w:divBdr>
        <w:top w:val="none" w:sz="0" w:space="0" w:color="auto"/>
        <w:left w:val="none" w:sz="0" w:space="0" w:color="auto"/>
        <w:bottom w:val="none" w:sz="0" w:space="0" w:color="auto"/>
        <w:right w:val="none" w:sz="0" w:space="0" w:color="auto"/>
      </w:divBdr>
      <w:divsChild>
        <w:div w:id="1299726080">
          <w:marLeft w:val="0"/>
          <w:marRight w:val="0"/>
          <w:marTop w:val="0"/>
          <w:marBottom w:val="75"/>
          <w:divBdr>
            <w:top w:val="none" w:sz="0" w:space="0" w:color="auto"/>
            <w:left w:val="none" w:sz="0" w:space="0" w:color="auto"/>
            <w:bottom w:val="none" w:sz="0" w:space="0" w:color="auto"/>
            <w:right w:val="none" w:sz="0" w:space="0" w:color="auto"/>
          </w:divBdr>
        </w:div>
      </w:divsChild>
    </w:div>
    <w:div w:id="1299726067">
      <w:marLeft w:val="0"/>
      <w:marRight w:val="0"/>
      <w:marTop w:val="0"/>
      <w:marBottom w:val="0"/>
      <w:divBdr>
        <w:top w:val="none" w:sz="0" w:space="0" w:color="auto"/>
        <w:left w:val="none" w:sz="0" w:space="0" w:color="auto"/>
        <w:bottom w:val="none" w:sz="0" w:space="0" w:color="auto"/>
        <w:right w:val="none" w:sz="0" w:space="0" w:color="auto"/>
      </w:divBdr>
    </w:div>
    <w:div w:id="1299726068">
      <w:marLeft w:val="0"/>
      <w:marRight w:val="0"/>
      <w:marTop w:val="0"/>
      <w:marBottom w:val="0"/>
      <w:divBdr>
        <w:top w:val="none" w:sz="0" w:space="0" w:color="auto"/>
        <w:left w:val="none" w:sz="0" w:space="0" w:color="auto"/>
        <w:bottom w:val="none" w:sz="0" w:space="0" w:color="auto"/>
        <w:right w:val="none" w:sz="0" w:space="0" w:color="auto"/>
      </w:divBdr>
      <w:divsChild>
        <w:div w:id="1299726084">
          <w:marLeft w:val="0"/>
          <w:marRight w:val="0"/>
          <w:marTop w:val="0"/>
          <w:marBottom w:val="0"/>
          <w:divBdr>
            <w:top w:val="none" w:sz="0" w:space="0" w:color="auto"/>
            <w:left w:val="none" w:sz="0" w:space="0" w:color="auto"/>
            <w:bottom w:val="none" w:sz="0" w:space="0" w:color="auto"/>
            <w:right w:val="none" w:sz="0" w:space="0" w:color="auto"/>
          </w:divBdr>
        </w:div>
      </w:divsChild>
    </w:div>
    <w:div w:id="1299726069">
      <w:marLeft w:val="0"/>
      <w:marRight w:val="0"/>
      <w:marTop w:val="0"/>
      <w:marBottom w:val="0"/>
      <w:divBdr>
        <w:top w:val="none" w:sz="0" w:space="0" w:color="auto"/>
        <w:left w:val="none" w:sz="0" w:space="0" w:color="auto"/>
        <w:bottom w:val="none" w:sz="0" w:space="0" w:color="auto"/>
        <w:right w:val="none" w:sz="0" w:space="0" w:color="auto"/>
      </w:divBdr>
      <w:divsChild>
        <w:div w:id="1299726055">
          <w:marLeft w:val="0"/>
          <w:marRight w:val="0"/>
          <w:marTop w:val="0"/>
          <w:marBottom w:val="75"/>
          <w:divBdr>
            <w:top w:val="none" w:sz="0" w:space="0" w:color="auto"/>
            <w:left w:val="none" w:sz="0" w:space="0" w:color="auto"/>
            <w:bottom w:val="none" w:sz="0" w:space="0" w:color="auto"/>
            <w:right w:val="none" w:sz="0" w:space="0" w:color="auto"/>
          </w:divBdr>
        </w:div>
      </w:divsChild>
    </w:div>
    <w:div w:id="1299726071">
      <w:marLeft w:val="0"/>
      <w:marRight w:val="0"/>
      <w:marTop w:val="0"/>
      <w:marBottom w:val="0"/>
      <w:divBdr>
        <w:top w:val="none" w:sz="0" w:space="0" w:color="auto"/>
        <w:left w:val="none" w:sz="0" w:space="0" w:color="auto"/>
        <w:bottom w:val="none" w:sz="0" w:space="0" w:color="auto"/>
        <w:right w:val="none" w:sz="0" w:space="0" w:color="auto"/>
      </w:divBdr>
    </w:div>
    <w:div w:id="1299726072">
      <w:marLeft w:val="0"/>
      <w:marRight w:val="0"/>
      <w:marTop w:val="0"/>
      <w:marBottom w:val="0"/>
      <w:divBdr>
        <w:top w:val="none" w:sz="0" w:space="0" w:color="auto"/>
        <w:left w:val="none" w:sz="0" w:space="0" w:color="auto"/>
        <w:bottom w:val="none" w:sz="0" w:space="0" w:color="auto"/>
        <w:right w:val="none" w:sz="0" w:space="0" w:color="auto"/>
      </w:divBdr>
      <w:divsChild>
        <w:div w:id="1299726052">
          <w:marLeft w:val="0"/>
          <w:marRight w:val="0"/>
          <w:marTop w:val="0"/>
          <w:marBottom w:val="75"/>
          <w:divBdr>
            <w:top w:val="none" w:sz="0" w:space="0" w:color="auto"/>
            <w:left w:val="none" w:sz="0" w:space="0" w:color="auto"/>
            <w:bottom w:val="none" w:sz="0" w:space="0" w:color="auto"/>
            <w:right w:val="none" w:sz="0" w:space="0" w:color="auto"/>
          </w:divBdr>
        </w:div>
      </w:divsChild>
    </w:div>
    <w:div w:id="1299726073">
      <w:marLeft w:val="0"/>
      <w:marRight w:val="0"/>
      <w:marTop w:val="0"/>
      <w:marBottom w:val="0"/>
      <w:divBdr>
        <w:top w:val="none" w:sz="0" w:space="0" w:color="auto"/>
        <w:left w:val="none" w:sz="0" w:space="0" w:color="auto"/>
        <w:bottom w:val="none" w:sz="0" w:space="0" w:color="auto"/>
        <w:right w:val="none" w:sz="0" w:space="0" w:color="auto"/>
      </w:divBdr>
    </w:div>
    <w:div w:id="1299726075">
      <w:marLeft w:val="0"/>
      <w:marRight w:val="0"/>
      <w:marTop w:val="0"/>
      <w:marBottom w:val="0"/>
      <w:divBdr>
        <w:top w:val="none" w:sz="0" w:space="0" w:color="auto"/>
        <w:left w:val="none" w:sz="0" w:space="0" w:color="auto"/>
        <w:bottom w:val="none" w:sz="0" w:space="0" w:color="auto"/>
        <w:right w:val="none" w:sz="0" w:space="0" w:color="auto"/>
      </w:divBdr>
      <w:divsChild>
        <w:div w:id="1299726051">
          <w:marLeft w:val="0"/>
          <w:marRight w:val="0"/>
          <w:marTop w:val="0"/>
          <w:marBottom w:val="75"/>
          <w:divBdr>
            <w:top w:val="none" w:sz="0" w:space="0" w:color="auto"/>
            <w:left w:val="none" w:sz="0" w:space="0" w:color="auto"/>
            <w:bottom w:val="none" w:sz="0" w:space="0" w:color="auto"/>
            <w:right w:val="none" w:sz="0" w:space="0" w:color="auto"/>
          </w:divBdr>
        </w:div>
      </w:divsChild>
    </w:div>
    <w:div w:id="1299726076">
      <w:marLeft w:val="0"/>
      <w:marRight w:val="0"/>
      <w:marTop w:val="0"/>
      <w:marBottom w:val="0"/>
      <w:divBdr>
        <w:top w:val="none" w:sz="0" w:space="0" w:color="auto"/>
        <w:left w:val="none" w:sz="0" w:space="0" w:color="auto"/>
        <w:bottom w:val="none" w:sz="0" w:space="0" w:color="auto"/>
        <w:right w:val="none" w:sz="0" w:space="0" w:color="auto"/>
      </w:divBdr>
      <w:divsChild>
        <w:div w:id="1299726061">
          <w:marLeft w:val="0"/>
          <w:marRight w:val="0"/>
          <w:marTop w:val="0"/>
          <w:marBottom w:val="75"/>
          <w:divBdr>
            <w:top w:val="none" w:sz="0" w:space="0" w:color="auto"/>
            <w:left w:val="none" w:sz="0" w:space="0" w:color="auto"/>
            <w:bottom w:val="none" w:sz="0" w:space="0" w:color="auto"/>
            <w:right w:val="none" w:sz="0" w:space="0" w:color="auto"/>
          </w:divBdr>
        </w:div>
      </w:divsChild>
    </w:div>
    <w:div w:id="1299726077">
      <w:marLeft w:val="0"/>
      <w:marRight w:val="0"/>
      <w:marTop w:val="0"/>
      <w:marBottom w:val="0"/>
      <w:divBdr>
        <w:top w:val="none" w:sz="0" w:space="0" w:color="auto"/>
        <w:left w:val="none" w:sz="0" w:space="0" w:color="auto"/>
        <w:bottom w:val="none" w:sz="0" w:space="0" w:color="auto"/>
        <w:right w:val="none" w:sz="0" w:space="0" w:color="auto"/>
      </w:divBdr>
      <w:divsChild>
        <w:div w:id="1299726054">
          <w:marLeft w:val="0"/>
          <w:marRight w:val="0"/>
          <w:marTop w:val="0"/>
          <w:marBottom w:val="75"/>
          <w:divBdr>
            <w:top w:val="none" w:sz="0" w:space="0" w:color="auto"/>
            <w:left w:val="none" w:sz="0" w:space="0" w:color="auto"/>
            <w:bottom w:val="none" w:sz="0" w:space="0" w:color="auto"/>
            <w:right w:val="none" w:sz="0" w:space="0" w:color="auto"/>
          </w:divBdr>
        </w:div>
      </w:divsChild>
    </w:div>
    <w:div w:id="1299726081">
      <w:marLeft w:val="0"/>
      <w:marRight w:val="0"/>
      <w:marTop w:val="0"/>
      <w:marBottom w:val="0"/>
      <w:divBdr>
        <w:top w:val="none" w:sz="0" w:space="0" w:color="auto"/>
        <w:left w:val="none" w:sz="0" w:space="0" w:color="auto"/>
        <w:bottom w:val="none" w:sz="0" w:space="0" w:color="auto"/>
        <w:right w:val="none" w:sz="0" w:space="0" w:color="auto"/>
      </w:divBdr>
      <w:divsChild>
        <w:div w:id="1299726050">
          <w:marLeft w:val="0"/>
          <w:marRight w:val="0"/>
          <w:marTop w:val="0"/>
          <w:marBottom w:val="75"/>
          <w:divBdr>
            <w:top w:val="none" w:sz="0" w:space="0" w:color="auto"/>
            <w:left w:val="none" w:sz="0" w:space="0" w:color="auto"/>
            <w:bottom w:val="none" w:sz="0" w:space="0" w:color="auto"/>
            <w:right w:val="none" w:sz="0" w:space="0" w:color="auto"/>
          </w:divBdr>
        </w:div>
      </w:divsChild>
    </w:div>
    <w:div w:id="1299726082">
      <w:marLeft w:val="0"/>
      <w:marRight w:val="0"/>
      <w:marTop w:val="0"/>
      <w:marBottom w:val="0"/>
      <w:divBdr>
        <w:top w:val="none" w:sz="0" w:space="0" w:color="auto"/>
        <w:left w:val="none" w:sz="0" w:space="0" w:color="auto"/>
        <w:bottom w:val="none" w:sz="0" w:space="0" w:color="auto"/>
        <w:right w:val="none" w:sz="0" w:space="0" w:color="auto"/>
      </w:divBdr>
    </w:div>
    <w:div w:id="1299726083">
      <w:marLeft w:val="0"/>
      <w:marRight w:val="0"/>
      <w:marTop w:val="0"/>
      <w:marBottom w:val="0"/>
      <w:divBdr>
        <w:top w:val="none" w:sz="0" w:space="0" w:color="auto"/>
        <w:left w:val="none" w:sz="0" w:space="0" w:color="auto"/>
        <w:bottom w:val="none" w:sz="0" w:space="0" w:color="auto"/>
        <w:right w:val="none" w:sz="0" w:space="0" w:color="auto"/>
      </w:divBdr>
      <w:divsChild>
        <w:div w:id="1299726102">
          <w:marLeft w:val="0"/>
          <w:marRight w:val="0"/>
          <w:marTop w:val="0"/>
          <w:marBottom w:val="75"/>
          <w:divBdr>
            <w:top w:val="none" w:sz="0" w:space="0" w:color="auto"/>
            <w:left w:val="none" w:sz="0" w:space="0" w:color="auto"/>
            <w:bottom w:val="none" w:sz="0" w:space="0" w:color="auto"/>
            <w:right w:val="none" w:sz="0" w:space="0" w:color="auto"/>
          </w:divBdr>
        </w:div>
      </w:divsChild>
    </w:div>
    <w:div w:id="1299726085">
      <w:marLeft w:val="0"/>
      <w:marRight w:val="0"/>
      <w:marTop w:val="0"/>
      <w:marBottom w:val="0"/>
      <w:divBdr>
        <w:top w:val="none" w:sz="0" w:space="0" w:color="auto"/>
        <w:left w:val="none" w:sz="0" w:space="0" w:color="auto"/>
        <w:bottom w:val="none" w:sz="0" w:space="0" w:color="auto"/>
        <w:right w:val="none" w:sz="0" w:space="0" w:color="auto"/>
      </w:divBdr>
    </w:div>
    <w:div w:id="1299726086">
      <w:marLeft w:val="0"/>
      <w:marRight w:val="0"/>
      <w:marTop w:val="0"/>
      <w:marBottom w:val="0"/>
      <w:divBdr>
        <w:top w:val="none" w:sz="0" w:space="0" w:color="auto"/>
        <w:left w:val="none" w:sz="0" w:space="0" w:color="auto"/>
        <w:bottom w:val="none" w:sz="0" w:space="0" w:color="auto"/>
        <w:right w:val="none" w:sz="0" w:space="0" w:color="auto"/>
      </w:divBdr>
    </w:div>
    <w:div w:id="1299726087">
      <w:marLeft w:val="0"/>
      <w:marRight w:val="0"/>
      <w:marTop w:val="0"/>
      <w:marBottom w:val="0"/>
      <w:divBdr>
        <w:top w:val="none" w:sz="0" w:space="0" w:color="auto"/>
        <w:left w:val="none" w:sz="0" w:space="0" w:color="auto"/>
        <w:bottom w:val="none" w:sz="0" w:space="0" w:color="auto"/>
        <w:right w:val="none" w:sz="0" w:space="0" w:color="auto"/>
      </w:divBdr>
      <w:divsChild>
        <w:div w:id="1299726059">
          <w:marLeft w:val="0"/>
          <w:marRight w:val="0"/>
          <w:marTop w:val="0"/>
          <w:marBottom w:val="75"/>
          <w:divBdr>
            <w:top w:val="none" w:sz="0" w:space="0" w:color="auto"/>
            <w:left w:val="none" w:sz="0" w:space="0" w:color="auto"/>
            <w:bottom w:val="none" w:sz="0" w:space="0" w:color="auto"/>
            <w:right w:val="none" w:sz="0" w:space="0" w:color="auto"/>
          </w:divBdr>
        </w:div>
      </w:divsChild>
    </w:div>
    <w:div w:id="1299726088">
      <w:marLeft w:val="0"/>
      <w:marRight w:val="0"/>
      <w:marTop w:val="0"/>
      <w:marBottom w:val="0"/>
      <w:divBdr>
        <w:top w:val="none" w:sz="0" w:space="0" w:color="auto"/>
        <w:left w:val="none" w:sz="0" w:space="0" w:color="auto"/>
        <w:bottom w:val="none" w:sz="0" w:space="0" w:color="auto"/>
        <w:right w:val="none" w:sz="0" w:space="0" w:color="auto"/>
      </w:divBdr>
    </w:div>
    <w:div w:id="1299726089">
      <w:marLeft w:val="0"/>
      <w:marRight w:val="0"/>
      <w:marTop w:val="0"/>
      <w:marBottom w:val="0"/>
      <w:divBdr>
        <w:top w:val="none" w:sz="0" w:space="0" w:color="auto"/>
        <w:left w:val="none" w:sz="0" w:space="0" w:color="auto"/>
        <w:bottom w:val="none" w:sz="0" w:space="0" w:color="auto"/>
        <w:right w:val="none" w:sz="0" w:space="0" w:color="auto"/>
      </w:divBdr>
      <w:divsChild>
        <w:div w:id="1299726064">
          <w:marLeft w:val="0"/>
          <w:marRight w:val="0"/>
          <w:marTop w:val="0"/>
          <w:marBottom w:val="0"/>
          <w:divBdr>
            <w:top w:val="none" w:sz="0" w:space="0" w:color="auto"/>
            <w:left w:val="none" w:sz="0" w:space="0" w:color="auto"/>
            <w:bottom w:val="none" w:sz="0" w:space="0" w:color="auto"/>
            <w:right w:val="none" w:sz="0" w:space="0" w:color="auto"/>
          </w:divBdr>
        </w:div>
      </w:divsChild>
    </w:div>
    <w:div w:id="1299726090">
      <w:marLeft w:val="0"/>
      <w:marRight w:val="0"/>
      <w:marTop w:val="0"/>
      <w:marBottom w:val="0"/>
      <w:divBdr>
        <w:top w:val="none" w:sz="0" w:space="0" w:color="auto"/>
        <w:left w:val="none" w:sz="0" w:space="0" w:color="auto"/>
        <w:bottom w:val="none" w:sz="0" w:space="0" w:color="auto"/>
        <w:right w:val="none" w:sz="0" w:space="0" w:color="auto"/>
      </w:divBdr>
      <w:divsChild>
        <w:div w:id="1299726103">
          <w:marLeft w:val="0"/>
          <w:marRight w:val="0"/>
          <w:marTop w:val="0"/>
          <w:marBottom w:val="75"/>
          <w:divBdr>
            <w:top w:val="none" w:sz="0" w:space="0" w:color="auto"/>
            <w:left w:val="none" w:sz="0" w:space="0" w:color="auto"/>
            <w:bottom w:val="none" w:sz="0" w:space="0" w:color="auto"/>
            <w:right w:val="none" w:sz="0" w:space="0" w:color="auto"/>
          </w:divBdr>
        </w:div>
      </w:divsChild>
    </w:div>
    <w:div w:id="1299726092">
      <w:marLeft w:val="0"/>
      <w:marRight w:val="0"/>
      <w:marTop w:val="0"/>
      <w:marBottom w:val="0"/>
      <w:divBdr>
        <w:top w:val="none" w:sz="0" w:space="0" w:color="auto"/>
        <w:left w:val="none" w:sz="0" w:space="0" w:color="auto"/>
        <w:bottom w:val="none" w:sz="0" w:space="0" w:color="auto"/>
        <w:right w:val="none" w:sz="0" w:space="0" w:color="auto"/>
      </w:divBdr>
      <w:divsChild>
        <w:div w:id="1299726079">
          <w:marLeft w:val="0"/>
          <w:marRight w:val="0"/>
          <w:marTop w:val="0"/>
          <w:marBottom w:val="75"/>
          <w:divBdr>
            <w:top w:val="none" w:sz="0" w:space="0" w:color="auto"/>
            <w:left w:val="none" w:sz="0" w:space="0" w:color="auto"/>
            <w:bottom w:val="none" w:sz="0" w:space="0" w:color="auto"/>
            <w:right w:val="none" w:sz="0" w:space="0" w:color="auto"/>
          </w:divBdr>
        </w:div>
      </w:divsChild>
    </w:div>
    <w:div w:id="1299726093">
      <w:marLeft w:val="0"/>
      <w:marRight w:val="0"/>
      <w:marTop w:val="0"/>
      <w:marBottom w:val="0"/>
      <w:divBdr>
        <w:top w:val="none" w:sz="0" w:space="0" w:color="auto"/>
        <w:left w:val="none" w:sz="0" w:space="0" w:color="auto"/>
        <w:bottom w:val="none" w:sz="0" w:space="0" w:color="auto"/>
        <w:right w:val="none" w:sz="0" w:space="0" w:color="auto"/>
      </w:divBdr>
      <w:divsChild>
        <w:div w:id="1299726078">
          <w:marLeft w:val="0"/>
          <w:marRight w:val="0"/>
          <w:marTop w:val="0"/>
          <w:marBottom w:val="75"/>
          <w:divBdr>
            <w:top w:val="none" w:sz="0" w:space="0" w:color="auto"/>
            <w:left w:val="none" w:sz="0" w:space="0" w:color="auto"/>
            <w:bottom w:val="none" w:sz="0" w:space="0" w:color="auto"/>
            <w:right w:val="none" w:sz="0" w:space="0" w:color="auto"/>
          </w:divBdr>
        </w:div>
      </w:divsChild>
    </w:div>
    <w:div w:id="1299726094">
      <w:marLeft w:val="0"/>
      <w:marRight w:val="0"/>
      <w:marTop w:val="0"/>
      <w:marBottom w:val="0"/>
      <w:divBdr>
        <w:top w:val="none" w:sz="0" w:space="0" w:color="auto"/>
        <w:left w:val="none" w:sz="0" w:space="0" w:color="auto"/>
        <w:bottom w:val="none" w:sz="0" w:space="0" w:color="auto"/>
        <w:right w:val="none" w:sz="0" w:space="0" w:color="auto"/>
      </w:divBdr>
      <w:divsChild>
        <w:div w:id="1299726098">
          <w:marLeft w:val="0"/>
          <w:marRight w:val="0"/>
          <w:marTop w:val="0"/>
          <w:marBottom w:val="75"/>
          <w:divBdr>
            <w:top w:val="none" w:sz="0" w:space="0" w:color="auto"/>
            <w:left w:val="none" w:sz="0" w:space="0" w:color="auto"/>
            <w:bottom w:val="none" w:sz="0" w:space="0" w:color="auto"/>
            <w:right w:val="none" w:sz="0" w:space="0" w:color="auto"/>
          </w:divBdr>
        </w:div>
      </w:divsChild>
    </w:div>
    <w:div w:id="1299726095">
      <w:marLeft w:val="0"/>
      <w:marRight w:val="0"/>
      <w:marTop w:val="0"/>
      <w:marBottom w:val="0"/>
      <w:divBdr>
        <w:top w:val="none" w:sz="0" w:space="0" w:color="auto"/>
        <w:left w:val="none" w:sz="0" w:space="0" w:color="auto"/>
        <w:bottom w:val="none" w:sz="0" w:space="0" w:color="auto"/>
        <w:right w:val="none" w:sz="0" w:space="0" w:color="auto"/>
      </w:divBdr>
    </w:div>
    <w:div w:id="1299726096">
      <w:marLeft w:val="0"/>
      <w:marRight w:val="0"/>
      <w:marTop w:val="0"/>
      <w:marBottom w:val="0"/>
      <w:divBdr>
        <w:top w:val="none" w:sz="0" w:space="0" w:color="auto"/>
        <w:left w:val="none" w:sz="0" w:space="0" w:color="auto"/>
        <w:bottom w:val="none" w:sz="0" w:space="0" w:color="auto"/>
        <w:right w:val="none" w:sz="0" w:space="0" w:color="auto"/>
      </w:divBdr>
    </w:div>
    <w:div w:id="1299726099">
      <w:marLeft w:val="0"/>
      <w:marRight w:val="0"/>
      <w:marTop w:val="0"/>
      <w:marBottom w:val="0"/>
      <w:divBdr>
        <w:top w:val="none" w:sz="0" w:space="0" w:color="auto"/>
        <w:left w:val="none" w:sz="0" w:space="0" w:color="auto"/>
        <w:bottom w:val="none" w:sz="0" w:space="0" w:color="auto"/>
        <w:right w:val="none" w:sz="0" w:space="0" w:color="auto"/>
      </w:divBdr>
      <w:divsChild>
        <w:div w:id="1299726074">
          <w:marLeft w:val="0"/>
          <w:marRight w:val="0"/>
          <w:marTop w:val="0"/>
          <w:marBottom w:val="75"/>
          <w:divBdr>
            <w:top w:val="none" w:sz="0" w:space="0" w:color="auto"/>
            <w:left w:val="none" w:sz="0" w:space="0" w:color="auto"/>
            <w:bottom w:val="none" w:sz="0" w:space="0" w:color="auto"/>
            <w:right w:val="none" w:sz="0" w:space="0" w:color="auto"/>
          </w:divBdr>
        </w:div>
      </w:divsChild>
    </w:div>
    <w:div w:id="1299726100">
      <w:marLeft w:val="0"/>
      <w:marRight w:val="0"/>
      <w:marTop w:val="0"/>
      <w:marBottom w:val="0"/>
      <w:divBdr>
        <w:top w:val="none" w:sz="0" w:space="0" w:color="auto"/>
        <w:left w:val="none" w:sz="0" w:space="0" w:color="auto"/>
        <w:bottom w:val="none" w:sz="0" w:space="0" w:color="auto"/>
        <w:right w:val="none" w:sz="0" w:space="0" w:color="auto"/>
      </w:divBdr>
    </w:div>
    <w:div w:id="1299726101">
      <w:marLeft w:val="0"/>
      <w:marRight w:val="0"/>
      <w:marTop w:val="0"/>
      <w:marBottom w:val="0"/>
      <w:divBdr>
        <w:top w:val="none" w:sz="0" w:space="0" w:color="auto"/>
        <w:left w:val="none" w:sz="0" w:space="0" w:color="auto"/>
        <w:bottom w:val="none" w:sz="0" w:space="0" w:color="auto"/>
        <w:right w:val="none" w:sz="0" w:space="0" w:color="auto"/>
      </w:divBdr>
      <w:divsChild>
        <w:div w:id="1299726070">
          <w:marLeft w:val="0"/>
          <w:marRight w:val="0"/>
          <w:marTop w:val="0"/>
          <w:marBottom w:val="75"/>
          <w:divBdr>
            <w:top w:val="none" w:sz="0" w:space="0" w:color="auto"/>
            <w:left w:val="none" w:sz="0" w:space="0" w:color="auto"/>
            <w:bottom w:val="none" w:sz="0" w:space="0" w:color="auto"/>
            <w:right w:val="none" w:sz="0" w:space="0" w:color="auto"/>
          </w:divBdr>
        </w:div>
      </w:divsChild>
    </w:div>
    <w:div w:id="1299726104">
      <w:marLeft w:val="0"/>
      <w:marRight w:val="0"/>
      <w:marTop w:val="0"/>
      <w:marBottom w:val="0"/>
      <w:divBdr>
        <w:top w:val="none" w:sz="0" w:space="0" w:color="auto"/>
        <w:left w:val="none" w:sz="0" w:space="0" w:color="auto"/>
        <w:bottom w:val="none" w:sz="0" w:space="0" w:color="auto"/>
        <w:right w:val="none" w:sz="0" w:space="0" w:color="auto"/>
      </w:divBdr>
    </w:div>
    <w:div w:id="1299726105">
      <w:marLeft w:val="0"/>
      <w:marRight w:val="0"/>
      <w:marTop w:val="0"/>
      <w:marBottom w:val="0"/>
      <w:divBdr>
        <w:top w:val="none" w:sz="0" w:space="0" w:color="auto"/>
        <w:left w:val="none" w:sz="0" w:space="0" w:color="auto"/>
        <w:bottom w:val="none" w:sz="0" w:space="0" w:color="auto"/>
        <w:right w:val="none" w:sz="0" w:space="0" w:color="auto"/>
      </w:divBdr>
    </w:div>
    <w:div w:id="1299726106">
      <w:marLeft w:val="0"/>
      <w:marRight w:val="0"/>
      <w:marTop w:val="0"/>
      <w:marBottom w:val="0"/>
      <w:divBdr>
        <w:top w:val="none" w:sz="0" w:space="0" w:color="auto"/>
        <w:left w:val="none" w:sz="0" w:space="0" w:color="auto"/>
        <w:bottom w:val="none" w:sz="0" w:space="0" w:color="auto"/>
        <w:right w:val="none" w:sz="0" w:space="0" w:color="auto"/>
      </w:divBdr>
    </w:div>
    <w:div w:id="1299726107">
      <w:marLeft w:val="0"/>
      <w:marRight w:val="0"/>
      <w:marTop w:val="0"/>
      <w:marBottom w:val="0"/>
      <w:divBdr>
        <w:top w:val="none" w:sz="0" w:space="0" w:color="auto"/>
        <w:left w:val="none" w:sz="0" w:space="0" w:color="auto"/>
        <w:bottom w:val="none" w:sz="0" w:space="0" w:color="auto"/>
        <w:right w:val="none" w:sz="0" w:space="0" w:color="auto"/>
      </w:divBdr>
    </w:div>
    <w:div w:id="1299726108">
      <w:marLeft w:val="0"/>
      <w:marRight w:val="0"/>
      <w:marTop w:val="0"/>
      <w:marBottom w:val="0"/>
      <w:divBdr>
        <w:top w:val="none" w:sz="0" w:space="0" w:color="auto"/>
        <w:left w:val="none" w:sz="0" w:space="0" w:color="auto"/>
        <w:bottom w:val="none" w:sz="0" w:space="0" w:color="auto"/>
        <w:right w:val="none" w:sz="0" w:space="0" w:color="auto"/>
      </w:divBdr>
    </w:div>
    <w:div w:id="1299726109">
      <w:marLeft w:val="0"/>
      <w:marRight w:val="0"/>
      <w:marTop w:val="0"/>
      <w:marBottom w:val="0"/>
      <w:divBdr>
        <w:top w:val="none" w:sz="0" w:space="0" w:color="auto"/>
        <w:left w:val="none" w:sz="0" w:space="0" w:color="auto"/>
        <w:bottom w:val="none" w:sz="0" w:space="0" w:color="auto"/>
        <w:right w:val="none" w:sz="0" w:space="0" w:color="auto"/>
      </w:divBdr>
      <w:divsChild>
        <w:div w:id="1299724708">
          <w:marLeft w:val="0"/>
          <w:marRight w:val="0"/>
          <w:marTop w:val="0"/>
          <w:marBottom w:val="0"/>
          <w:divBdr>
            <w:top w:val="none" w:sz="0" w:space="0" w:color="auto"/>
            <w:left w:val="none" w:sz="0" w:space="0" w:color="auto"/>
            <w:bottom w:val="none" w:sz="0" w:space="0" w:color="auto"/>
            <w:right w:val="none" w:sz="0" w:space="0" w:color="auto"/>
          </w:divBdr>
        </w:div>
      </w:divsChild>
    </w:div>
    <w:div w:id="1299726110">
      <w:marLeft w:val="0"/>
      <w:marRight w:val="0"/>
      <w:marTop w:val="0"/>
      <w:marBottom w:val="0"/>
      <w:divBdr>
        <w:top w:val="none" w:sz="0" w:space="0" w:color="auto"/>
        <w:left w:val="none" w:sz="0" w:space="0" w:color="auto"/>
        <w:bottom w:val="none" w:sz="0" w:space="0" w:color="auto"/>
        <w:right w:val="none" w:sz="0" w:space="0" w:color="auto"/>
      </w:divBdr>
    </w:div>
    <w:div w:id="1299726111">
      <w:marLeft w:val="0"/>
      <w:marRight w:val="0"/>
      <w:marTop w:val="0"/>
      <w:marBottom w:val="0"/>
      <w:divBdr>
        <w:top w:val="none" w:sz="0" w:space="0" w:color="auto"/>
        <w:left w:val="none" w:sz="0" w:space="0" w:color="auto"/>
        <w:bottom w:val="none" w:sz="0" w:space="0" w:color="auto"/>
        <w:right w:val="none" w:sz="0" w:space="0" w:color="auto"/>
      </w:divBdr>
    </w:div>
    <w:div w:id="1299726112">
      <w:marLeft w:val="0"/>
      <w:marRight w:val="0"/>
      <w:marTop w:val="0"/>
      <w:marBottom w:val="0"/>
      <w:divBdr>
        <w:top w:val="none" w:sz="0" w:space="0" w:color="auto"/>
        <w:left w:val="none" w:sz="0" w:space="0" w:color="auto"/>
        <w:bottom w:val="none" w:sz="0" w:space="0" w:color="auto"/>
        <w:right w:val="none" w:sz="0" w:space="0" w:color="auto"/>
      </w:divBdr>
    </w:div>
    <w:div w:id="1299726113">
      <w:marLeft w:val="0"/>
      <w:marRight w:val="0"/>
      <w:marTop w:val="0"/>
      <w:marBottom w:val="0"/>
      <w:divBdr>
        <w:top w:val="none" w:sz="0" w:space="0" w:color="auto"/>
        <w:left w:val="none" w:sz="0" w:space="0" w:color="auto"/>
        <w:bottom w:val="none" w:sz="0" w:space="0" w:color="auto"/>
        <w:right w:val="none" w:sz="0" w:space="0" w:color="auto"/>
      </w:divBdr>
    </w:div>
    <w:div w:id="1299726114">
      <w:marLeft w:val="0"/>
      <w:marRight w:val="0"/>
      <w:marTop w:val="0"/>
      <w:marBottom w:val="0"/>
      <w:divBdr>
        <w:top w:val="none" w:sz="0" w:space="0" w:color="auto"/>
        <w:left w:val="none" w:sz="0" w:space="0" w:color="auto"/>
        <w:bottom w:val="none" w:sz="0" w:space="0" w:color="auto"/>
        <w:right w:val="none" w:sz="0" w:space="0" w:color="auto"/>
      </w:divBdr>
    </w:div>
    <w:div w:id="1299726115">
      <w:marLeft w:val="0"/>
      <w:marRight w:val="0"/>
      <w:marTop w:val="0"/>
      <w:marBottom w:val="0"/>
      <w:divBdr>
        <w:top w:val="none" w:sz="0" w:space="0" w:color="auto"/>
        <w:left w:val="none" w:sz="0" w:space="0" w:color="auto"/>
        <w:bottom w:val="none" w:sz="0" w:space="0" w:color="auto"/>
        <w:right w:val="none" w:sz="0" w:space="0" w:color="auto"/>
      </w:divBdr>
    </w:div>
    <w:div w:id="1299726116">
      <w:marLeft w:val="0"/>
      <w:marRight w:val="0"/>
      <w:marTop w:val="0"/>
      <w:marBottom w:val="0"/>
      <w:divBdr>
        <w:top w:val="none" w:sz="0" w:space="0" w:color="auto"/>
        <w:left w:val="none" w:sz="0" w:space="0" w:color="auto"/>
        <w:bottom w:val="none" w:sz="0" w:space="0" w:color="auto"/>
        <w:right w:val="none" w:sz="0" w:space="0" w:color="auto"/>
      </w:divBdr>
    </w:div>
    <w:div w:id="1299726117">
      <w:marLeft w:val="0"/>
      <w:marRight w:val="0"/>
      <w:marTop w:val="0"/>
      <w:marBottom w:val="0"/>
      <w:divBdr>
        <w:top w:val="none" w:sz="0" w:space="0" w:color="auto"/>
        <w:left w:val="none" w:sz="0" w:space="0" w:color="auto"/>
        <w:bottom w:val="none" w:sz="0" w:space="0" w:color="auto"/>
        <w:right w:val="none" w:sz="0" w:space="0" w:color="auto"/>
      </w:divBdr>
    </w:div>
    <w:div w:id="1299726118">
      <w:marLeft w:val="0"/>
      <w:marRight w:val="0"/>
      <w:marTop w:val="0"/>
      <w:marBottom w:val="0"/>
      <w:divBdr>
        <w:top w:val="none" w:sz="0" w:space="0" w:color="auto"/>
        <w:left w:val="none" w:sz="0" w:space="0" w:color="auto"/>
        <w:bottom w:val="none" w:sz="0" w:space="0" w:color="auto"/>
        <w:right w:val="none" w:sz="0" w:space="0" w:color="auto"/>
      </w:divBdr>
    </w:div>
    <w:div w:id="1299726119">
      <w:marLeft w:val="0"/>
      <w:marRight w:val="0"/>
      <w:marTop w:val="0"/>
      <w:marBottom w:val="0"/>
      <w:divBdr>
        <w:top w:val="none" w:sz="0" w:space="0" w:color="auto"/>
        <w:left w:val="none" w:sz="0" w:space="0" w:color="auto"/>
        <w:bottom w:val="none" w:sz="0" w:space="0" w:color="auto"/>
        <w:right w:val="none" w:sz="0" w:space="0" w:color="auto"/>
      </w:divBdr>
    </w:div>
    <w:div w:id="1299726120">
      <w:marLeft w:val="0"/>
      <w:marRight w:val="0"/>
      <w:marTop w:val="0"/>
      <w:marBottom w:val="0"/>
      <w:divBdr>
        <w:top w:val="none" w:sz="0" w:space="0" w:color="auto"/>
        <w:left w:val="none" w:sz="0" w:space="0" w:color="auto"/>
        <w:bottom w:val="none" w:sz="0" w:space="0" w:color="auto"/>
        <w:right w:val="none" w:sz="0" w:space="0" w:color="auto"/>
      </w:divBdr>
    </w:div>
    <w:div w:id="1299726121">
      <w:marLeft w:val="0"/>
      <w:marRight w:val="0"/>
      <w:marTop w:val="0"/>
      <w:marBottom w:val="0"/>
      <w:divBdr>
        <w:top w:val="none" w:sz="0" w:space="0" w:color="auto"/>
        <w:left w:val="none" w:sz="0" w:space="0" w:color="auto"/>
        <w:bottom w:val="none" w:sz="0" w:space="0" w:color="auto"/>
        <w:right w:val="none" w:sz="0" w:space="0" w:color="auto"/>
      </w:divBdr>
    </w:div>
    <w:div w:id="1299726123">
      <w:marLeft w:val="0"/>
      <w:marRight w:val="0"/>
      <w:marTop w:val="0"/>
      <w:marBottom w:val="0"/>
      <w:divBdr>
        <w:top w:val="none" w:sz="0" w:space="0" w:color="auto"/>
        <w:left w:val="none" w:sz="0" w:space="0" w:color="auto"/>
        <w:bottom w:val="none" w:sz="0" w:space="0" w:color="auto"/>
        <w:right w:val="none" w:sz="0" w:space="0" w:color="auto"/>
      </w:divBdr>
      <w:divsChild>
        <w:div w:id="1299726122">
          <w:marLeft w:val="0"/>
          <w:marRight w:val="0"/>
          <w:marTop w:val="0"/>
          <w:marBottom w:val="0"/>
          <w:divBdr>
            <w:top w:val="none" w:sz="0" w:space="0" w:color="auto"/>
            <w:left w:val="none" w:sz="0" w:space="0" w:color="auto"/>
            <w:bottom w:val="none" w:sz="0" w:space="0" w:color="auto"/>
            <w:right w:val="none" w:sz="0" w:space="0" w:color="auto"/>
          </w:divBdr>
        </w:div>
        <w:div w:id="1299726132">
          <w:marLeft w:val="0"/>
          <w:marRight w:val="0"/>
          <w:marTop w:val="0"/>
          <w:marBottom w:val="0"/>
          <w:divBdr>
            <w:top w:val="none" w:sz="0" w:space="0" w:color="auto"/>
            <w:left w:val="none" w:sz="0" w:space="0" w:color="auto"/>
            <w:bottom w:val="none" w:sz="0" w:space="0" w:color="auto"/>
            <w:right w:val="none" w:sz="0" w:space="0" w:color="auto"/>
          </w:divBdr>
        </w:div>
        <w:div w:id="1299726149">
          <w:marLeft w:val="0"/>
          <w:marRight w:val="0"/>
          <w:marTop w:val="0"/>
          <w:marBottom w:val="75"/>
          <w:divBdr>
            <w:top w:val="none" w:sz="0" w:space="0" w:color="auto"/>
            <w:left w:val="none" w:sz="0" w:space="0" w:color="auto"/>
            <w:bottom w:val="none" w:sz="0" w:space="0" w:color="auto"/>
            <w:right w:val="none" w:sz="0" w:space="0" w:color="auto"/>
          </w:divBdr>
        </w:div>
      </w:divsChild>
    </w:div>
    <w:div w:id="1299726124">
      <w:marLeft w:val="0"/>
      <w:marRight w:val="0"/>
      <w:marTop w:val="0"/>
      <w:marBottom w:val="0"/>
      <w:divBdr>
        <w:top w:val="none" w:sz="0" w:space="0" w:color="auto"/>
        <w:left w:val="none" w:sz="0" w:space="0" w:color="auto"/>
        <w:bottom w:val="none" w:sz="0" w:space="0" w:color="auto"/>
        <w:right w:val="none" w:sz="0" w:space="0" w:color="auto"/>
      </w:divBdr>
      <w:divsChild>
        <w:div w:id="1299726160">
          <w:marLeft w:val="0"/>
          <w:marRight w:val="0"/>
          <w:marTop w:val="0"/>
          <w:marBottom w:val="75"/>
          <w:divBdr>
            <w:top w:val="none" w:sz="0" w:space="0" w:color="auto"/>
            <w:left w:val="none" w:sz="0" w:space="0" w:color="auto"/>
            <w:bottom w:val="none" w:sz="0" w:space="0" w:color="auto"/>
            <w:right w:val="none" w:sz="0" w:space="0" w:color="auto"/>
          </w:divBdr>
        </w:div>
      </w:divsChild>
    </w:div>
    <w:div w:id="1299726125">
      <w:marLeft w:val="0"/>
      <w:marRight w:val="0"/>
      <w:marTop w:val="0"/>
      <w:marBottom w:val="0"/>
      <w:divBdr>
        <w:top w:val="none" w:sz="0" w:space="0" w:color="auto"/>
        <w:left w:val="none" w:sz="0" w:space="0" w:color="auto"/>
        <w:bottom w:val="none" w:sz="0" w:space="0" w:color="auto"/>
        <w:right w:val="none" w:sz="0" w:space="0" w:color="auto"/>
      </w:divBdr>
      <w:divsChild>
        <w:div w:id="1299726126">
          <w:marLeft w:val="0"/>
          <w:marRight w:val="0"/>
          <w:marTop w:val="0"/>
          <w:marBottom w:val="75"/>
          <w:divBdr>
            <w:top w:val="none" w:sz="0" w:space="0" w:color="auto"/>
            <w:left w:val="none" w:sz="0" w:space="0" w:color="auto"/>
            <w:bottom w:val="none" w:sz="0" w:space="0" w:color="auto"/>
            <w:right w:val="none" w:sz="0" w:space="0" w:color="auto"/>
          </w:divBdr>
        </w:div>
      </w:divsChild>
    </w:div>
    <w:div w:id="1299726129">
      <w:marLeft w:val="0"/>
      <w:marRight w:val="0"/>
      <w:marTop w:val="0"/>
      <w:marBottom w:val="0"/>
      <w:divBdr>
        <w:top w:val="none" w:sz="0" w:space="0" w:color="auto"/>
        <w:left w:val="none" w:sz="0" w:space="0" w:color="auto"/>
        <w:bottom w:val="none" w:sz="0" w:space="0" w:color="auto"/>
        <w:right w:val="none" w:sz="0" w:space="0" w:color="auto"/>
      </w:divBdr>
      <w:divsChild>
        <w:div w:id="1299726164">
          <w:marLeft w:val="0"/>
          <w:marRight w:val="0"/>
          <w:marTop w:val="0"/>
          <w:marBottom w:val="75"/>
          <w:divBdr>
            <w:top w:val="none" w:sz="0" w:space="0" w:color="auto"/>
            <w:left w:val="none" w:sz="0" w:space="0" w:color="auto"/>
            <w:bottom w:val="none" w:sz="0" w:space="0" w:color="auto"/>
            <w:right w:val="none" w:sz="0" w:space="0" w:color="auto"/>
          </w:divBdr>
        </w:div>
      </w:divsChild>
    </w:div>
    <w:div w:id="1299726130">
      <w:marLeft w:val="0"/>
      <w:marRight w:val="0"/>
      <w:marTop w:val="0"/>
      <w:marBottom w:val="0"/>
      <w:divBdr>
        <w:top w:val="none" w:sz="0" w:space="0" w:color="auto"/>
        <w:left w:val="none" w:sz="0" w:space="0" w:color="auto"/>
        <w:bottom w:val="none" w:sz="0" w:space="0" w:color="auto"/>
        <w:right w:val="none" w:sz="0" w:space="0" w:color="auto"/>
      </w:divBdr>
    </w:div>
    <w:div w:id="1299726131">
      <w:marLeft w:val="0"/>
      <w:marRight w:val="0"/>
      <w:marTop w:val="0"/>
      <w:marBottom w:val="0"/>
      <w:divBdr>
        <w:top w:val="none" w:sz="0" w:space="0" w:color="auto"/>
        <w:left w:val="none" w:sz="0" w:space="0" w:color="auto"/>
        <w:bottom w:val="none" w:sz="0" w:space="0" w:color="auto"/>
        <w:right w:val="none" w:sz="0" w:space="0" w:color="auto"/>
      </w:divBdr>
    </w:div>
    <w:div w:id="1299726133">
      <w:marLeft w:val="0"/>
      <w:marRight w:val="0"/>
      <w:marTop w:val="0"/>
      <w:marBottom w:val="0"/>
      <w:divBdr>
        <w:top w:val="none" w:sz="0" w:space="0" w:color="auto"/>
        <w:left w:val="none" w:sz="0" w:space="0" w:color="auto"/>
        <w:bottom w:val="none" w:sz="0" w:space="0" w:color="auto"/>
        <w:right w:val="none" w:sz="0" w:space="0" w:color="auto"/>
      </w:divBdr>
      <w:divsChild>
        <w:div w:id="1299726127">
          <w:marLeft w:val="0"/>
          <w:marRight w:val="0"/>
          <w:marTop w:val="0"/>
          <w:marBottom w:val="75"/>
          <w:divBdr>
            <w:top w:val="none" w:sz="0" w:space="0" w:color="auto"/>
            <w:left w:val="none" w:sz="0" w:space="0" w:color="auto"/>
            <w:bottom w:val="none" w:sz="0" w:space="0" w:color="auto"/>
            <w:right w:val="none" w:sz="0" w:space="0" w:color="auto"/>
          </w:divBdr>
        </w:div>
      </w:divsChild>
    </w:div>
    <w:div w:id="1299726134">
      <w:marLeft w:val="0"/>
      <w:marRight w:val="0"/>
      <w:marTop w:val="0"/>
      <w:marBottom w:val="0"/>
      <w:divBdr>
        <w:top w:val="none" w:sz="0" w:space="0" w:color="auto"/>
        <w:left w:val="none" w:sz="0" w:space="0" w:color="auto"/>
        <w:bottom w:val="none" w:sz="0" w:space="0" w:color="auto"/>
        <w:right w:val="none" w:sz="0" w:space="0" w:color="auto"/>
      </w:divBdr>
      <w:divsChild>
        <w:div w:id="1299726156">
          <w:marLeft w:val="0"/>
          <w:marRight w:val="0"/>
          <w:marTop w:val="0"/>
          <w:marBottom w:val="75"/>
          <w:divBdr>
            <w:top w:val="none" w:sz="0" w:space="0" w:color="auto"/>
            <w:left w:val="none" w:sz="0" w:space="0" w:color="auto"/>
            <w:bottom w:val="none" w:sz="0" w:space="0" w:color="auto"/>
            <w:right w:val="none" w:sz="0" w:space="0" w:color="auto"/>
          </w:divBdr>
        </w:div>
      </w:divsChild>
    </w:div>
    <w:div w:id="1299726137">
      <w:marLeft w:val="0"/>
      <w:marRight w:val="0"/>
      <w:marTop w:val="0"/>
      <w:marBottom w:val="0"/>
      <w:divBdr>
        <w:top w:val="none" w:sz="0" w:space="0" w:color="auto"/>
        <w:left w:val="none" w:sz="0" w:space="0" w:color="auto"/>
        <w:bottom w:val="none" w:sz="0" w:space="0" w:color="auto"/>
        <w:right w:val="none" w:sz="0" w:space="0" w:color="auto"/>
      </w:divBdr>
    </w:div>
    <w:div w:id="1299726138">
      <w:marLeft w:val="0"/>
      <w:marRight w:val="0"/>
      <w:marTop w:val="0"/>
      <w:marBottom w:val="0"/>
      <w:divBdr>
        <w:top w:val="none" w:sz="0" w:space="0" w:color="auto"/>
        <w:left w:val="none" w:sz="0" w:space="0" w:color="auto"/>
        <w:bottom w:val="none" w:sz="0" w:space="0" w:color="auto"/>
        <w:right w:val="none" w:sz="0" w:space="0" w:color="auto"/>
      </w:divBdr>
    </w:div>
    <w:div w:id="1299726139">
      <w:marLeft w:val="0"/>
      <w:marRight w:val="0"/>
      <w:marTop w:val="0"/>
      <w:marBottom w:val="0"/>
      <w:divBdr>
        <w:top w:val="none" w:sz="0" w:space="0" w:color="auto"/>
        <w:left w:val="none" w:sz="0" w:space="0" w:color="auto"/>
        <w:bottom w:val="none" w:sz="0" w:space="0" w:color="auto"/>
        <w:right w:val="none" w:sz="0" w:space="0" w:color="auto"/>
      </w:divBdr>
    </w:div>
    <w:div w:id="1299726140">
      <w:marLeft w:val="0"/>
      <w:marRight w:val="0"/>
      <w:marTop w:val="0"/>
      <w:marBottom w:val="0"/>
      <w:divBdr>
        <w:top w:val="none" w:sz="0" w:space="0" w:color="auto"/>
        <w:left w:val="none" w:sz="0" w:space="0" w:color="auto"/>
        <w:bottom w:val="none" w:sz="0" w:space="0" w:color="auto"/>
        <w:right w:val="none" w:sz="0" w:space="0" w:color="auto"/>
      </w:divBdr>
    </w:div>
    <w:div w:id="1299726141">
      <w:marLeft w:val="0"/>
      <w:marRight w:val="0"/>
      <w:marTop w:val="0"/>
      <w:marBottom w:val="0"/>
      <w:divBdr>
        <w:top w:val="none" w:sz="0" w:space="0" w:color="auto"/>
        <w:left w:val="none" w:sz="0" w:space="0" w:color="auto"/>
        <w:bottom w:val="none" w:sz="0" w:space="0" w:color="auto"/>
        <w:right w:val="none" w:sz="0" w:space="0" w:color="auto"/>
      </w:divBdr>
    </w:div>
    <w:div w:id="1299726143">
      <w:marLeft w:val="0"/>
      <w:marRight w:val="0"/>
      <w:marTop w:val="0"/>
      <w:marBottom w:val="0"/>
      <w:divBdr>
        <w:top w:val="none" w:sz="0" w:space="0" w:color="auto"/>
        <w:left w:val="none" w:sz="0" w:space="0" w:color="auto"/>
        <w:bottom w:val="none" w:sz="0" w:space="0" w:color="auto"/>
        <w:right w:val="none" w:sz="0" w:space="0" w:color="auto"/>
      </w:divBdr>
    </w:div>
    <w:div w:id="1299726144">
      <w:marLeft w:val="0"/>
      <w:marRight w:val="0"/>
      <w:marTop w:val="0"/>
      <w:marBottom w:val="0"/>
      <w:divBdr>
        <w:top w:val="none" w:sz="0" w:space="0" w:color="auto"/>
        <w:left w:val="none" w:sz="0" w:space="0" w:color="auto"/>
        <w:bottom w:val="none" w:sz="0" w:space="0" w:color="auto"/>
        <w:right w:val="none" w:sz="0" w:space="0" w:color="auto"/>
      </w:divBdr>
      <w:divsChild>
        <w:div w:id="1299726135">
          <w:marLeft w:val="0"/>
          <w:marRight w:val="0"/>
          <w:marTop w:val="0"/>
          <w:marBottom w:val="75"/>
          <w:divBdr>
            <w:top w:val="none" w:sz="0" w:space="0" w:color="auto"/>
            <w:left w:val="none" w:sz="0" w:space="0" w:color="auto"/>
            <w:bottom w:val="none" w:sz="0" w:space="0" w:color="auto"/>
            <w:right w:val="none" w:sz="0" w:space="0" w:color="auto"/>
          </w:divBdr>
        </w:div>
      </w:divsChild>
    </w:div>
    <w:div w:id="1299726146">
      <w:marLeft w:val="0"/>
      <w:marRight w:val="0"/>
      <w:marTop w:val="0"/>
      <w:marBottom w:val="0"/>
      <w:divBdr>
        <w:top w:val="none" w:sz="0" w:space="0" w:color="auto"/>
        <w:left w:val="none" w:sz="0" w:space="0" w:color="auto"/>
        <w:bottom w:val="none" w:sz="0" w:space="0" w:color="auto"/>
        <w:right w:val="none" w:sz="0" w:space="0" w:color="auto"/>
      </w:divBdr>
      <w:divsChild>
        <w:div w:id="1299726162">
          <w:marLeft w:val="0"/>
          <w:marRight w:val="0"/>
          <w:marTop w:val="0"/>
          <w:marBottom w:val="75"/>
          <w:divBdr>
            <w:top w:val="none" w:sz="0" w:space="0" w:color="auto"/>
            <w:left w:val="none" w:sz="0" w:space="0" w:color="auto"/>
            <w:bottom w:val="none" w:sz="0" w:space="0" w:color="auto"/>
            <w:right w:val="none" w:sz="0" w:space="0" w:color="auto"/>
          </w:divBdr>
        </w:div>
      </w:divsChild>
    </w:div>
    <w:div w:id="1299726148">
      <w:marLeft w:val="0"/>
      <w:marRight w:val="0"/>
      <w:marTop w:val="0"/>
      <w:marBottom w:val="0"/>
      <w:divBdr>
        <w:top w:val="none" w:sz="0" w:space="0" w:color="auto"/>
        <w:left w:val="none" w:sz="0" w:space="0" w:color="auto"/>
        <w:bottom w:val="none" w:sz="0" w:space="0" w:color="auto"/>
        <w:right w:val="none" w:sz="0" w:space="0" w:color="auto"/>
      </w:divBdr>
      <w:divsChild>
        <w:div w:id="1299726142">
          <w:marLeft w:val="0"/>
          <w:marRight w:val="0"/>
          <w:marTop w:val="0"/>
          <w:marBottom w:val="75"/>
          <w:divBdr>
            <w:top w:val="none" w:sz="0" w:space="0" w:color="auto"/>
            <w:left w:val="none" w:sz="0" w:space="0" w:color="auto"/>
            <w:bottom w:val="none" w:sz="0" w:space="0" w:color="auto"/>
            <w:right w:val="none" w:sz="0" w:space="0" w:color="auto"/>
          </w:divBdr>
        </w:div>
      </w:divsChild>
    </w:div>
    <w:div w:id="1299726150">
      <w:marLeft w:val="0"/>
      <w:marRight w:val="0"/>
      <w:marTop w:val="0"/>
      <w:marBottom w:val="0"/>
      <w:divBdr>
        <w:top w:val="none" w:sz="0" w:space="0" w:color="auto"/>
        <w:left w:val="none" w:sz="0" w:space="0" w:color="auto"/>
        <w:bottom w:val="none" w:sz="0" w:space="0" w:color="auto"/>
        <w:right w:val="none" w:sz="0" w:space="0" w:color="auto"/>
      </w:divBdr>
    </w:div>
    <w:div w:id="1299726151">
      <w:marLeft w:val="0"/>
      <w:marRight w:val="0"/>
      <w:marTop w:val="0"/>
      <w:marBottom w:val="0"/>
      <w:divBdr>
        <w:top w:val="none" w:sz="0" w:space="0" w:color="auto"/>
        <w:left w:val="none" w:sz="0" w:space="0" w:color="auto"/>
        <w:bottom w:val="none" w:sz="0" w:space="0" w:color="auto"/>
        <w:right w:val="none" w:sz="0" w:space="0" w:color="auto"/>
      </w:divBdr>
    </w:div>
    <w:div w:id="1299726152">
      <w:marLeft w:val="0"/>
      <w:marRight w:val="0"/>
      <w:marTop w:val="0"/>
      <w:marBottom w:val="0"/>
      <w:divBdr>
        <w:top w:val="none" w:sz="0" w:space="0" w:color="auto"/>
        <w:left w:val="none" w:sz="0" w:space="0" w:color="auto"/>
        <w:bottom w:val="none" w:sz="0" w:space="0" w:color="auto"/>
        <w:right w:val="none" w:sz="0" w:space="0" w:color="auto"/>
      </w:divBdr>
      <w:divsChild>
        <w:div w:id="1299726147">
          <w:marLeft w:val="0"/>
          <w:marRight w:val="0"/>
          <w:marTop w:val="0"/>
          <w:marBottom w:val="75"/>
          <w:divBdr>
            <w:top w:val="none" w:sz="0" w:space="0" w:color="auto"/>
            <w:left w:val="none" w:sz="0" w:space="0" w:color="auto"/>
            <w:bottom w:val="none" w:sz="0" w:space="0" w:color="auto"/>
            <w:right w:val="none" w:sz="0" w:space="0" w:color="auto"/>
          </w:divBdr>
        </w:div>
      </w:divsChild>
    </w:div>
    <w:div w:id="1299726154">
      <w:marLeft w:val="0"/>
      <w:marRight w:val="0"/>
      <w:marTop w:val="0"/>
      <w:marBottom w:val="0"/>
      <w:divBdr>
        <w:top w:val="none" w:sz="0" w:space="0" w:color="auto"/>
        <w:left w:val="none" w:sz="0" w:space="0" w:color="auto"/>
        <w:bottom w:val="none" w:sz="0" w:space="0" w:color="auto"/>
        <w:right w:val="none" w:sz="0" w:space="0" w:color="auto"/>
      </w:divBdr>
      <w:divsChild>
        <w:div w:id="1299726153">
          <w:marLeft w:val="0"/>
          <w:marRight w:val="0"/>
          <w:marTop w:val="0"/>
          <w:marBottom w:val="75"/>
          <w:divBdr>
            <w:top w:val="none" w:sz="0" w:space="0" w:color="auto"/>
            <w:left w:val="none" w:sz="0" w:space="0" w:color="auto"/>
            <w:bottom w:val="none" w:sz="0" w:space="0" w:color="auto"/>
            <w:right w:val="none" w:sz="0" w:space="0" w:color="auto"/>
          </w:divBdr>
        </w:div>
      </w:divsChild>
    </w:div>
    <w:div w:id="1299726155">
      <w:marLeft w:val="0"/>
      <w:marRight w:val="0"/>
      <w:marTop w:val="0"/>
      <w:marBottom w:val="0"/>
      <w:divBdr>
        <w:top w:val="none" w:sz="0" w:space="0" w:color="auto"/>
        <w:left w:val="none" w:sz="0" w:space="0" w:color="auto"/>
        <w:bottom w:val="none" w:sz="0" w:space="0" w:color="auto"/>
        <w:right w:val="none" w:sz="0" w:space="0" w:color="auto"/>
      </w:divBdr>
      <w:divsChild>
        <w:div w:id="1299726158">
          <w:marLeft w:val="0"/>
          <w:marRight w:val="0"/>
          <w:marTop w:val="0"/>
          <w:marBottom w:val="75"/>
          <w:divBdr>
            <w:top w:val="none" w:sz="0" w:space="0" w:color="auto"/>
            <w:left w:val="none" w:sz="0" w:space="0" w:color="auto"/>
            <w:bottom w:val="none" w:sz="0" w:space="0" w:color="auto"/>
            <w:right w:val="none" w:sz="0" w:space="0" w:color="auto"/>
          </w:divBdr>
        </w:div>
      </w:divsChild>
    </w:div>
    <w:div w:id="1299726159">
      <w:marLeft w:val="0"/>
      <w:marRight w:val="0"/>
      <w:marTop w:val="0"/>
      <w:marBottom w:val="0"/>
      <w:divBdr>
        <w:top w:val="none" w:sz="0" w:space="0" w:color="auto"/>
        <w:left w:val="none" w:sz="0" w:space="0" w:color="auto"/>
        <w:bottom w:val="none" w:sz="0" w:space="0" w:color="auto"/>
        <w:right w:val="none" w:sz="0" w:space="0" w:color="auto"/>
      </w:divBdr>
      <w:divsChild>
        <w:div w:id="1299726145">
          <w:marLeft w:val="0"/>
          <w:marRight w:val="0"/>
          <w:marTop w:val="0"/>
          <w:marBottom w:val="75"/>
          <w:divBdr>
            <w:top w:val="none" w:sz="0" w:space="0" w:color="auto"/>
            <w:left w:val="none" w:sz="0" w:space="0" w:color="auto"/>
            <w:bottom w:val="none" w:sz="0" w:space="0" w:color="auto"/>
            <w:right w:val="none" w:sz="0" w:space="0" w:color="auto"/>
          </w:divBdr>
        </w:div>
      </w:divsChild>
    </w:div>
    <w:div w:id="1299726161">
      <w:marLeft w:val="0"/>
      <w:marRight w:val="0"/>
      <w:marTop w:val="0"/>
      <w:marBottom w:val="0"/>
      <w:divBdr>
        <w:top w:val="none" w:sz="0" w:space="0" w:color="auto"/>
        <w:left w:val="none" w:sz="0" w:space="0" w:color="auto"/>
        <w:bottom w:val="none" w:sz="0" w:space="0" w:color="auto"/>
        <w:right w:val="none" w:sz="0" w:space="0" w:color="auto"/>
      </w:divBdr>
      <w:divsChild>
        <w:div w:id="1299726128">
          <w:marLeft w:val="0"/>
          <w:marRight w:val="0"/>
          <w:marTop w:val="0"/>
          <w:marBottom w:val="75"/>
          <w:divBdr>
            <w:top w:val="none" w:sz="0" w:space="0" w:color="auto"/>
            <w:left w:val="none" w:sz="0" w:space="0" w:color="auto"/>
            <w:bottom w:val="none" w:sz="0" w:space="0" w:color="auto"/>
            <w:right w:val="none" w:sz="0" w:space="0" w:color="auto"/>
          </w:divBdr>
        </w:div>
      </w:divsChild>
    </w:div>
    <w:div w:id="1299726163">
      <w:marLeft w:val="0"/>
      <w:marRight w:val="0"/>
      <w:marTop w:val="0"/>
      <w:marBottom w:val="0"/>
      <w:divBdr>
        <w:top w:val="none" w:sz="0" w:space="0" w:color="auto"/>
        <w:left w:val="none" w:sz="0" w:space="0" w:color="auto"/>
        <w:bottom w:val="none" w:sz="0" w:space="0" w:color="auto"/>
        <w:right w:val="none" w:sz="0" w:space="0" w:color="auto"/>
      </w:divBdr>
      <w:divsChild>
        <w:div w:id="1299726157">
          <w:marLeft w:val="0"/>
          <w:marRight w:val="0"/>
          <w:marTop w:val="0"/>
          <w:marBottom w:val="75"/>
          <w:divBdr>
            <w:top w:val="none" w:sz="0" w:space="0" w:color="auto"/>
            <w:left w:val="none" w:sz="0" w:space="0" w:color="auto"/>
            <w:bottom w:val="none" w:sz="0" w:space="0" w:color="auto"/>
            <w:right w:val="none" w:sz="0" w:space="0" w:color="auto"/>
          </w:divBdr>
        </w:div>
      </w:divsChild>
    </w:div>
    <w:div w:id="1299726165">
      <w:marLeft w:val="0"/>
      <w:marRight w:val="0"/>
      <w:marTop w:val="0"/>
      <w:marBottom w:val="0"/>
      <w:divBdr>
        <w:top w:val="none" w:sz="0" w:space="0" w:color="auto"/>
        <w:left w:val="none" w:sz="0" w:space="0" w:color="auto"/>
        <w:bottom w:val="none" w:sz="0" w:space="0" w:color="auto"/>
        <w:right w:val="none" w:sz="0" w:space="0" w:color="auto"/>
      </w:divBdr>
      <w:divsChild>
        <w:div w:id="1299726136">
          <w:marLeft w:val="0"/>
          <w:marRight w:val="0"/>
          <w:marTop w:val="0"/>
          <w:marBottom w:val="75"/>
          <w:divBdr>
            <w:top w:val="none" w:sz="0" w:space="0" w:color="auto"/>
            <w:left w:val="none" w:sz="0" w:space="0" w:color="auto"/>
            <w:bottom w:val="none" w:sz="0" w:space="0" w:color="auto"/>
            <w:right w:val="none" w:sz="0" w:space="0" w:color="auto"/>
          </w:divBdr>
        </w:div>
      </w:divsChild>
    </w:div>
    <w:div w:id="1299726166">
      <w:marLeft w:val="0"/>
      <w:marRight w:val="0"/>
      <w:marTop w:val="0"/>
      <w:marBottom w:val="0"/>
      <w:divBdr>
        <w:top w:val="none" w:sz="0" w:space="0" w:color="auto"/>
        <w:left w:val="none" w:sz="0" w:space="0" w:color="auto"/>
        <w:bottom w:val="none" w:sz="0" w:space="0" w:color="auto"/>
        <w:right w:val="none" w:sz="0" w:space="0" w:color="auto"/>
      </w:divBdr>
    </w:div>
    <w:div w:id="1299726170">
      <w:marLeft w:val="0"/>
      <w:marRight w:val="0"/>
      <w:marTop w:val="0"/>
      <w:marBottom w:val="0"/>
      <w:divBdr>
        <w:top w:val="none" w:sz="0" w:space="0" w:color="auto"/>
        <w:left w:val="none" w:sz="0" w:space="0" w:color="auto"/>
        <w:bottom w:val="none" w:sz="0" w:space="0" w:color="auto"/>
        <w:right w:val="none" w:sz="0" w:space="0" w:color="auto"/>
      </w:divBdr>
      <w:divsChild>
        <w:div w:id="1299726184">
          <w:marLeft w:val="0"/>
          <w:marRight w:val="0"/>
          <w:marTop w:val="0"/>
          <w:marBottom w:val="0"/>
          <w:divBdr>
            <w:top w:val="none" w:sz="0" w:space="0" w:color="auto"/>
            <w:left w:val="none" w:sz="0" w:space="0" w:color="auto"/>
            <w:bottom w:val="none" w:sz="0" w:space="0" w:color="auto"/>
            <w:right w:val="none" w:sz="0" w:space="0" w:color="auto"/>
          </w:divBdr>
        </w:div>
      </w:divsChild>
    </w:div>
    <w:div w:id="1299726171">
      <w:marLeft w:val="0"/>
      <w:marRight w:val="0"/>
      <w:marTop w:val="0"/>
      <w:marBottom w:val="0"/>
      <w:divBdr>
        <w:top w:val="none" w:sz="0" w:space="0" w:color="auto"/>
        <w:left w:val="none" w:sz="0" w:space="0" w:color="auto"/>
        <w:bottom w:val="none" w:sz="0" w:space="0" w:color="auto"/>
        <w:right w:val="none" w:sz="0" w:space="0" w:color="auto"/>
      </w:divBdr>
      <w:divsChild>
        <w:div w:id="1299726200">
          <w:marLeft w:val="0"/>
          <w:marRight w:val="0"/>
          <w:marTop w:val="0"/>
          <w:marBottom w:val="75"/>
          <w:divBdr>
            <w:top w:val="none" w:sz="0" w:space="0" w:color="auto"/>
            <w:left w:val="none" w:sz="0" w:space="0" w:color="auto"/>
            <w:bottom w:val="none" w:sz="0" w:space="0" w:color="auto"/>
            <w:right w:val="none" w:sz="0" w:space="0" w:color="auto"/>
          </w:divBdr>
        </w:div>
      </w:divsChild>
    </w:div>
    <w:div w:id="1299726173">
      <w:marLeft w:val="0"/>
      <w:marRight w:val="0"/>
      <w:marTop w:val="0"/>
      <w:marBottom w:val="0"/>
      <w:divBdr>
        <w:top w:val="none" w:sz="0" w:space="0" w:color="auto"/>
        <w:left w:val="none" w:sz="0" w:space="0" w:color="auto"/>
        <w:bottom w:val="none" w:sz="0" w:space="0" w:color="auto"/>
        <w:right w:val="none" w:sz="0" w:space="0" w:color="auto"/>
      </w:divBdr>
      <w:divsChild>
        <w:div w:id="1299726182">
          <w:marLeft w:val="0"/>
          <w:marRight w:val="0"/>
          <w:marTop w:val="0"/>
          <w:marBottom w:val="75"/>
          <w:divBdr>
            <w:top w:val="none" w:sz="0" w:space="0" w:color="auto"/>
            <w:left w:val="none" w:sz="0" w:space="0" w:color="auto"/>
            <w:bottom w:val="none" w:sz="0" w:space="0" w:color="auto"/>
            <w:right w:val="none" w:sz="0" w:space="0" w:color="auto"/>
          </w:divBdr>
        </w:div>
      </w:divsChild>
    </w:div>
    <w:div w:id="1299726175">
      <w:marLeft w:val="0"/>
      <w:marRight w:val="0"/>
      <w:marTop w:val="0"/>
      <w:marBottom w:val="0"/>
      <w:divBdr>
        <w:top w:val="none" w:sz="0" w:space="0" w:color="auto"/>
        <w:left w:val="none" w:sz="0" w:space="0" w:color="auto"/>
        <w:bottom w:val="none" w:sz="0" w:space="0" w:color="auto"/>
        <w:right w:val="none" w:sz="0" w:space="0" w:color="auto"/>
      </w:divBdr>
      <w:divsChild>
        <w:div w:id="1299726202">
          <w:marLeft w:val="0"/>
          <w:marRight w:val="0"/>
          <w:marTop w:val="0"/>
          <w:marBottom w:val="75"/>
          <w:divBdr>
            <w:top w:val="none" w:sz="0" w:space="0" w:color="auto"/>
            <w:left w:val="none" w:sz="0" w:space="0" w:color="auto"/>
            <w:bottom w:val="none" w:sz="0" w:space="0" w:color="auto"/>
            <w:right w:val="none" w:sz="0" w:space="0" w:color="auto"/>
          </w:divBdr>
        </w:div>
      </w:divsChild>
    </w:div>
    <w:div w:id="1299726176">
      <w:marLeft w:val="0"/>
      <w:marRight w:val="0"/>
      <w:marTop w:val="0"/>
      <w:marBottom w:val="0"/>
      <w:divBdr>
        <w:top w:val="none" w:sz="0" w:space="0" w:color="auto"/>
        <w:left w:val="none" w:sz="0" w:space="0" w:color="auto"/>
        <w:bottom w:val="none" w:sz="0" w:space="0" w:color="auto"/>
        <w:right w:val="none" w:sz="0" w:space="0" w:color="auto"/>
      </w:divBdr>
      <w:divsChild>
        <w:div w:id="1299726191">
          <w:marLeft w:val="0"/>
          <w:marRight w:val="0"/>
          <w:marTop w:val="0"/>
          <w:marBottom w:val="75"/>
          <w:divBdr>
            <w:top w:val="none" w:sz="0" w:space="0" w:color="auto"/>
            <w:left w:val="none" w:sz="0" w:space="0" w:color="auto"/>
            <w:bottom w:val="none" w:sz="0" w:space="0" w:color="auto"/>
            <w:right w:val="none" w:sz="0" w:space="0" w:color="auto"/>
          </w:divBdr>
        </w:div>
      </w:divsChild>
    </w:div>
    <w:div w:id="1299726177">
      <w:marLeft w:val="0"/>
      <w:marRight w:val="0"/>
      <w:marTop w:val="0"/>
      <w:marBottom w:val="0"/>
      <w:divBdr>
        <w:top w:val="none" w:sz="0" w:space="0" w:color="auto"/>
        <w:left w:val="none" w:sz="0" w:space="0" w:color="auto"/>
        <w:bottom w:val="none" w:sz="0" w:space="0" w:color="auto"/>
        <w:right w:val="none" w:sz="0" w:space="0" w:color="auto"/>
      </w:divBdr>
      <w:divsChild>
        <w:div w:id="1299726167">
          <w:marLeft w:val="0"/>
          <w:marRight w:val="0"/>
          <w:marTop w:val="0"/>
          <w:marBottom w:val="75"/>
          <w:divBdr>
            <w:top w:val="none" w:sz="0" w:space="0" w:color="auto"/>
            <w:left w:val="none" w:sz="0" w:space="0" w:color="auto"/>
            <w:bottom w:val="none" w:sz="0" w:space="0" w:color="auto"/>
            <w:right w:val="none" w:sz="0" w:space="0" w:color="auto"/>
          </w:divBdr>
        </w:div>
      </w:divsChild>
    </w:div>
    <w:div w:id="1299726178">
      <w:marLeft w:val="0"/>
      <w:marRight w:val="0"/>
      <w:marTop w:val="0"/>
      <w:marBottom w:val="0"/>
      <w:divBdr>
        <w:top w:val="none" w:sz="0" w:space="0" w:color="auto"/>
        <w:left w:val="none" w:sz="0" w:space="0" w:color="auto"/>
        <w:bottom w:val="none" w:sz="0" w:space="0" w:color="auto"/>
        <w:right w:val="none" w:sz="0" w:space="0" w:color="auto"/>
      </w:divBdr>
    </w:div>
    <w:div w:id="1299726179">
      <w:marLeft w:val="0"/>
      <w:marRight w:val="0"/>
      <w:marTop w:val="0"/>
      <w:marBottom w:val="0"/>
      <w:divBdr>
        <w:top w:val="none" w:sz="0" w:space="0" w:color="auto"/>
        <w:left w:val="none" w:sz="0" w:space="0" w:color="auto"/>
        <w:bottom w:val="none" w:sz="0" w:space="0" w:color="auto"/>
        <w:right w:val="none" w:sz="0" w:space="0" w:color="auto"/>
      </w:divBdr>
      <w:divsChild>
        <w:div w:id="1299726172">
          <w:marLeft w:val="0"/>
          <w:marRight w:val="0"/>
          <w:marTop w:val="0"/>
          <w:marBottom w:val="0"/>
          <w:divBdr>
            <w:top w:val="none" w:sz="0" w:space="0" w:color="auto"/>
            <w:left w:val="none" w:sz="0" w:space="0" w:color="auto"/>
            <w:bottom w:val="none" w:sz="0" w:space="0" w:color="auto"/>
            <w:right w:val="none" w:sz="0" w:space="0" w:color="auto"/>
          </w:divBdr>
        </w:div>
      </w:divsChild>
    </w:div>
    <w:div w:id="1299726180">
      <w:marLeft w:val="0"/>
      <w:marRight w:val="0"/>
      <w:marTop w:val="0"/>
      <w:marBottom w:val="0"/>
      <w:divBdr>
        <w:top w:val="none" w:sz="0" w:space="0" w:color="auto"/>
        <w:left w:val="none" w:sz="0" w:space="0" w:color="auto"/>
        <w:bottom w:val="none" w:sz="0" w:space="0" w:color="auto"/>
        <w:right w:val="none" w:sz="0" w:space="0" w:color="auto"/>
      </w:divBdr>
    </w:div>
    <w:div w:id="1299726183">
      <w:marLeft w:val="0"/>
      <w:marRight w:val="0"/>
      <w:marTop w:val="0"/>
      <w:marBottom w:val="0"/>
      <w:divBdr>
        <w:top w:val="none" w:sz="0" w:space="0" w:color="auto"/>
        <w:left w:val="none" w:sz="0" w:space="0" w:color="auto"/>
        <w:bottom w:val="none" w:sz="0" w:space="0" w:color="auto"/>
        <w:right w:val="none" w:sz="0" w:space="0" w:color="auto"/>
      </w:divBdr>
      <w:divsChild>
        <w:div w:id="1299726174">
          <w:marLeft w:val="0"/>
          <w:marRight w:val="0"/>
          <w:marTop w:val="0"/>
          <w:marBottom w:val="75"/>
          <w:divBdr>
            <w:top w:val="none" w:sz="0" w:space="0" w:color="auto"/>
            <w:left w:val="none" w:sz="0" w:space="0" w:color="auto"/>
            <w:bottom w:val="none" w:sz="0" w:space="0" w:color="auto"/>
            <w:right w:val="none" w:sz="0" w:space="0" w:color="auto"/>
          </w:divBdr>
        </w:div>
      </w:divsChild>
    </w:div>
    <w:div w:id="1299726185">
      <w:marLeft w:val="0"/>
      <w:marRight w:val="0"/>
      <w:marTop w:val="0"/>
      <w:marBottom w:val="0"/>
      <w:divBdr>
        <w:top w:val="none" w:sz="0" w:space="0" w:color="auto"/>
        <w:left w:val="none" w:sz="0" w:space="0" w:color="auto"/>
        <w:bottom w:val="none" w:sz="0" w:space="0" w:color="auto"/>
        <w:right w:val="none" w:sz="0" w:space="0" w:color="auto"/>
      </w:divBdr>
    </w:div>
    <w:div w:id="1299726186">
      <w:marLeft w:val="0"/>
      <w:marRight w:val="0"/>
      <w:marTop w:val="0"/>
      <w:marBottom w:val="0"/>
      <w:divBdr>
        <w:top w:val="none" w:sz="0" w:space="0" w:color="auto"/>
        <w:left w:val="none" w:sz="0" w:space="0" w:color="auto"/>
        <w:bottom w:val="none" w:sz="0" w:space="0" w:color="auto"/>
        <w:right w:val="none" w:sz="0" w:space="0" w:color="auto"/>
      </w:divBdr>
      <w:divsChild>
        <w:div w:id="1299726198">
          <w:marLeft w:val="0"/>
          <w:marRight w:val="0"/>
          <w:marTop w:val="0"/>
          <w:marBottom w:val="75"/>
          <w:divBdr>
            <w:top w:val="none" w:sz="0" w:space="0" w:color="auto"/>
            <w:left w:val="none" w:sz="0" w:space="0" w:color="auto"/>
            <w:bottom w:val="none" w:sz="0" w:space="0" w:color="auto"/>
            <w:right w:val="none" w:sz="0" w:space="0" w:color="auto"/>
          </w:divBdr>
        </w:div>
      </w:divsChild>
    </w:div>
    <w:div w:id="1299726187">
      <w:marLeft w:val="0"/>
      <w:marRight w:val="0"/>
      <w:marTop w:val="0"/>
      <w:marBottom w:val="0"/>
      <w:divBdr>
        <w:top w:val="none" w:sz="0" w:space="0" w:color="auto"/>
        <w:left w:val="none" w:sz="0" w:space="0" w:color="auto"/>
        <w:bottom w:val="none" w:sz="0" w:space="0" w:color="auto"/>
        <w:right w:val="none" w:sz="0" w:space="0" w:color="auto"/>
      </w:divBdr>
      <w:divsChild>
        <w:div w:id="1299726168">
          <w:marLeft w:val="0"/>
          <w:marRight w:val="0"/>
          <w:marTop w:val="0"/>
          <w:marBottom w:val="75"/>
          <w:divBdr>
            <w:top w:val="none" w:sz="0" w:space="0" w:color="auto"/>
            <w:left w:val="none" w:sz="0" w:space="0" w:color="auto"/>
            <w:bottom w:val="none" w:sz="0" w:space="0" w:color="auto"/>
            <w:right w:val="none" w:sz="0" w:space="0" w:color="auto"/>
          </w:divBdr>
        </w:div>
      </w:divsChild>
    </w:div>
    <w:div w:id="1299726188">
      <w:marLeft w:val="0"/>
      <w:marRight w:val="0"/>
      <w:marTop w:val="0"/>
      <w:marBottom w:val="0"/>
      <w:divBdr>
        <w:top w:val="none" w:sz="0" w:space="0" w:color="auto"/>
        <w:left w:val="none" w:sz="0" w:space="0" w:color="auto"/>
        <w:bottom w:val="none" w:sz="0" w:space="0" w:color="auto"/>
        <w:right w:val="none" w:sz="0" w:space="0" w:color="auto"/>
      </w:divBdr>
      <w:divsChild>
        <w:div w:id="1299726181">
          <w:marLeft w:val="0"/>
          <w:marRight w:val="0"/>
          <w:marTop w:val="0"/>
          <w:marBottom w:val="0"/>
          <w:divBdr>
            <w:top w:val="none" w:sz="0" w:space="0" w:color="auto"/>
            <w:left w:val="none" w:sz="0" w:space="0" w:color="auto"/>
            <w:bottom w:val="none" w:sz="0" w:space="0" w:color="auto"/>
            <w:right w:val="none" w:sz="0" w:space="0" w:color="auto"/>
          </w:divBdr>
        </w:div>
      </w:divsChild>
    </w:div>
    <w:div w:id="1299726189">
      <w:marLeft w:val="0"/>
      <w:marRight w:val="0"/>
      <w:marTop w:val="0"/>
      <w:marBottom w:val="0"/>
      <w:divBdr>
        <w:top w:val="none" w:sz="0" w:space="0" w:color="auto"/>
        <w:left w:val="none" w:sz="0" w:space="0" w:color="auto"/>
        <w:bottom w:val="none" w:sz="0" w:space="0" w:color="auto"/>
        <w:right w:val="none" w:sz="0" w:space="0" w:color="auto"/>
      </w:divBdr>
      <w:divsChild>
        <w:div w:id="1299726196">
          <w:marLeft w:val="0"/>
          <w:marRight w:val="0"/>
          <w:marTop w:val="0"/>
          <w:marBottom w:val="0"/>
          <w:divBdr>
            <w:top w:val="none" w:sz="0" w:space="0" w:color="auto"/>
            <w:left w:val="none" w:sz="0" w:space="0" w:color="auto"/>
            <w:bottom w:val="none" w:sz="0" w:space="0" w:color="auto"/>
            <w:right w:val="none" w:sz="0" w:space="0" w:color="auto"/>
          </w:divBdr>
        </w:div>
      </w:divsChild>
    </w:div>
    <w:div w:id="1299726192">
      <w:marLeft w:val="0"/>
      <w:marRight w:val="0"/>
      <w:marTop w:val="0"/>
      <w:marBottom w:val="0"/>
      <w:divBdr>
        <w:top w:val="none" w:sz="0" w:space="0" w:color="auto"/>
        <w:left w:val="none" w:sz="0" w:space="0" w:color="auto"/>
        <w:bottom w:val="none" w:sz="0" w:space="0" w:color="auto"/>
        <w:right w:val="none" w:sz="0" w:space="0" w:color="auto"/>
      </w:divBdr>
    </w:div>
    <w:div w:id="1299726195">
      <w:marLeft w:val="0"/>
      <w:marRight w:val="0"/>
      <w:marTop w:val="0"/>
      <w:marBottom w:val="0"/>
      <w:divBdr>
        <w:top w:val="none" w:sz="0" w:space="0" w:color="auto"/>
        <w:left w:val="none" w:sz="0" w:space="0" w:color="auto"/>
        <w:bottom w:val="none" w:sz="0" w:space="0" w:color="auto"/>
        <w:right w:val="none" w:sz="0" w:space="0" w:color="auto"/>
      </w:divBdr>
    </w:div>
    <w:div w:id="1299726197">
      <w:marLeft w:val="0"/>
      <w:marRight w:val="0"/>
      <w:marTop w:val="0"/>
      <w:marBottom w:val="0"/>
      <w:divBdr>
        <w:top w:val="none" w:sz="0" w:space="0" w:color="auto"/>
        <w:left w:val="none" w:sz="0" w:space="0" w:color="auto"/>
        <w:bottom w:val="none" w:sz="0" w:space="0" w:color="auto"/>
        <w:right w:val="none" w:sz="0" w:space="0" w:color="auto"/>
      </w:divBdr>
      <w:divsChild>
        <w:div w:id="1299726169">
          <w:marLeft w:val="0"/>
          <w:marRight w:val="0"/>
          <w:marTop w:val="0"/>
          <w:marBottom w:val="0"/>
          <w:divBdr>
            <w:top w:val="none" w:sz="0" w:space="0" w:color="auto"/>
            <w:left w:val="none" w:sz="0" w:space="0" w:color="auto"/>
            <w:bottom w:val="none" w:sz="0" w:space="0" w:color="auto"/>
            <w:right w:val="none" w:sz="0" w:space="0" w:color="auto"/>
          </w:divBdr>
          <w:divsChild>
            <w:div w:id="1299726194">
              <w:marLeft w:val="0"/>
              <w:marRight w:val="0"/>
              <w:marTop w:val="0"/>
              <w:marBottom w:val="0"/>
              <w:divBdr>
                <w:top w:val="none" w:sz="0" w:space="0" w:color="auto"/>
                <w:left w:val="none" w:sz="0" w:space="0" w:color="auto"/>
                <w:bottom w:val="none" w:sz="0" w:space="0" w:color="auto"/>
                <w:right w:val="none" w:sz="0" w:space="0" w:color="auto"/>
              </w:divBdr>
            </w:div>
          </w:divsChild>
        </w:div>
        <w:div w:id="1299726193">
          <w:marLeft w:val="0"/>
          <w:marRight w:val="0"/>
          <w:marTop w:val="0"/>
          <w:marBottom w:val="0"/>
          <w:divBdr>
            <w:top w:val="none" w:sz="0" w:space="0" w:color="auto"/>
            <w:left w:val="none" w:sz="0" w:space="0" w:color="auto"/>
            <w:bottom w:val="none" w:sz="0" w:space="0" w:color="auto"/>
            <w:right w:val="none" w:sz="0" w:space="0" w:color="auto"/>
          </w:divBdr>
          <w:divsChild>
            <w:div w:id="12997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6199">
      <w:marLeft w:val="0"/>
      <w:marRight w:val="0"/>
      <w:marTop w:val="0"/>
      <w:marBottom w:val="0"/>
      <w:divBdr>
        <w:top w:val="none" w:sz="0" w:space="0" w:color="auto"/>
        <w:left w:val="none" w:sz="0" w:space="0" w:color="auto"/>
        <w:bottom w:val="none" w:sz="0" w:space="0" w:color="auto"/>
        <w:right w:val="none" w:sz="0" w:space="0" w:color="auto"/>
      </w:divBdr>
    </w:div>
    <w:div w:id="1299726201">
      <w:marLeft w:val="0"/>
      <w:marRight w:val="0"/>
      <w:marTop w:val="0"/>
      <w:marBottom w:val="0"/>
      <w:divBdr>
        <w:top w:val="none" w:sz="0" w:space="0" w:color="auto"/>
        <w:left w:val="none" w:sz="0" w:space="0" w:color="auto"/>
        <w:bottom w:val="none" w:sz="0" w:space="0" w:color="auto"/>
        <w:right w:val="none" w:sz="0" w:space="0" w:color="auto"/>
      </w:divBdr>
    </w:div>
    <w:div w:id="1299726203">
      <w:marLeft w:val="0"/>
      <w:marRight w:val="0"/>
      <w:marTop w:val="0"/>
      <w:marBottom w:val="0"/>
      <w:divBdr>
        <w:top w:val="none" w:sz="0" w:space="0" w:color="auto"/>
        <w:left w:val="none" w:sz="0" w:space="0" w:color="auto"/>
        <w:bottom w:val="none" w:sz="0" w:space="0" w:color="auto"/>
        <w:right w:val="none" w:sz="0" w:space="0" w:color="auto"/>
      </w:divBdr>
    </w:div>
    <w:div w:id="1299726208">
      <w:marLeft w:val="0"/>
      <w:marRight w:val="0"/>
      <w:marTop w:val="0"/>
      <w:marBottom w:val="0"/>
      <w:divBdr>
        <w:top w:val="none" w:sz="0" w:space="0" w:color="auto"/>
        <w:left w:val="none" w:sz="0" w:space="0" w:color="auto"/>
        <w:bottom w:val="none" w:sz="0" w:space="0" w:color="auto"/>
        <w:right w:val="none" w:sz="0" w:space="0" w:color="auto"/>
      </w:divBdr>
    </w:div>
    <w:div w:id="1299726209">
      <w:marLeft w:val="0"/>
      <w:marRight w:val="0"/>
      <w:marTop w:val="0"/>
      <w:marBottom w:val="0"/>
      <w:divBdr>
        <w:top w:val="none" w:sz="0" w:space="0" w:color="auto"/>
        <w:left w:val="none" w:sz="0" w:space="0" w:color="auto"/>
        <w:bottom w:val="none" w:sz="0" w:space="0" w:color="auto"/>
        <w:right w:val="none" w:sz="0" w:space="0" w:color="auto"/>
      </w:divBdr>
    </w:div>
    <w:div w:id="1299726210">
      <w:marLeft w:val="0"/>
      <w:marRight w:val="0"/>
      <w:marTop w:val="0"/>
      <w:marBottom w:val="0"/>
      <w:divBdr>
        <w:top w:val="none" w:sz="0" w:space="0" w:color="auto"/>
        <w:left w:val="none" w:sz="0" w:space="0" w:color="auto"/>
        <w:bottom w:val="none" w:sz="0" w:space="0" w:color="auto"/>
        <w:right w:val="none" w:sz="0" w:space="0" w:color="auto"/>
      </w:divBdr>
      <w:divsChild>
        <w:div w:id="1299726234">
          <w:marLeft w:val="0"/>
          <w:marRight w:val="0"/>
          <w:marTop w:val="0"/>
          <w:marBottom w:val="75"/>
          <w:divBdr>
            <w:top w:val="none" w:sz="0" w:space="0" w:color="auto"/>
            <w:left w:val="none" w:sz="0" w:space="0" w:color="auto"/>
            <w:bottom w:val="none" w:sz="0" w:space="0" w:color="auto"/>
            <w:right w:val="none" w:sz="0" w:space="0" w:color="auto"/>
          </w:divBdr>
        </w:div>
      </w:divsChild>
    </w:div>
    <w:div w:id="1299726211">
      <w:marLeft w:val="0"/>
      <w:marRight w:val="0"/>
      <w:marTop w:val="0"/>
      <w:marBottom w:val="0"/>
      <w:divBdr>
        <w:top w:val="none" w:sz="0" w:space="0" w:color="auto"/>
        <w:left w:val="none" w:sz="0" w:space="0" w:color="auto"/>
        <w:bottom w:val="none" w:sz="0" w:space="0" w:color="auto"/>
        <w:right w:val="none" w:sz="0" w:space="0" w:color="auto"/>
      </w:divBdr>
    </w:div>
    <w:div w:id="1299726215">
      <w:marLeft w:val="0"/>
      <w:marRight w:val="0"/>
      <w:marTop w:val="0"/>
      <w:marBottom w:val="0"/>
      <w:divBdr>
        <w:top w:val="none" w:sz="0" w:space="0" w:color="auto"/>
        <w:left w:val="none" w:sz="0" w:space="0" w:color="auto"/>
        <w:bottom w:val="none" w:sz="0" w:space="0" w:color="auto"/>
        <w:right w:val="none" w:sz="0" w:space="0" w:color="auto"/>
      </w:divBdr>
      <w:divsChild>
        <w:div w:id="1299726217">
          <w:marLeft w:val="0"/>
          <w:marRight w:val="0"/>
          <w:marTop w:val="0"/>
          <w:marBottom w:val="75"/>
          <w:divBdr>
            <w:top w:val="none" w:sz="0" w:space="0" w:color="auto"/>
            <w:left w:val="none" w:sz="0" w:space="0" w:color="auto"/>
            <w:bottom w:val="none" w:sz="0" w:space="0" w:color="auto"/>
            <w:right w:val="none" w:sz="0" w:space="0" w:color="auto"/>
          </w:divBdr>
        </w:div>
      </w:divsChild>
    </w:div>
    <w:div w:id="1299726216">
      <w:marLeft w:val="0"/>
      <w:marRight w:val="0"/>
      <w:marTop w:val="0"/>
      <w:marBottom w:val="0"/>
      <w:divBdr>
        <w:top w:val="none" w:sz="0" w:space="0" w:color="auto"/>
        <w:left w:val="none" w:sz="0" w:space="0" w:color="auto"/>
        <w:bottom w:val="none" w:sz="0" w:space="0" w:color="auto"/>
        <w:right w:val="none" w:sz="0" w:space="0" w:color="auto"/>
      </w:divBdr>
      <w:divsChild>
        <w:div w:id="1299726213">
          <w:marLeft w:val="0"/>
          <w:marRight w:val="0"/>
          <w:marTop w:val="0"/>
          <w:marBottom w:val="75"/>
          <w:divBdr>
            <w:top w:val="none" w:sz="0" w:space="0" w:color="auto"/>
            <w:left w:val="none" w:sz="0" w:space="0" w:color="auto"/>
            <w:bottom w:val="none" w:sz="0" w:space="0" w:color="auto"/>
            <w:right w:val="none" w:sz="0" w:space="0" w:color="auto"/>
          </w:divBdr>
        </w:div>
      </w:divsChild>
    </w:div>
    <w:div w:id="1299726218">
      <w:marLeft w:val="0"/>
      <w:marRight w:val="0"/>
      <w:marTop w:val="0"/>
      <w:marBottom w:val="0"/>
      <w:divBdr>
        <w:top w:val="none" w:sz="0" w:space="0" w:color="auto"/>
        <w:left w:val="none" w:sz="0" w:space="0" w:color="auto"/>
        <w:bottom w:val="none" w:sz="0" w:space="0" w:color="auto"/>
        <w:right w:val="none" w:sz="0" w:space="0" w:color="auto"/>
      </w:divBdr>
    </w:div>
    <w:div w:id="1299726222">
      <w:marLeft w:val="0"/>
      <w:marRight w:val="0"/>
      <w:marTop w:val="0"/>
      <w:marBottom w:val="0"/>
      <w:divBdr>
        <w:top w:val="none" w:sz="0" w:space="0" w:color="auto"/>
        <w:left w:val="none" w:sz="0" w:space="0" w:color="auto"/>
        <w:bottom w:val="none" w:sz="0" w:space="0" w:color="auto"/>
        <w:right w:val="none" w:sz="0" w:space="0" w:color="auto"/>
      </w:divBdr>
    </w:div>
    <w:div w:id="1299726223">
      <w:marLeft w:val="0"/>
      <w:marRight w:val="0"/>
      <w:marTop w:val="0"/>
      <w:marBottom w:val="0"/>
      <w:divBdr>
        <w:top w:val="none" w:sz="0" w:space="0" w:color="auto"/>
        <w:left w:val="none" w:sz="0" w:space="0" w:color="auto"/>
        <w:bottom w:val="none" w:sz="0" w:space="0" w:color="auto"/>
        <w:right w:val="none" w:sz="0" w:space="0" w:color="auto"/>
      </w:divBdr>
    </w:div>
    <w:div w:id="1299726225">
      <w:marLeft w:val="0"/>
      <w:marRight w:val="0"/>
      <w:marTop w:val="0"/>
      <w:marBottom w:val="0"/>
      <w:divBdr>
        <w:top w:val="none" w:sz="0" w:space="0" w:color="auto"/>
        <w:left w:val="none" w:sz="0" w:space="0" w:color="auto"/>
        <w:bottom w:val="none" w:sz="0" w:space="0" w:color="auto"/>
        <w:right w:val="none" w:sz="0" w:space="0" w:color="auto"/>
      </w:divBdr>
    </w:div>
    <w:div w:id="1299726226">
      <w:marLeft w:val="0"/>
      <w:marRight w:val="0"/>
      <w:marTop w:val="0"/>
      <w:marBottom w:val="0"/>
      <w:divBdr>
        <w:top w:val="none" w:sz="0" w:space="0" w:color="auto"/>
        <w:left w:val="none" w:sz="0" w:space="0" w:color="auto"/>
        <w:bottom w:val="none" w:sz="0" w:space="0" w:color="auto"/>
        <w:right w:val="none" w:sz="0" w:space="0" w:color="auto"/>
      </w:divBdr>
      <w:divsChild>
        <w:div w:id="1299726227">
          <w:marLeft w:val="0"/>
          <w:marRight w:val="0"/>
          <w:marTop w:val="0"/>
          <w:marBottom w:val="75"/>
          <w:divBdr>
            <w:top w:val="none" w:sz="0" w:space="0" w:color="auto"/>
            <w:left w:val="none" w:sz="0" w:space="0" w:color="auto"/>
            <w:bottom w:val="none" w:sz="0" w:space="0" w:color="auto"/>
            <w:right w:val="none" w:sz="0" w:space="0" w:color="auto"/>
          </w:divBdr>
        </w:div>
      </w:divsChild>
    </w:div>
    <w:div w:id="1299726228">
      <w:marLeft w:val="0"/>
      <w:marRight w:val="0"/>
      <w:marTop w:val="0"/>
      <w:marBottom w:val="0"/>
      <w:divBdr>
        <w:top w:val="none" w:sz="0" w:space="0" w:color="auto"/>
        <w:left w:val="none" w:sz="0" w:space="0" w:color="auto"/>
        <w:bottom w:val="none" w:sz="0" w:space="0" w:color="auto"/>
        <w:right w:val="none" w:sz="0" w:space="0" w:color="auto"/>
      </w:divBdr>
      <w:divsChild>
        <w:div w:id="1299726206">
          <w:marLeft w:val="0"/>
          <w:marRight w:val="0"/>
          <w:marTop w:val="0"/>
          <w:marBottom w:val="0"/>
          <w:divBdr>
            <w:top w:val="none" w:sz="0" w:space="0" w:color="auto"/>
            <w:left w:val="none" w:sz="0" w:space="0" w:color="auto"/>
            <w:bottom w:val="none" w:sz="0" w:space="0" w:color="auto"/>
            <w:right w:val="none" w:sz="0" w:space="0" w:color="auto"/>
          </w:divBdr>
        </w:div>
      </w:divsChild>
    </w:div>
    <w:div w:id="1299726229">
      <w:marLeft w:val="0"/>
      <w:marRight w:val="0"/>
      <w:marTop w:val="0"/>
      <w:marBottom w:val="0"/>
      <w:divBdr>
        <w:top w:val="none" w:sz="0" w:space="0" w:color="auto"/>
        <w:left w:val="none" w:sz="0" w:space="0" w:color="auto"/>
        <w:bottom w:val="none" w:sz="0" w:space="0" w:color="auto"/>
        <w:right w:val="none" w:sz="0" w:space="0" w:color="auto"/>
      </w:divBdr>
    </w:div>
    <w:div w:id="1299726230">
      <w:marLeft w:val="0"/>
      <w:marRight w:val="0"/>
      <w:marTop w:val="0"/>
      <w:marBottom w:val="0"/>
      <w:divBdr>
        <w:top w:val="none" w:sz="0" w:space="0" w:color="auto"/>
        <w:left w:val="none" w:sz="0" w:space="0" w:color="auto"/>
        <w:bottom w:val="none" w:sz="0" w:space="0" w:color="auto"/>
        <w:right w:val="none" w:sz="0" w:space="0" w:color="auto"/>
      </w:divBdr>
    </w:div>
    <w:div w:id="1299726231">
      <w:marLeft w:val="0"/>
      <w:marRight w:val="0"/>
      <w:marTop w:val="0"/>
      <w:marBottom w:val="0"/>
      <w:divBdr>
        <w:top w:val="none" w:sz="0" w:space="0" w:color="auto"/>
        <w:left w:val="none" w:sz="0" w:space="0" w:color="auto"/>
        <w:bottom w:val="none" w:sz="0" w:space="0" w:color="auto"/>
        <w:right w:val="none" w:sz="0" w:space="0" w:color="auto"/>
      </w:divBdr>
      <w:divsChild>
        <w:div w:id="1299726204">
          <w:marLeft w:val="0"/>
          <w:marRight w:val="0"/>
          <w:marTop w:val="0"/>
          <w:marBottom w:val="0"/>
          <w:divBdr>
            <w:top w:val="none" w:sz="0" w:space="0" w:color="auto"/>
            <w:left w:val="none" w:sz="0" w:space="0" w:color="auto"/>
            <w:bottom w:val="none" w:sz="0" w:space="0" w:color="auto"/>
            <w:right w:val="none" w:sz="0" w:space="0" w:color="auto"/>
          </w:divBdr>
        </w:div>
        <w:div w:id="1299726207">
          <w:marLeft w:val="0"/>
          <w:marRight w:val="0"/>
          <w:marTop w:val="0"/>
          <w:marBottom w:val="0"/>
          <w:divBdr>
            <w:top w:val="none" w:sz="0" w:space="0" w:color="auto"/>
            <w:left w:val="none" w:sz="0" w:space="0" w:color="auto"/>
            <w:bottom w:val="none" w:sz="0" w:space="0" w:color="auto"/>
            <w:right w:val="none" w:sz="0" w:space="0" w:color="auto"/>
          </w:divBdr>
        </w:div>
        <w:div w:id="1299726237">
          <w:marLeft w:val="0"/>
          <w:marRight w:val="0"/>
          <w:marTop w:val="0"/>
          <w:marBottom w:val="0"/>
          <w:divBdr>
            <w:top w:val="none" w:sz="0" w:space="0" w:color="auto"/>
            <w:left w:val="none" w:sz="0" w:space="0" w:color="auto"/>
            <w:bottom w:val="none" w:sz="0" w:space="0" w:color="auto"/>
            <w:right w:val="none" w:sz="0" w:space="0" w:color="auto"/>
          </w:divBdr>
        </w:div>
      </w:divsChild>
    </w:div>
    <w:div w:id="1299726232">
      <w:marLeft w:val="0"/>
      <w:marRight w:val="0"/>
      <w:marTop w:val="0"/>
      <w:marBottom w:val="0"/>
      <w:divBdr>
        <w:top w:val="none" w:sz="0" w:space="0" w:color="auto"/>
        <w:left w:val="none" w:sz="0" w:space="0" w:color="auto"/>
        <w:bottom w:val="none" w:sz="0" w:space="0" w:color="auto"/>
        <w:right w:val="none" w:sz="0" w:space="0" w:color="auto"/>
      </w:divBdr>
      <w:divsChild>
        <w:div w:id="1299726244">
          <w:marLeft w:val="0"/>
          <w:marRight w:val="0"/>
          <w:marTop w:val="0"/>
          <w:marBottom w:val="75"/>
          <w:divBdr>
            <w:top w:val="none" w:sz="0" w:space="0" w:color="auto"/>
            <w:left w:val="none" w:sz="0" w:space="0" w:color="auto"/>
            <w:bottom w:val="none" w:sz="0" w:space="0" w:color="auto"/>
            <w:right w:val="none" w:sz="0" w:space="0" w:color="auto"/>
          </w:divBdr>
        </w:div>
      </w:divsChild>
    </w:div>
    <w:div w:id="1299726233">
      <w:marLeft w:val="0"/>
      <w:marRight w:val="0"/>
      <w:marTop w:val="0"/>
      <w:marBottom w:val="0"/>
      <w:divBdr>
        <w:top w:val="none" w:sz="0" w:space="0" w:color="auto"/>
        <w:left w:val="none" w:sz="0" w:space="0" w:color="auto"/>
        <w:bottom w:val="none" w:sz="0" w:space="0" w:color="auto"/>
        <w:right w:val="none" w:sz="0" w:space="0" w:color="auto"/>
      </w:divBdr>
    </w:div>
    <w:div w:id="1299726235">
      <w:marLeft w:val="0"/>
      <w:marRight w:val="0"/>
      <w:marTop w:val="0"/>
      <w:marBottom w:val="0"/>
      <w:divBdr>
        <w:top w:val="none" w:sz="0" w:space="0" w:color="auto"/>
        <w:left w:val="none" w:sz="0" w:space="0" w:color="auto"/>
        <w:bottom w:val="none" w:sz="0" w:space="0" w:color="auto"/>
        <w:right w:val="none" w:sz="0" w:space="0" w:color="auto"/>
      </w:divBdr>
      <w:divsChild>
        <w:div w:id="1299726251">
          <w:marLeft w:val="0"/>
          <w:marRight w:val="0"/>
          <w:marTop w:val="0"/>
          <w:marBottom w:val="75"/>
          <w:divBdr>
            <w:top w:val="none" w:sz="0" w:space="0" w:color="auto"/>
            <w:left w:val="none" w:sz="0" w:space="0" w:color="auto"/>
            <w:bottom w:val="none" w:sz="0" w:space="0" w:color="auto"/>
            <w:right w:val="none" w:sz="0" w:space="0" w:color="auto"/>
          </w:divBdr>
        </w:div>
      </w:divsChild>
    </w:div>
    <w:div w:id="1299726236">
      <w:marLeft w:val="0"/>
      <w:marRight w:val="0"/>
      <w:marTop w:val="0"/>
      <w:marBottom w:val="0"/>
      <w:divBdr>
        <w:top w:val="none" w:sz="0" w:space="0" w:color="auto"/>
        <w:left w:val="none" w:sz="0" w:space="0" w:color="auto"/>
        <w:bottom w:val="none" w:sz="0" w:space="0" w:color="auto"/>
        <w:right w:val="none" w:sz="0" w:space="0" w:color="auto"/>
      </w:divBdr>
    </w:div>
    <w:div w:id="1299726238">
      <w:marLeft w:val="0"/>
      <w:marRight w:val="0"/>
      <w:marTop w:val="0"/>
      <w:marBottom w:val="0"/>
      <w:divBdr>
        <w:top w:val="none" w:sz="0" w:space="0" w:color="auto"/>
        <w:left w:val="none" w:sz="0" w:space="0" w:color="auto"/>
        <w:bottom w:val="none" w:sz="0" w:space="0" w:color="auto"/>
        <w:right w:val="none" w:sz="0" w:space="0" w:color="auto"/>
      </w:divBdr>
    </w:div>
    <w:div w:id="1299726239">
      <w:marLeft w:val="0"/>
      <w:marRight w:val="0"/>
      <w:marTop w:val="0"/>
      <w:marBottom w:val="0"/>
      <w:divBdr>
        <w:top w:val="none" w:sz="0" w:space="0" w:color="auto"/>
        <w:left w:val="none" w:sz="0" w:space="0" w:color="auto"/>
        <w:bottom w:val="none" w:sz="0" w:space="0" w:color="auto"/>
        <w:right w:val="none" w:sz="0" w:space="0" w:color="auto"/>
      </w:divBdr>
      <w:divsChild>
        <w:div w:id="1299726220">
          <w:marLeft w:val="0"/>
          <w:marRight w:val="0"/>
          <w:marTop w:val="0"/>
          <w:marBottom w:val="0"/>
          <w:divBdr>
            <w:top w:val="none" w:sz="0" w:space="0" w:color="auto"/>
            <w:left w:val="none" w:sz="0" w:space="0" w:color="auto"/>
            <w:bottom w:val="none" w:sz="0" w:space="0" w:color="auto"/>
            <w:right w:val="none" w:sz="0" w:space="0" w:color="auto"/>
          </w:divBdr>
          <w:divsChild>
            <w:div w:id="1299726212">
              <w:marLeft w:val="0"/>
              <w:marRight w:val="0"/>
              <w:marTop w:val="0"/>
              <w:marBottom w:val="0"/>
              <w:divBdr>
                <w:top w:val="none" w:sz="0" w:space="0" w:color="auto"/>
                <w:left w:val="none" w:sz="0" w:space="0" w:color="auto"/>
                <w:bottom w:val="none" w:sz="0" w:space="0" w:color="auto"/>
                <w:right w:val="none" w:sz="0" w:space="0" w:color="auto"/>
              </w:divBdr>
            </w:div>
          </w:divsChild>
        </w:div>
        <w:div w:id="1299726221">
          <w:marLeft w:val="0"/>
          <w:marRight w:val="0"/>
          <w:marTop w:val="0"/>
          <w:marBottom w:val="0"/>
          <w:divBdr>
            <w:top w:val="none" w:sz="0" w:space="0" w:color="auto"/>
            <w:left w:val="none" w:sz="0" w:space="0" w:color="auto"/>
            <w:bottom w:val="none" w:sz="0" w:space="0" w:color="auto"/>
            <w:right w:val="none" w:sz="0" w:space="0" w:color="auto"/>
          </w:divBdr>
          <w:divsChild>
            <w:div w:id="1299726219">
              <w:marLeft w:val="0"/>
              <w:marRight w:val="0"/>
              <w:marTop w:val="0"/>
              <w:marBottom w:val="0"/>
              <w:divBdr>
                <w:top w:val="none" w:sz="0" w:space="0" w:color="auto"/>
                <w:left w:val="none" w:sz="0" w:space="0" w:color="auto"/>
                <w:bottom w:val="none" w:sz="0" w:space="0" w:color="auto"/>
                <w:right w:val="none" w:sz="0" w:space="0" w:color="auto"/>
              </w:divBdr>
            </w:div>
          </w:divsChild>
        </w:div>
        <w:div w:id="1299726253">
          <w:marLeft w:val="0"/>
          <w:marRight w:val="0"/>
          <w:marTop w:val="0"/>
          <w:marBottom w:val="0"/>
          <w:divBdr>
            <w:top w:val="none" w:sz="0" w:space="0" w:color="auto"/>
            <w:left w:val="none" w:sz="0" w:space="0" w:color="auto"/>
            <w:bottom w:val="none" w:sz="0" w:space="0" w:color="auto"/>
            <w:right w:val="none" w:sz="0" w:space="0" w:color="auto"/>
          </w:divBdr>
          <w:divsChild>
            <w:div w:id="12997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6240">
      <w:marLeft w:val="0"/>
      <w:marRight w:val="0"/>
      <w:marTop w:val="0"/>
      <w:marBottom w:val="0"/>
      <w:divBdr>
        <w:top w:val="none" w:sz="0" w:space="0" w:color="auto"/>
        <w:left w:val="none" w:sz="0" w:space="0" w:color="auto"/>
        <w:bottom w:val="none" w:sz="0" w:space="0" w:color="auto"/>
        <w:right w:val="none" w:sz="0" w:space="0" w:color="auto"/>
      </w:divBdr>
      <w:divsChild>
        <w:div w:id="1299726241">
          <w:marLeft w:val="0"/>
          <w:marRight w:val="0"/>
          <w:marTop w:val="0"/>
          <w:marBottom w:val="0"/>
          <w:divBdr>
            <w:top w:val="none" w:sz="0" w:space="0" w:color="auto"/>
            <w:left w:val="none" w:sz="0" w:space="0" w:color="auto"/>
            <w:bottom w:val="none" w:sz="0" w:space="0" w:color="auto"/>
            <w:right w:val="none" w:sz="0" w:space="0" w:color="auto"/>
          </w:divBdr>
        </w:div>
      </w:divsChild>
    </w:div>
    <w:div w:id="1299726242">
      <w:marLeft w:val="0"/>
      <w:marRight w:val="0"/>
      <w:marTop w:val="0"/>
      <w:marBottom w:val="0"/>
      <w:divBdr>
        <w:top w:val="none" w:sz="0" w:space="0" w:color="auto"/>
        <w:left w:val="none" w:sz="0" w:space="0" w:color="auto"/>
        <w:bottom w:val="none" w:sz="0" w:space="0" w:color="auto"/>
        <w:right w:val="none" w:sz="0" w:space="0" w:color="auto"/>
      </w:divBdr>
    </w:div>
    <w:div w:id="1299726243">
      <w:marLeft w:val="0"/>
      <w:marRight w:val="0"/>
      <w:marTop w:val="0"/>
      <w:marBottom w:val="0"/>
      <w:divBdr>
        <w:top w:val="none" w:sz="0" w:space="0" w:color="auto"/>
        <w:left w:val="none" w:sz="0" w:space="0" w:color="auto"/>
        <w:bottom w:val="none" w:sz="0" w:space="0" w:color="auto"/>
        <w:right w:val="none" w:sz="0" w:space="0" w:color="auto"/>
      </w:divBdr>
      <w:divsChild>
        <w:div w:id="1299726250">
          <w:marLeft w:val="0"/>
          <w:marRight w:val="0"/>
          <w:marTop w:val="0"/>
          <w:marBottom w:val="75"/>
          <w:divBdr>
            <w:top w:val="none" w:sz="0" w:space="0" w:color="auto"/>
            <w:left w:val="none" w:sz="0" w:space="0" w:color="auto"/>
            <w:bottom w:val="none" w:sz="0" w:space="0" w:color="auto"/>
            <w:right w:val="none" w:sz="0" w:space="0" w:color="auto"/>
          </w:divBdr>
        </w:div>
      </w:divsChild>
    </w:div>
    <w:div w:id="1299726245">
      <w:marLeft w:val="0"/>
      <w:marRight w:val="0"/>
      <w:marTop w:val="0"/>
      <w:marBottom w:val="0"/>
      <w:divBdr>
        <w:top w:val="none" w:sz="0" w:space="0" w:color="auto"/>
        <w:left w:val="none" w:sz="0" w:space="0" w:color="auto"/>
        <w:bottom w:val="none" w:sz="0" w:space="0" w:color="auto"/>
        <w:right w:val="none" w:sz="0" w:space="0" w:color="auto"/>
      </w:divBdr>
    </w:div>
    <w:div w:id="1299726246">
      <w:marLeft w:val="0"/>
      <w:marRight w:val="0"/>
      <w:marTop w:val="0"/>
      <w:marBottom w:val="0"/>
      <w:divBdr>
        <w:top w:val="none" w:sz="0" w:space="0" w:color="auto"/>
        <w:left w:val="none" w:sz="0" w:space="0" w:color="auto"/>
        <w:bottom w:val="none" w:sz="0" w:space="0" w:color="auto"/>
        <w:right w:val="none" w:sz="0" w:space="0" w:color="auto"/>
      </w:divBdr>
      <w:divsChild>
        <w:div w:id="1299726214">
          <w:marLeft w:val="0"/>
          <w:marRight w:val="0"/>
          <w:marTop w:val="0"/>
          <w:marBottom w:val="0"/>
          <w:divBdr>
            <w:top w:val="none" w:sz="0" w:space="0" w:color="auto"/>
            <w:left w:val="none" w:sz="0" w:space="0" w:color="auto"/>
            <w:bottom w:val="none" w:sz="0" w:space="0" w:color="auto"/>
            <w:right w:val="none" w:sz="0" w:space="0" w:color="auto"/>
          </w:divBdr>
        </w:div>
      </w:divsChild>
    </w:div>
    <w:div w:id="1299726249">
      <w:marLeft w:val="0"/>
      <w:marRight w:val="0"/>
      <w:marTop w:val="0"/>
      <w:marBottom w:val="0"/>
      <w:divBdr>
        <w:top w:val="none" w:sz="0" w:space="0" w:color="auto"/>
        <w:left w:val="none" w:sz="0" w:space="0" w:color="auto"/>
        <w:bottom w:val="none" w:sz="0" w:space="0" w:color="auto"/>
        <w:right w:val="none" w:sz="0" w:space="0" w:color="auto"/>
      </w:divBdr>
      <w:divsChild>
        <w:div w:id="1299726247">
          <w:marLeft w:val="0"/>
          <w:marRight w:val="0"/>
          <w:marTop w:val="0"/>
          <w:marBottom w:val="75"/>
          <w:divBdr>
            <w:top w:val="none" w:sz="0" w:space="0" w:color="auto"/>
            <w:left w:val="none" w:sz="0" w:space="0" w:color="auto"/>
            <w:bottom w:val="none" w:sz="0" w:space="0" w:color="auto"/>
            <w:right w:val="none" w:sz="0" w:space="0" w:color="auto"/>
          </w:divBdr>
        </w:div>
      </w:divsChild>
    </w:div>
    <w:div w:id="1299726252">
      <w:marLeft w:val="0"/>
      <w:marRight w:val="0"/>
      <w:marTop w:val="0"/>
      <w:marBottom w:val="0"/>
      <w:divBdr>
        <w:top w:val="none" w:sz="0" w:space="0" w:color="auto"/>
        <w:left w:val="none" w:sz="0" w:space="0" w:color="auto"/>
        <w:bottom w:val="none" w:sz="0" w:space="0" w:color="auto"/>
        <w:right w:val="none" w:sz="0" w:space="0" w:color="auto"/>
      </w:divBdr>
      <w:divsChild>
        <w:div w:id="1299726205">
          <w:marLeft w:val="0"/>
          <w:marRight w:val="0"/>
          <w:marTop w:val="0"/>
          <w:marBottom w:val="75"/>
          <w:divBdr>
            <w:top w:val="none" w:sz="0" w:space="0" w:color="auto"/>
            <w:left w:val="none" w:sz="0" w:space="0" w:color="auto"/>
            <w:bottom w:val="none" w:sz="0" w:space="0" w:color="auto"/>
            <w:right w:val="none" w:sz="0" w:space="0" w:color="auto"/>
          </w:divBdr>
        </w:div>
      </w:divsChild>
    </w:div>
    <w:div w:id="1299726254">
      <w:marLeft w:val="0"/>
      <w:marRight w:val="0"/>
      <w:marTop w:val="0"/>
      <w:marBottom w:val="0"/>
      <w:divBdr>
        <w:top w:val="none" w:sz="0" w:space="0" w:color="auto"/>
        <w:left w:val="none" w:sz="0" w:space="0" w:color="auto"/>
        <w:bottom w:val="none" w:sz="0" w:space="0" w:color="auto"/>
        <w:right w:val="none" w:sz="0" w:space="0" w:color="auto"/>
      </w:divBdr>
      <w:divsChild>
        <w:div w:id="1299726248">
          <w:marLeft w:val="0"/>
          <w:marRight w:val="0"/>
          <w:marTop w:val="0"/>
          <w:marBottom w:val="75"/>
          <w:divBdr>
            <w:top w:val="none" w:sz="0" w:space="0" w:color="auto"/>
            <w:left w:val="none" w:sz="0" w:space="0" w:color="auto"/>
            <w:bottom w:val="none" w:sz="0" w:space="0" w:color="auto"/>
            <w:right w:val="none" w:sz="0" w:space="0" w:color="auto"/>
          </w:divBdr>
        </w:div>
      </w:divsChild>
    </w:div>
    <w:div w:id="1299726256">
      <w:marLeft w:val="0"/>
      <w:marRight w:val="0"/>
      <w:marTop w:val="0"/>
      <w:marBottom w:val="0"/>
      <w:divBdr>
        <w:top w:val="none" w:sz="0" w:space="0" w:color="auto"/>
        <w:left w:val="none" w:sz="0" w:space="0" w:color="auto"/>
        <w:bottom w:val="none" w:sz="0" w:space="0" w:color="auto"/>
        <w:right w:val="none" w:sz="0" w:space="0" w:color="auto"/>
      </w:divBdr>
      <w:divsChild>
        <w:div w:id="1299726279">
          <w:marLeft w:val="0"/>
          <w:marRight w:val="0"/>
          <w:marTop w:val="0"/>
          <w:marBottom w:val="0"/>
          <w:divBdr>
            <w:top w:val="none" w:sz="0" w:space="0" w:color="auto"/>
            <w:left w:val="none" w:sz="0" w:space="0" w:color="auto"/>
            <w:bottom w:val="none" w:sz="0" w:space="0" w:color="auto"/>
            <w:right w:val="none" w:sz="0" w:space="0" w:color="auto"/>
          </w:divBdr>
        </w:div>
      </w:divsChild>
    </w:div>
    <w:div w:id="1299726258">
      <w:marLeft w:val="0"/>
      <w:marRight w:val="0"/>
      <w:marTop w:val="0"/>
      <w:marBottom w:val="0"/>
      <w:divBdr>
        <w:top w:val="none" w:sz="0" w:space="0" w:color="auto"/>
        <w:left w:val="none" w:sz="0" w:space="0" w:color="auto"/>
        <w:bottom w:val="none" w:sz="0" w:space="0" w:color="auto"/>
        <w:right w:val="none" w:sz="0" w:space="0" w:color="auto"/>
      </w:divBdr>
    </w:div>
    <w:div w:id="1299726265">
      <w:marLeft w:val="0"/>
      <w:marRight w:val="0"/>
      <w:marTop w:val="0"/>
      <w:marBottom w:val="0"/>
      <w:divBdr>
        <w:top w:val="none" w:sz="0" w:space="0" w:color="auto"/>
        <w:left w:val="none" w:sz="0" w:space="0" w:color="auto"/>
        <w:bottom w:val="none" w:sz="0" w:space="0" w:color="auto"/>
        <w:right w:val="none" w:sz="0" w:space="0" w:color="auto"/>
      </w:divBdr>
      <w:divsChild>
        <w:div w:id="1299726270">
          <w:marLeft w:val="0"/>
          <w:marRight w:val="0"/>
          <w:marTop w:val="0"/>
          <w:marBottom w:val="0"/>
          <w:divBdr>
            <w:top w:val="none" w:sz="0" w:space="0" w:color="auto"/>
            <w:left w:val="none" w:sz="0" w:space="0" w:color="auto"/>
            <w:bottom w:val="none" w:sz="0" w:space="0" w:color="auto"/>
            <w:right w:val="none" w:sz="0" w:space="0" w:color="auto"/>
          </w:divBdr>
        </w:div>
        <w:div w:id="1299726273">
          <w:marLeft w:val="96"/>
          <w:marRight w:val="0"/>
          <w:marTop w:val="0"/>
          <w:marBottom w:val="0"/>
          <w:divBdr>
            <w:top w:val="none" w:sz="0" w:space="0" w:color="auto"/>
            <w:left w:val="single" w:sz="6" w:space="6" w:color="CCCCCC"/>
            <w:bottom w:val="none" w:sz="0" w:space="0" w:color="auto"/>
            <w:right w:val="none" w:sz="0" w:space="0" w:color="auto"/>
          </w:divBdr>
          <w:divsChild>
            <w:div w:id="1299726278">
              <w:marLeft w:val="0"/>
              <w:marRight w:val="0"/>
              <w:marTop w:val="0"/>
              <w:marBottom w:val="0"/>
              <w:divBdr>
                <w:top w:val="none" w:sz="0" w:space="0" w:color="auto"/>
                <w:left w:val="none" w:sz="0" w:space="0" w:color="auto"/>
                <w:bottom w:val="none" w:sz="0" w:space="0" w:color="auto"/>
                <w:right w:val="none" w:sz="0" w:space="0" w:color="auto"/>
              </w:divBdr>
              <w:divsChild>
                <w:div w:id="1299726259">
                  <w:marLeft w:val="0"/>
                  <w:marRight w:val="0"/>
                  <w:marTop w:val="0"/>
                  <w:marBottom w:val="0"/>
                  <w:divBdr>
                    <w:top w:val="none" w:sz="0" w:space="0" w:color="auto"/>
                    <w:left w:val="none" w:sz="0" w:space="0" w:color="auto"/>
                    <w:bottom w:val="none" w:sz="0" w:space="0" w:color="auto"/>
                    <w:right w:val="none" w:sz="0" w:space="0" w:color="auto"/>
                  </w:divBdr>
                  <w:divsChild>
                    <w:div w:id="1299726257">
                      <w:marLeft w:val="0"/>
                      <w:marRight w:val="0"/>
                      <w:marTop w:val="0"/>
                      <w:marBottom w:val="0"/>
                      <w:divBdr>
                        <w:top w:val="none" w:sz="0" w:space="0" w:color="auto"/>
                        <w:left w:val="none" w:sz="0" w:space="0" w:color="auto"/>
                        <w:bottom w:val="none" w:sz="0" w:space="0" w:color="auto"/>
                        <w:right w:val="none" w:sz="0" w:space="0" w:color="auto"/>
                      </w:divBdr>
                    </w:div>
                    <w:div w:id="1299726262">
                      <w:marLeft w:val="0"/>
                      <w:marRight w:val="0"/>
                      <w:marTop w:val="0"/>
                      <w:marBottom w:val="0"/>
                      <w:divBdr>
                        <w:top w:val="none" w:sz="0" w:space="0" w:color="auto"/>
                        <w:left w:val="none" w:sz="0" w:space="0" w:color="auto"/>
                        <w:bottom w:val="none" w:sz="0" w:space="0" w:color="auto"/>
                        <w:right w:val="none" w:sz="0" w:space="0" w:color="auto"/>
                      </w:divBdr>
                    </w:div>
                    <w:div w:id="1299726263">
                      <w:marLeft w:val="0"/>
                      <w:marRight w:val="0"/>
                      <w:marTop w:val="0"/>
                      <w:marBottom w:val="0"/>
                      <w:divBdr>
                        <w:top w:val="none" w:sz="0" w:space="0" w:color="auto"/>
                        <w:left w:val="none" w:sz="0" w:space="0" w:color="auto"/>
                        <w:bottom w:val="none" w:sz="0" w:space="0" w:color="auto"/>
                        <w:right w:val="none" w:sz="0" w:space="0" w:color="auto"/>
                      </w:divBdr>
                    </w:div>
                    <w:div w:id="1299726264">
                      <w:marLeft w:val="0"/>
                      <w:marRight w:val="0"/>
                      <w:marTop w:val="0"/>
                      <w:marBottom w:val="0"/>
                      <w:divBdr>
                        <w:top w:val="none" w:sz="0" w:space="0" w:color="auto"/>
                        <w:left w:val="none" w:sz="0" w:space="0" w:color="auto"/>
                        <w:bottom w:val="none" w:sz="0" w:space="0" w:color="auto"/>
                        <w:right w:val="none" w:sz="0" w:space="0" w:color="auto"/>
                      </w:divBdr>
                    </w:div>
                    <w:div w:id="1299726266">
                      <w:marLeft w:val="0"/>
                      <w:marRight w:val="0"/>
                      <w:marTop w:val="0"/>
                      <w:marBottom w:val="0"/>
                      <w:divBdr>
                        <w:top w:val="none" w:sz="0" w:space="0" w:color="auto"/>
                        <w:left w:val="none" w:sz="0" w:space="0" w:color="auto"/>
                        <w:bottom w:val="none" w:sz="0" w:space="0" w:color="auto"/>
                        <w:right w:val="none" w:sz="0" w:space="0" w:color="auto"/>
                      </w:divBdr>
                    </w:div>
                    <w:div w:id="1299726267">
                      <w:marLeft w:val="0"/>
                      <w:marRight w:val="0"/>
                      <w:marTop w:val="0"/>
                      <w:marBottom w:val="0"/>
                      <w:divBdr>
                        <w:top w:val="none" w:sz="0" w:space="0" w:color="auto"/>
                        <w:left w:val="none" w:sz="0" w:space="0" w:color="auto"/>
                        <w:bottom w:val="none" w:sz="0" w:space="0" w:color="auto"/>
                        <w:right w:val="none" w:sz="0" w:space="0" w:color="auto"/>
                      </w:divBdr>
                    </w:div>
                    <w:div w:id="1299726284">
                      <w:marLeft w:val="0"/>
                      <w:marRight w:val="0"/>
                      <w:marTop w:val="0"/>
                      <w:marBottom w:val="0"/>
                      <w:divBdr>
                        <w:top w:val="none" w:sz="0" w:space="0" w:color="auto"/>
                        <w:left w:val="none" w:sz="0" w:space="0" w:color="auto"/>
                        <w:bottom w:val="none" w:sz="0" w:space="0" w:color="auto"/>
                        <w:right w:val="none" w:sz="0" w:space="0" w:color="auto"/>
                      </w:divBdr>
                    </w:div>
                  </w:divsChild>
                </w:div>
                <w:div w:id="1299726260">
                  <w:marLeft w:val="0"/>
                  <w:marRight w:val="0"/>
                  <w:marTop w:val="0"/>
                  <w:marBottom w:val="0"/>
                  <w:divBdr>
                    <w:top w:val="none" w:sz="0" w:space="0" w:color="auto"/>
                    <w:left w:val="none" w:sz="0" w:space="0" w:color="auto"/>
                    <w:bottom w:val="none" w:sz="0" w:space="0" w:color="auto"/>
                    <w:right w:val="none" w:sz="0" w:space="0" w:color="auto"/>
                  </w:divBdr>
                </w:div>
                <w:div w:id="12997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6287">
          <w:marLeft w:val="0"/>
          <w:marRight w:val="0"/>
          <w:marTop w:val="0"/>
          <w:marBottom w:val="0"/>
          <w:divBdr>
            <w:top w:val="none" w:sz="0" w:space="0" w:color="auto"/>
            <w:left w:val="none" w:sz="0" w:space="0" w:color="auto"/>
            <w:bottom w:val="none" w:sz="0" w:space="0" w:color="auto"/>
            <w:right w:val="none" w:sz="0" w:space="0" w:color="auto"/>
          </w:divBdr>
          <w:divsChild>
            <w:div w:id="1299726255">
              <w:marLeft w:val="0"/>
              <w:marRight w:val="0"/>
              <w:marTop w:val="0"/>
              <w:marBottom w:val="0"/>
              <w:divBdr>
                <w:top w:val="none" w:sz="0" w:space="0" w:color="auto"/>
                <w:left w:val="none" w:sz="0" w:space="0" w:color="auto"/>
                <w:bottom w:val="none" w:sz="0" w:space="0" w:color="auto"/>
                <w:right w:val="none" w:sz="0" w:space="0" w:color="auto"/>
              </w:divBdr>
            </w:div>
            <w:div w:id="1299726261">
              <w:marLeft w:val="0"/>
              <w:marRight w:val="0"/>
              <w:marTop w:val="0"/>
              <w:marBottom w:val="0"/>
              <w:divBdr>
                <w:top w:val="none" w:sz="0" w:space="0" w:color="auto"/>
                <w:left w:val="none" w:sz="0" w:space="0" w:color="auto"/>
                <w:bottom w:val="none" w:sz="0" w:space="0" w:color="auto"/>
                <w:right w:val="none" w:sz="0" w:space="0" w:color="auto"/>
              </w:divBdr>
            </w:div>
            <w:div w:id="1299726277">
              <w:marLeft w:val="0"/>
              <w:marRight w:val="0"/>
              <w:marTop w:val="0"/>
              <w:marBottom w:val="0"/>
              <w:divBdr>
                <w:top w:val="none" w:sz="0" w:space="0" w:color="auto"/>
                <w:left w:val="none" w:sz="0" w:space="0" w:color="auto"/>
                <w:bottom w:val="none" w:sz="0" w:space="0" w:color="auto"/>
                <w:right w:val="none" w:sz="0" w:space="0" w:color="auto"/>
              </w:divBdr>
            </w:div>
            <w:div w:id="12997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6268">
      <w:marLeft w:val="0"/>
      <w:marRight w:val="0"/>
      <w:marTop w:val="0"/>
      <w:marBottom w:val="0"/>
      <w:divBdr>
        <w:top w:val="none" w:sz="0" w:space="0" w:color="auto"/>
        <w:left w:val="none" w:sz="0" w:space="0" w:color="auto"/>
        <w:bottom w:val="none" w:sz="0" w:space="0" w:color="auto"/>
        <w:right w:val="none" w:sz="0" w:space="0" w:color="auto"/>
      </w:divBdr>
    </w:div>
    <w:div w:id="1299726269">
      <w:marLeft w:val="0"/>
      <w:marRight w:val="0"/>
      <w:marTop w:val="0"/>
      <w:marBottom w:val="0"/>
      <w:divBdr>
        <w:top w:val="none" w:sz="0" w:space="0" w:color="auto"/>
        <w:left w:val="none" w:sz="0" w:space="0" w:color="auto"/>
        <w:bottom w:val="none" w:sz="0" w:space="0" w:color="auto"/>
        <w:right w:val="none" w:sz="0" w:space="0" w:color="auto"/>
      </w:divBdr>
      <w:divsChild>
        <w:div w:id="1299726285">
          <w:marLeft w:val="0"/>
          <w:marRight w:val="0"/>
          <w:marTop w:val="0"/>
          <w:marBottom w:val="0"/>
          <w:divBdr>
            <w:top w:val="none" w:sz="0" w:space="0" w:color="auto"/>
            <w:left w:val="none" w:sz="0" w:space="0" w:color="auto"/>
            <w:bottom w:val="none" w:sz="0" w:space="0" w:color="auto"/>
            <w:right w:val="none" w:sz="0" w:space="0" w:color="auto"/>
          </w:divBdr>
        </w:div>
      </w:divsChild>
    </w:div>
    <w:div w:id="1299726271">
      <w:marLeft w:val="0"/>
      <w:marRight w:val="0"/>
      <w:marTop w:val="0"/>
      <w:marBottom w:val="0"/>
      <w:divBdr>
        <w:top w:val="none" w:sz="0" w:space="0" w:color="auto"/>
        <w:left w:val="none" w:sz="0" w:space="0" w:color="auto"/>
        <w:bottom w:val="none" w:sz="0" w:space="0" w:color="auto"/>
        <w:right w:val="none" w:sz="0" w:space="0" w:color="auto"/>
      </w:divBdr>
      <w:divsChild>
        <w:div w:id="1299726286">
          <w:marLeft w:val="0"/>
          <w:marRight w:val="0"/>
          <w:marTop w:val="0"/>
          <w:marBottom w:val="75"/>
          <w:divBdr>
            <w:top w:val="none" w:sz="0" w:space="0" w:color="auto"/>
            <w:left w:val="none" w:sz="0" w:space="0" w:color="auto"/>
            <w:bottom w:val="none" w:sz="0" w:space="0" w:color="auto"/>
            <w:right w:val="none" w:sz="0" w:space="0" w:color="auto"/>
          </w:divBdr>
        </w:div>
      </w:divsChild>
    </w:div>
    <w:div w:id="1299726272">
      <w:marLeft w:val="0"/>
      <w:marRight w:val="0"/>
      <w:marTop w:val="0"/>
      <w:marBottom w:val="0"/>
      <w:divBdr>
        <w:top w:val="none" w:sz="0" w:space="0" w:color="auto"/>
        <w:left w:val="none" w:sz="0" w:space="0" w:color="auto"/>
        <w:bottom w:val="none" w:sz="0" w:space="0" w:color="auto"/>
        <w:right w:val="none" w:sz="0" w:space="0" w:color="auto"/>
      </w:divBdr>
    </w:div>
    <w:div w:id="1299726274">
      <w:marLeft w:val="0"/>
      <w:marRight w:val="0"/>
      <w:marTop w:val="0"/>
      <w:marBottom w:val="0"/>
      <w:divBdr>
        <w:top w:val="none" w:sz="0" w:space="0" w:color="auto"/>
        <w:left w:val="none" w:sz="0" w:space="0" w:color="auto"/>
        <w:bottom w:val="none" w:sz="0" w:space="0" w:color="auto"/>
        <w:right w:val="none" w:sz="0" w:space="0" w:color="auto"/>
      </w:divBdr>
    </w:div>
    <w:div w:id="1299726276">
      <w:marLeft w:val="0"/>
      <w:marRight w:val="0"/>
      <w:marTop w:val="0"/>
      <w:marBottom w:val="0"/>
      <w:divBdr>
        <w:top w:val="none" w:sz="0" w:space="0" w:color="auto"/>
        <w:left w:val="none" w:sz="0" w:space="0" w:color="auto"/>
        <w:bottom w:val="none" w:sz="0" w:space="0" w:color="auto"/>
        <w:right w:val="none" w:sz="0" w:space="0" w:color="auto"/>
      </w:divBdr>
    </w:div>
    <w:div w:id="1299726280">
      <w:marLeft w:val="0"/>
      <w:marRight w:val="0"/>
      <w:marTop w:val="0"/>
      <w:marBottom w:val="0"/>
      <w:divBdr>
        <w:top w:val="none" w:sz="0" w:space="0" w:color="auto"/>
        <w:left w:val="none" w:sz="0" w:space="0" w:color="auto"/>
        <w:bottom w:val="none" w:sz="0" w:space="0" w:color="auto"/>
        <w:right w:val="none" w:sz="0" w:space="0" w:color="auto"/>
      </w:divBdr>
      <w:divsChild>
        <w:div w:id="1299726281">
          <w:marLeft w:val="0"/>
          <w:marRight w:val="0"/>
          <w:marTop w:val="0"/>
          <w:marBottom w:val="0"/>
          <w:divBdr>
            <w:top w:val="none" w:sz="0" w:space="0" w:color="auto"/>
            <w:left w:val="none" w:sz="0" w:space="0" w:color="auto"/>
            <w:bottom w:val="none" w:sz="0" w:space="0" w:color="auto"/>
            <w:right w:val="none" w:sz="0" w:space="0" w:color="auto"/>
          </w:divBdr>
        </w:div>
      </w:divsChild>
    </w:div>
    <w:div w:id="1299726283">
      <w:marLeft w:val="0"/>
      <w:marRight w:val="0"/>
      <w:marTop w:val="0"/>
      <w:marBottom w:val="0"/>
      <w:divBdr>
        <w:top w:val="none" w:sz="0" w:space="0" w:color="auto"/>
        <w:left w:val="none" w:sz="0" w:space="0" w:color="auto"/>
        <w:bottom w:val="none" w:sz="0" w:space="0" w:color="auto"/>
        <w:right w:val="none" w:sz="0" w:space="0" w:color="auto"/>
      </w:divBdr>
    </w:div>
    <w:div w:id="1299726288">
      <w:marLeft w:val="0"/>
      <w:marRight w:val="0"/>
      <w:marTop w:val="0"/>
      <w:marBottom w:val="0"/>
      <w:divBdr>
        <w:top w:val="none" w:sz="0" w:space="0" w:color="auto"/>
        <w:left w:val="none" w:sz="0" w:space="0" w:color="auto"/>
        <w:bottom w:val="none" w:sz="0" w:space="0" w:color="auto"/>
        <w:right w:val="none" w:sz="0" w:space="0" w:color="auto"/>
      </w:divBdr>
    </w:div>
    <w:div w:id="1299726289">
      <w:marLeft w:val="0"/>
      <w:marRight w:val="0"/>
      <w:marTop w:val="0"/>
      <w:marBottom w:val="0"/>
      <w:divBdr>
        <w:top w:val="none" w:sz="0" w:space="0" w:color="auto"/>
        <w:left w:val="none" w:sz="0" w:space="0" w:color="auto"/>
        <w:bottom w:val="none" w:sz="0" w:space="0" w:color="auto"/>
        <w:right w:val="none" w:sz="0" w:space="0" w:color="auto"/>
      </w:divBdr>
    </w:div>
    <w:div w:id="1299726290">
      <w:marLeft w:val="0"/>
      <w:marRight w:val="0"/>
      <w:marTop w:val="0"/>
      <w:marBottom w:val="0"/>
      <w:divBdr>
        <w:top w:val="none" w:sz="0" w:space="0" w:color="auto"/>
        <w:left w:val="none" w:sz="0" w:space="0" w:color="auto"/>
        <w:bottom w:val="none" w:sz="0" w:space="0" w:color="auto"/>
        <w:right w:val="none" w:sz="0" w:space="0" w:color="auto"/>
      </w:divBdr>
    </w:div>
    <w:div w:id="1299726291">
      <w:marLeft w:val="0"/>
      <w:marRight w:val="0"/>
      <w:marTop w:val="0"/>
      <w:marBottom w:val="0"/>
      <w:divBdr>
        <w:top w:val="none" w:sz="0" w:space="0" w:color="auto"/>
        <w:left w:val="none" w:sz="0" w:space="0" w:color="auto"/>
        <w:bottom w:val="none" w:sz="0" w:space="0" w:color="auto"/>
        <w:right w:val="none" w:sz="0" w:space="0" w:color="auto"/>
      </w:divBdr>
    </w:div>
    <w:div w:id="1299726292">
      <w:marLeft w:val="0"/>
      <w:marRight w:val="0"/>
      <w:marTop w:val="0"/>
      <w:marBottom w:val="0"/>
      <w:divBdr>
        <w:top w:val="none" w:sz="0" w:space="0" w:color="auto"/>
        <w:left w:val="none" w:sz="0" w:space="0" w:color="auto"/>
        <w:bottom w:val="none" w:sz="0" w:space="0" w:color="auto"/>
        <w:right w:val="none" w:sz="0" w:space="0" w:color="auto"/>
      </w:divBdr>
    </w:div>
    <w:div w:id="1299726293">
      <w:marLeft w:val="0"/>
      <w:marRight w:val="0"/>
      <w:marTop w:val="0"/>
      <w:marBottom w:val="0"/>
      <w:divBdr>
        <w:top w:val="none" w:sz="0" w:space="0" w:color="auto"/>
        <w:left w:val="none" w:sz="0" w:space="0" w:color="auto"/>
        <w:bottom w:val="none" w:sz="0" w:space="0" w:color="auto"/>
        <w:right w:val="none" w:sz="0" w:space="0" w:color="auto"/>
      </w:divBdr>
    </w:div>
    <w:div w:id="1299726294">
      <w:marLeft w:val="0"/>
      <w:marRight w:val="0"/>
      <w:marTop w:val="0"/>
      <w:marBottom w:val="0"/>
      <w:divBdr>
        <w:top w:val="none" w:sz="0" w:space="0" w:color="auto"/>
        <w:left w:val="none" w:sz="0" w:space="0" w:color="auto"/>
        <w:bottom w:val="none" w:sz="0" w:space="0" w:color="auto"/>
        <w:right w:val="none" w:sz="0" w:space="0" w:color="auto"/>
      </w:divBdr>
    </w:div>
    <w:div w:id="1299726295">
      <w:marLeft w:val="0"/>
      <w:marRight w:val="0"/>
      <w:marTop w:val="0"/>
      <w:marBottom w:val="0"/>
      <w:divBdr>
        <w:top w:val="none" w:sz="0" w:space="0" w:color="auto"/>
        <w:left w:val="none" w:sz="0" w:space="0" w:color="auto"/>
        <w:bottom w:val="none" w:sz="0" w:space="0" w:color="auto"/>
        <w:right w:val="none" w:sz="0" w:space="0" w:color="auto"/>
      </w:divBdr>
    </w:div>
    <w:div w:id="1299726296">
      <w:marLeft w:val="0"/>
      <w:marRight w:val="0"/>
      <w:marTop w:val="0"/>
      <w:marBottom w:val="0"/>
      <w:divBdr>
        <w:top w:val="none" w:sz="0" w:space="0" w:color="auto"/>
        <w:left w:val="none" w:sz="0" w:space="0" w:color="auto"/>
        <w:bottom w:val="none" w:sz="0" w:space="0" w:color="auto"/>
        <w:right w:val="none" w:sz="0" w:space="0" w:color="auto"/>
      </w:divBdr>
    </w:div>
    <w:div w:id="1299726297">
      <w:marLeft w:val="0"/>
      <w:marRight w:val="0"/>
      <w:marTop w:val="0"/>
      <w:marBottom w:val="0"/>
      <w:divBdr>
        <w:top w:val="none" w:sz="0" w:space="0" w:color="auto"/>
        <w:left w:val="none" w:sz="0" w:space="0" w:color="auto"/>
        <w:bottom w:val="none" w:sz="0" w:space="0" w:color="auto"/>
        <w:right w:val="none" w:sz="0" w:space="0" w:color="auto"/>
      </w:divBdr>
    </w:div>
    <w:div w:id="1299726298">
      <w:marLeft w:val="0"/>
      <w:marRight w:val="0"/>
      <w:marTop w:val="0"/>
      <w:marBottom w:val="0"/>
      <w:divBdr>
        <w:top w:val="none" w:sz="0" w:space="0" w:color="auto"/>
        <w:left w:val="none" w:sz="0" w:space="0" w:color="auto"/>
        <w:bottom w:val="none" w:sz="0" w:space="0" w:color="auto"/>
        <w:right w:val="none" w:sz="0" w:space="0" w:color="auto"/>
      </w:divBdr>
    </w:div>
    <w:div w:id="1299726299">
      <w:marLeft w:val="0"/>
      <w:marRight w:val="0"/>
      <w:marTop w:val="0"/>
      <w:marBottom w:val="0"/>
      <w:divBdr>
        <w:top w:val="none" w:sz="0" w:space="0" w:color="auto"/>
        <w:left w:val="none" w:sz="0" w:space="0" w:color="auto"/>
        <w:bottom w:val="none" w:sz="0" w:space="0" w:color="auto"/>
        <w:right w:val="none" w:sz="0" w:space="0" w:color="auto"/>
      </w:divBdr>
    </w:div>
    <w:div w:id="1299726300">
      <w:marLeft w:val="0"/>
      <w:marRight w:val="0"/>
      <w:marTop w:val="0"/>
      <w:marBottom w:val="0"/>
      <w:divBdr>
        <w:top w:val="none" w:sz="0" w:space="0" w:color="auto"/>
        <w:left w:val="none" w:sz="0" w:space="0" w:color="auto"/>
        <w:bottom w:val="none" w:sz="0" w:space="0" w:color="auto"/>
        <w:right w:val="none" w:sz="0" w:space="0" w:color="auto"/>
      </w:divBdr>
    </w:div>
    <w:div w:id="1299726301">
      <w:marLeft w:val="0"/>
      <w:marRight w:val="0"/>
      <w:marTop w:val="0"/>
      <w:marBottom w:val="0"/>
      <w:divBdr>
        <w:top w:val="none" w:sz="0" w:space="0" w:color="auto"/>
        <w:left w:val="none" w:sz="0" w:space="0" w:color="auto"/>
        <w:bottom w:val="none" w:sz="0" w:space="0" w:color="auto"/>
        <w:right w:val="none" w:sz="0" w:space="0" w:color="auto"/>
      </w:divBdr>
    </w:div>
    <w:div w:id="1299726302">
      <w:marLeft w:val="0"/>
      <w:marRight w:val="0"/>
      <w:marTop w:val="0"/>
      <w:marBottom w:val="0"/>
      <w:divBdr>
        <w:top w:val="none" w:sz="0" w:space="0" w:color="auto"/>
        <w:left w:val="none" w:sz="0" w:space="0" w:color="auto"/>
        <w:bottom w:val="none" w:sz="0" w:space="0" w:color="auto"/>
        <w:right w:val="none" w:sz="0" w:space="0" w:color="auto"/>
      </w:divBdr>
    </w:div>
    <w:div w:id="1299726303">
      <w:marLeft w:val="0"/>
      <w:marRight w:val="0"/>
      <w:marTop w:val="0"/>
      <w:marBottom w:val="0"/>
      <w:divBdr>
        <w:top w:val="none" w:sz="0" w:space="0" w:color="auto"/>
        <w:left w:val="none" w:sz="0" w:space="0" w:color="auto"/>
        <w:bottom w:val="none" w:sz="0" w:space="0" w:color="auto"/>
        <w:right w:val="none" w:sz="0" w:space="0" w:color="auto"/>
      </w:divBdr>
    </w:div>
    <w:div w:id="1299726304">
      <w:marLeft w:val="0"/>
      <w:marRight w:val="0"/>
      <w:marTop w:val="0"/>
      <w:marBottom w:val="0"/>
      <w:divBdr>
        <w:top w:val="none" w:sz="0" w:space="0" w:color="auto"/>
        <w:left w:val="none" w:sz="0" w:space="0" w:color="auto"/>
        <w:bottom w:val="none" w:sz="0" w:space="0" w:color="auto"/>
        <w:right w:val="none" w:sz="0" w:space="0" w:color="auto"/>
      </w:divBdr>
    </w:div>
    <w:div w:id="1299726305">
      <w:marLeft w:val="0"/>
      <w:marRight w:val="0"/>
      <w:marTop w:val="0"/>
      <w:marBottom w:val="0"/>
      <w:divBdr>
        <w:top w:val="none" w:sz="0" w:space="0" w:color="auto"/>
        <w:left w:val="none" w:sz="0" w:space="0" w:color="auto"/>
        <w:bottom w:val="none" w:sz="0" w:space="0" w:color="auto"/>
        <w:right w:val="none" w:sz="0" w:space="0" w:color="auto"/>
      </w:divBdr>
    </w:div>
    <w:div w:id="1299726306">
      <w:marLeft w:val="0"/>
      <w:marRight w:val="0"/>
      <w:marTop w:val="0"/>
      <w:marBottom w:val="0"/>
      <w:divBdr>
        <w:top w:val="none" w:sz="0" w:space="0" w:color="auto"/>
        <w:left w:val="none" w:sz="0" w:space="0" w:color="auto"/>
        <w:bottom w:val="none" w:sz="0" w:space="0" w:color="auto"/>
        <w:right w:val="none" w:sz="0" w:space="0" w:color="auto"/>
      </w:divBdr>
    </w:div>
    <w:div w:id="1299726307">
      <w:marLeft w:val="0"/>
      <w:marRight w:val="0"/>
      <w:marTop w:val="0"/>
      <w:marBottom w:val="0"/>
      <w:divBdr>
        <w:top w:val="none" w:sz="0" w:space="0" w:color="auto"/>
        <w:left w:val="none" w:sz="0" w:space="0" w:color="auto"/>
        <w:bottom w:val="none" w:sz="0" w:space="0" w:color="auto"/>
        <w:right w:val="none" w:sz="0" w:space="0" w:color="auto"/>
      </w:divBdr>
    </w:div>
    <w:div w:id="1299726308">
      <w:marLeft w:val="0"/>
      <w:marRight w:val="0"/>
      <w:marTop w:val="0"/>
      <w:marBottom w:val="0"/>
      <w:divBdr>
        <w:top w:val="none" w:sz="0" w:space="0" w:color="auto"/>
        <w:left w:val="none" w:sz="0" w:space="0" w:color="auto"/>
        <w:bottom w:val="none" w:sz="0" w:space="0" w:color="auto"/>
        <w:right w:val="none" w:sz="0" w:space="0" w:color="auto"/>
      </w:divBdr>
    </w:div>
    <w:div w:id="1299726309">
      <w:marLeft w:val="0"/>
      <w:marRight w:val="0"/>
      <w:marTop w:val="0"/>
      <w:marBottom w:val="0"/>
      <w:divBdr>
        <w:top w:val="none" w:sz="0" w:space="0" w:color="auto"/>
        <w:left w:val="none" w:sz="0" w:space="0" w:color="auto"/>
        <w:bottom w:val="none" w:sz="0" w:space="0" w:color="auto"/>
        <w:right w:val="none" w:sz="0" w:space="0" w:color="auto"/>
      </w:divBdr>
    </w:div>
    <w:div w:id="1299726310">
      <w:marLeft w:val="0"/>
      <w:marRight w:val="0"/>
      <w:marTop w:val="0"/>
      <w:marBottom w:val="0"/>
      <w:divBdr>
        <w:top w:val="none" w:sz="0" w:space="0" w:color="auto"/>
        <w:left w:val="none" w:sz="0" w:space="0" w:color="auto"/>
        <w:bottom w:val="none" w:sz="0" w:space="0" w:color="auto"/>
        <w:right w:val="none" w:sz="0" w:space="0" w:color="auto"/>
      </w:divBdr>
    </w:div>
    <w:div w:id="1299726311">
      <w:marLeft w:val="0"/>
      <w:marRight w:val="0"/>
      <w:marTop w:val="0"/>
      <w:marBottom w:val="0"/>
      <w:divBdr>
        <w:top w:val="none" w:sz="0" w:space="0" w:color="auto"/>
        <w:left w:val="none" w:sz="0" w:space="0" w:color="auto"/>
        <w:bottom w:val="none" w:sz="0" w:space="0" w:color="auto"/>
        <w:right w:val="none" w:sz="0" w:space="0" w:color="auto"/>
      </w:divBdr>
    </w:div>
    <w:div w:id="1299726312">
      <w:marLeft w:val="0"/>
      <w:marRight w:val="0"/>
      <w:marTop w:val="0"/>
      <w:marBottom w:val="0"/>
      <w:divBdr>
        <w:top w:val="none" w:sz="0" w:space="0" w:color="auto"/>
        <w:left w:val="none" w:sz="0" w:space="0" w:color="auto"/>
        <w:bottom w:val="none" w:sz="0" w:space="0" w:color="auto"/>
        <w:right w:val="none" w:sz="0" w:space="0" w:color="auto"/>
      </w:divBdr>
    </w:div>
    <w:div w:id="1299726313">
      <w:marLeft w:val="0"/>
      <w:marRight w:val="0"/>
      <w:marTop w:val="0"/>
      <w:marBottom w:val="0"/>
      <w:divBdr>
        <w:top w:val="none" w:sz="0" w:space="0" w:color="auto"/>
        <w:left w:val="none" w:sz="0" w:space="0" w:color="auto"/>
        <w:bottom w:val="none" w:sz="0" w:space="0" w:color="auto"/>
        <w:right w:val="none" w:sz="0" w:space="0" w:color="auto"/>
      </w:divBdr>
    </w:div>
    <w:div w:id="1299726314">
      <w:marLeft w:val="0"/>
      <w:marRight w:val="0"/>
      <w:marTop w:val="0"/>
      <w:marBottom w:val="0"/>
      <w:divBdr>
        <w:top w:val="none" w:sz="0" w:space="0" w:color="auto"/>
        <w:left w:val="none" w:sz="0" w:space="0" w:color="auto"/>
        <w:bottom w:val="none" w:sz="0" w:space="0" w:color="auto"/>
        <w:right w:val="none" w:sz="0" w:space="0" w:color="auto"/>
      </w:divBdr>
    </w:div>
    <w:div w:id="1299726315">
      <w:marLeft w:val="0"/>
      <w:marRight w:val="0"/>
      <w:marTop w:val="0"/>
      <w:marBottom w:val="0"/>
      <w:divBdr>
        <w:top w:val="none" w:sz="0" w:space="0" w:color="auto"/>
        <w:left w:val="none" w:sz="0" w:space="0" w:color="auto"/>
        <w:bottom w:val="none" w:sz="0" w:space="0" w:color="auto"/>
        <w:right w:val="none" w:sz="0" w:space="0" w:color="auto"/>
      </w:divBdr>
    </w:div>
    <w:div w:id="1299726316">
      <w:marLeft w:val="0"/>
      <w:marRight w:val="0"/>
      <w:marTop w:val="0"/>
      <w:marBottom w:val="0"/>
      <w:divBdr>
        <w:top w:val="none" w:sz="0" w:space="0" w:color="auto"/>
        <w:left w:val="none" w:sz="0" w:space="0" w:color="auto"/>
        <w:bottom w:val="none" w:sz="0" w:space="0" w:color="auto"/>
        <w:right w:val="none" w:sz="0" w:space="0" w:color="auto"/>
      </w:divBdr>
    </w:div>
    <w:div w:id="1299726317">
      <w:marLeft w:val="0"/>
      <w:marRight w:val="0"/>
      <w:marTop w:val="0"/>
      <w:marBottom w:val="0"/>
      <w:divBdr>
        <w:top w:val="none" w:sz="0" w:space="0" w:color="auto"/>
        <w:left w:val="none" w:sz="0" w:space="0" w:color="auto"/>
        <w:bottom w:val="none" w:sz="0" w:space="0" w:color="auto"/>
        <w:right w:val="none" w:sz="0" w:space="0" w:color="auto"/>
      </w:divBdr>
    </w:div>
    <w:div w:id="1299726318">
      <w:marLeft w:val="0"/>
      <w:marRight w:val="0"/>
      <w:marTop w:val="0"/>
      <w:marBottom w:val="0"/>
      <w:divBdr>
        <w:top w:val="none" w:sz="0" w:space="0" w:color="auto"/>
        <w:left w:val="none" w:sz="0" w:space="0" w:color="auto"/>
        <w:bottom w:val="none" w:sz="0" w:space="0" w:color="auto"/>
        <w:right w:val="none" w:sz="0" w:space="0" w:color="auto"/>
      </w:divBdr>
    </w:div>
    <w:div w:id="1299726319">
      <w:marLeft w:val="0"/>
      <w:marRight w:val="0"/>
      <w:marTop w:val="0"/>
      <w:marBottom w:val="0"/>
      <w:divBdr>
        <w:top w:val="none" w:sz="0" w:space="0" w:color="auto"/>
        <w:left w:val="none" w:sz="0" w:space="0" w:color="auto"/>
        <w:bottom w:val="none" w:sz="0" w:space="0" w:color="auto"/>
        <w:right w:val="none" w:sz="0" w:space="0" w:color="auto"/>
      </w:divBdr>
    </w:div>
    <w:div w:id="1299726320">
      <w:marLeft w:val="0"/>
      <w:marRight w:val="0"/>
      <w:marTop w:val="0"/>
      <w:marBottom w:val="0"/>
      <w:divBdr>
        <w:top w:val="none" w:sz="0" w:space="0" w:color="auto"/>
        <w:left w:val="none" w:sz="0" w:space="0" w:color="auto"/>
        <w:bottom w:val="none" w:sz="0" w:space="0" w:color="auto"/>
        <w:right w:val="none" w:sz="0" w:space="0" w:color="auto"/>
      </w:divBdr>
      <w:divsChild>
        <w:div w:id="1299726329">
          <w:marLeft w:val="0"/>
          <w:marRight w:val="0"/>
          <w:marTop w:val="0"/>
          <w:marBottom w:val="75"/>
          <w:divBdr>
            <w:top w:val="none" w:sz="0" w:space="0" w:color="auto"/>
            <w:left w:val="none" w:sz="0" w:space="0" w:color="auto"/>
            <w:bottom w:val="none" w:sz="0" w:space="0" w:color="auto"/>
            <w:right w:val="none" w:sz="0" w:space="0" w:color="auto"/>
          </w:divBdr>
        </w:div>
      </w:divsChild>
    </w:div>
    <w:div w:id="1299726321">
      <w:marLeft w:val="0"/>
      <w:marRight w:val="0"/>
      <w:marTop w:val="0"/>
      <w:marBottom w:val="0"/>
      <w:divBdr>
        <w:top w:val="none" w:sz="0" w:space="0" w:color="auto"/>
        <w:left w:val="none" w:sz="0" w:space="0" w:color="auto"/>
        <w:bottom w:val="none" w:sz="0" w:space="0" w:color="auto"/>
        <w:right w:val="none" w:sz="0" w:space="0" w:color="auto"/>
      </w:divBdr>
      <w:divsChild>
        <w:div w:id="1299726323">
          <w:marLeft w:val="0"/>
          <w:marRight w:val="0"/>
          <w:marTop w:val="0"/>
          <w:marBottom w:val="75"/>
          <w:divBdr>
            <w:top w:val="none" w:sz="0" w:space="0" w:color="auto"/>
            <w:left w:val="none" w:sz="0" w:space="0" w:color="auto"/>
            <w:bottom w:val="none" w:sz="0" w:space="0" w:color="auto"/>
            <w:right w:val="none" w:sz="0" w:space="0" w:color="auto"/>
          </w:divBdr>
        </w:div>
      </w:divsChild>
    </w:div>
    <w:div w:id="1299726322">
      <w:marLeft w:val="0"/>
      <w:marRight w:val="0"/>
      <w:marTop w:val="0"/>
      <w:marBottom w:val="0"/>
      <w:divBdr>
        <w:top w:val="none" w:sz="0" w:space="0" w:color="auto"/>
        <w:left w:val="none" w:sz="0" w:space="0" w:color="auto"/>
        <w:bottom w:val="none" w:sz="0" w:space="0" w:color="auto"/>
        <w:right w:val="none" w:sz="0" w:space="0" w:color="auto"/>
      </w:divBdr>
      <w:divsChild>
        <w:div w:id="1299726334">
          <w:marLeft w:val="0"/>
          <w:marRight w:val="0"/>
          <w:marTop w:val="0"/>
          <w:marBottom w:val="75"/>
          <w:divBdr>
            <w:top w:val="none" w:sz="0" w:space="0" w:color="auto"/>
            <w:left w:val="none" w:sz="0" w:space="0" w:color="auto"/>
            <w:bottom w:val="none" w:sz="0" w:space="0" w:color="auto"/>
            <w:right w:val="none" w:sz="0" w:space="0" w:color="auto"/>
          </w:divBdr>
        </w:div>
      </w:divsChild>
    </w:div>
    <w:div w:id="1299726324">
      <w:marLeft w:val="0"/>
      <w:marRight w:val="0"/>
      <w:marTop w:val="0"/>
      <w:marBottom w:val="0"/>
      <w:divBdr>
        <w:top w:val="none" w:sz="0" w:space="0" w:color="auto"/>
        <w:left w:val="none" w:sz="0" w:space="0" w:color="auto"/>
        <w:bottom w:val="none" w:sz="0" w:space="0" w:color="auto"/>
        <w:right w:val="none" w:sz="0" w:space="0" w:color="auto"/>
      </w:divBdr>
      <w:divsChild>
        <w:div w:id="1299726327">
          <w:marLeft w:val="0"/>
          <w:marRight w:val="0"/>
          <w:marTop w:val="0"/>
          <w:marBottom w:val="75"/>
          <w:divBdr>
            <w:top w:val="none" w:sz="0" w:space="0" w:color="auto"/>
            <w:left w:val="none" w:sz="0" w:space="0" w:color="auto"/>
            <w:bottom w:val="none" w:sz="0" w:space="0" w:color="auto"/>
            <w:right w:val="none" w:sz="0" w:space="0" w:color="auto"/>
          </w:divBdr>
        </w:div>
      </w:divsChild>
    </w:div>
    <w:div w:id="1299726325">
      <w:marLeft w:val="0"/>
      <w:marRight w:val="0"/>
      <w:marTop w:val="0"/>
      <w:marBottom w:val="0"/>
      <w:divBdr>
        <w:top w:val="none" w:sz="0" w:space="0" w:color="auto"/>
        <w:left w:val="none" w:sz="0" w:space="0" w:color="auto"/>
        <w:bottom w:val="none" w:sz="0" w:space="0" w:color="auto"/>
        <w:right w:val="none" w:sz="0" w:space="0" w:color="auto"/>
      </w:divBdr>
    </w:div>
    <w:div w:id="1299726328">
      <w:marLeft w:val="0"/>
      <w:marRight w:val="0"/>
      <w:marTop w:val="0"/>
      <w:marBottom w:val="0"/>
      <w:divBdr>
        <w:top w:val="none" w:sz="0" w:space="0" w:color="auto"/>
        <w:left w:val="none" w:sz="0" w:space="0" w:color="auto"/>
        <w:bottom w:val="none" w:sz="0" w:space="0" w:color="auto"/>
        <w:right w:val="none" w:sz="0" w:space="0" w:color="auto"/>
      </w:divBdr>
      <w:divsChild>
        <w:div w:id="1299726326">
          <w:marLeft w:val="0"/>
          <w:marRight w:val="0"/>
          <w:marTop w:val="0"/>
          <w:marBottom w:val="75"/>
          <w:divBdr>
            <w:top w:val="none" w:sz="0" w:space="0" w:color="auto"/>
            <w:left w:val="none" w:sz="0" w:space="0" w:color="auto"/>
            <w:bottom w:val="none" w:sz="0" w:space="0" w:color="auto"/>
            <w:right w:val="none" w:sz="0" w:space="0" w:color="auto"/>
          </w:divBdr>
        </w:div>
      </w:divsChild>
    </w:div>
    <w:div w:id="1299726330">
      <w:marLeft w:val="0"/>
      <w:marRight w:val="0"/>
      <w:marTop w:val="0"/>
      <w:marBottom w:val="0"/>
      <w:divBdr>
        <w:top w:val="none" w:sz="0" w:space="0" w:color="auto"/>
        <w:left w:val="none" w:sz="0" w:space="0" w:color="auto"/>
        <w:bottom w:val="none" w:sz="0" w:space="0" w:color="auto"/>
        <w:right w:val="none" w:sz="0" w:space="0" w:color="auto"/>
      </w:divBdr>
    </w:div>
    <w:div w:id="1299726332">
      <w:marLeft w:val="0"/>
      <w:marRight w:val="0"/>
      <w:marTop w:val="0"/>
      <w:marBottom w:val="0"/>
      <w:divBdr>
        <w:top w:val="none" w:sz="0" w:space="0" w:color="auto"/>
        <w:left w:val="none" w:sz="0" w:space="0" w:color="auto"/>
        <w:bottom w:val="none" w:sz="0" w:space="0" w:color="auto"/>
        <w:right w:val="none" w:sz="0" w:space="0" w:color="auto"/>
      </w:divBdr>
    </w:div>
    <w:div w:id="1299726333">
      <w:marLeft w:val="0"/>
      <w:marRight w:val="0"/>
      <w:marTop w:val="0"/>
      <w:marBottom w:val="0"/>
      <w:divBdr>
        <w:top w:val="none" w:sz="0" w:space="0" w:color="auto"/>
        <w:left w:val="none" w:sz="0" w:space="0" w:color="auto"/>
        <w:bottom w:val="none" w:sz="0" w:space="0" w:color="auto"/>
        <w:right w:val="none" w:sz="0" w:space="0" w:color="auto"/>
      </w:divBdr>
      <w:divsChild>
        <w:div w:id="1299726331">
          <w:marLeft w:val="0"/>
          <w:marRight w:val="0"/>
          <w:marTop w:val="0"/>
          <w:marBottom w:val="75"/>
          <w:divBdr>
            <w:top w:val="none" w:sz="0" w:space="0" w:color="auto"/>
            <w:left w:val="none" w:sz="0" w:space="0" w:color="auto"/>
            <w:bottom w:val="none" w:sz="0" w:space="0" w:color="auto"/>
            <w:right w:val="none" w:sz="0" w:space="0" w:color="auto"/>
          </w:divBdr>
        </w:div>
      </w:divsChild>
    </w:div>
    <w:div w:id="1299726335">
      <w:marLeft w:val="0"/>
      <w:marRight w:val="0"/>
      <w:marTop w:val="0"/>
      <w:marBottom w:val="0"/>
      <w:divBdr>
        <w:top w:val="none" w:sz="0" w:space="0" w:color="auto"/>
        <w:left w:val="none" w:sz="0" w:space="0" w:color="auto"/>
        <w:bottom w:val="none" w:sz="0" w:space="0" w:color="auto"/>
        <w:right w:val="none" w:sz="0" w:space="0" w:color="auto"/>
      </w:divBdr>
    </w:div>
    <w:div w:id="1299726337">
      <w:marLeft w:val="0"/>
      <w:marRight w:val="0"/>
      <w:marTop w:val="0"/>
      <w:marBottom w:val="0"/>
      <w:divBdr>
        <w:top w:val="none" w:sz="0" w:space="0" w:color="auto"/>
        <w:left w:val="none" w:sz="0" w:space="0" w:color="auto"/>
        <w:bottom w:val="none" w:sz="0" w:space="0" w:color="auto"/>
        <w:right w:val="none" w:sz="0" w:space="0" w:color="auto"/>
      </w:divBdr>
    </w:div>
    <w:div w:id="1299726339">
      <w:marLeft w:val="0"/>
      <w:marRight w:val="0"/>
      <w:marTop w:val="0"/>
      <w:marBottom w:val="0"/>
      <w:divBdr>
        <w:top w:val="none" w:sz="0" w:space="0" w:color="auto"/>
        <w:left w:val="none" w:sz="0" w:space="0" w:color="auto"/>
        <w:bottom w:val="none" w:sz="0" w:space="0" w:color="auto"/>
        <w:right w:val="none" w:sz="0" w:space="0" w:color="auto"/>
      </w:divBdr>
    </w:div>
    <w:div w:id="1299726340">
      <w:marLeft w:val="0"/>
      <w:marRight w:val="0"/>
      <w:marTop w:val="0"/>
      <w:marBottom w:val="0"/>
      <w:divBdr>
        <w:top w:val="none" w:sz="0" w:space="0" w:color="auto"/>
        <w:left w:val="none" w:sz="0" w:space="0" w:color="auto"/>
        <w:bottom w:val="none" w:sz="0" w:space="0" w:color="auto"/>
        <w:right w:val="none" w:sz="0" w:space="0" w:color="auto"/>
      </w:divBdr>
    </w:div>
    <w:div w:id="1299726341">
      <w:marLeft w:val="0"/>
      <w:marRight w:val="0"/>
      <w:marTop w:val="0"/>
      <w:marBottom w:val="0"/>
      <w:divBdr>
        <w:top w:val="none" w:sz="0" w:space="0" w:color="auto"/>
        <w:left w:val="none" w:sz="0" w:space="0" w:color="auto"/>
        <w:bottom w:val="none" w:sz="0" w:space="0" w:color="auto"/>
        <w:right w:val="none" w:sz="0" w:space="0" w:color="auto"/>
      </w:divBdr>
    </w:div>
    <w:div w:id="1299726342">
      <w:marLeft w:val="0"/>
      <w:marRight w:val="0"/>
      <w:marTop w:val="0"/>
      <w:marBottom w:val="0"/>
      <w:divBdr>
        <w:top w:val="none" w:sz="0" w:space="0" w:color="auto"/>
        <w:left w:val="none" w:sz="0" w:space="0" w:color="auto"/>
        <w:bottom w:val="none" w:sz="0" w:space="0" w:color="auto"/>
        <w:right w:val="none" w:sz="0" w:space="0" w:color="auto"/>
      </w:divBdr>
    </w:div>
    <w:div w:id="1299726343">
      <w:marLeft w:val="0"/>
      <w:marRight w:val="0"/>
      <w:marTop w:val="0"/>
      <w:marBottom w:val="0"/>
      <w:divBdr>
        <w:top w:val="none" w:sz="0" w:space="0" w:color="auto"/>
        <w:left w:val="none" w:sz="0" w:space="0" w:color="auto"/>
        <w:bottom w:val="none" w:sz="0" w:space="0" w:color="auto"/>
        <w:right w:val="none" w:sz="0" w:space="0" w:color="auto"/>
      </w:divBdr>
    </w:div>
    <w:div w:id="1299726344">
      <w:marLeft w:val="0"/>
      <w:marRight w:val="0"/>
      <w:marTop w:val="0"/>
      <w:marBottom w:val="0"/>
      <w:divBdr>
        <w:top w:val="none" w:sz="0" w:space="0" w:color="auto"/>
        <w:left w:val="none" w:sz="0" w:space="0" w:color="auto"/>
        <w:bottom w:val="none" w:sz="0" w:space="0" w:color="auto"/>
        <w:right w:val="none" w:sz="0" w:space="0" w:color="auto"/>
      </w:divBdr>
      <w:divsChild>
        <w:div w:id="1299726338">
          <w:marLeft w:val="0"/>
          <w:marRight w:val="0"/>
          <w:marTop w:val="0"/>
          <w:marBottom w:val="0"/>
          <w:divBdr>
            <w:top w:val="none" w:sz="0" w:space="0" w:color="auto"/>
            <w:left w:val="none" w:sz="0" w:space="0" w:color="auto"/>
            <w:bottom w:val="none" w:sz="0" w:space="0" w:color="auto"/>
            <w:right w:val="none" w:sz="0" w:space="0" w:color="auto"/>
          </w:divBdr>
        </w:div>
      </w:divsChild>
    </w:div>
    <w:div w:id="1299726345">
      <w:marLeft w:val="0"/>
      <w:marRight w:val="0"/>
      <w:marTop w:val="0"/>
      <w:marBottom w:val="0"/>
      <w:divBdr>
        <w:top w:val="none" w:sz="0" w:space="0" w:color="auto"/>
        <w:left w:val="none" w:sz="0" w:space="0" w:color="auto"/>
        <w:bottom w:val="none" w:sz="0" w:space="0" w:color="auto"/>
        <w:right w:val="none" w:sz="0" w:space="0" w:color="auto"/>
      </w:divBdr>
    </w:div>
    <w:div w:id="1299726346">
      <w:marLeft w:val="0"/>
      <w:marRight w:val="0"/>
      <w:marTop w:val="0"/>
      <w:marBottom w:val="0"/>
      <w:divBdr>
        <w:top w:val="none" w:sz="0" w:space="0" w:color="auto"/>
        <w:left w:val="none" w:sz="0" w:space="0" w:color="auto"/>
        <w:bottom w:val="none" w:sz="0" w:space="0" w:color="auto"/>
        <w:right w:val="none" w:sz="0" w:space="0" w:color="auto"/>
      </w:divBdr>
      <w:divsChild>
        <w:div w:id="1299726336">
          <w:marLeft w:val="0"/>
          <w:marRight w:val="0"/>
          <w:marTop w:val="0"/>
          <w:marBottom w:val="300"/>
          <w:divBdr>
            <w:top w:val="none" w:sz="0" w:space="0" w:color="auto"/>
            <w:left w:val="none" w:sz="0" w:space="0" w:color="auto"/>
            <w:bottom w:val="none" w:sz="0" w:space="0" w:color="auto"/>
            <w:right w:val="none" w:sz="0" w:space="0" w:color="auto"/>
          </w:divBdr>
        </w:div>
      </w:divsChild>
    </w:div>
    <w:div w:id="1299726347">
      <w:marLeft w:val="0"/>
      <w:marRight w:val="0"/>
      <w:marTop w:val="0"/>
      <w:marBottom w:val="0"/>
      <w:divBdr>
        <w:top w:val="none" w:sz="0" w:space="0" w:color="auto"/>
        <w:left w:val="none" w:sz="0" w:space="0" w:color="auto"/>
        <w:bottom w:val="none" w:sz="0" w:space="0" w:color="auto"/>
        <w:right w:val="none" w:sz="0" w:space="0" w:color="auto"/>
      </w:divBdr>
    </w:div>
    <w:div w:id="1299726348">
      <w:marLeft w:val="0"/>
      <w:marRight w:val="0"/>
      <w:marTop w:val="0"/>
      <w:marBottom w:val="0"/>
      <w:divBdr>
        <w:top w:val="none" w:sz="0" w:space="0" w:color="auto"/>
        <w:left w:val="none" w:sz="0" w:space="0" w:color="auto"/>
        <w:bottom w:val="none" w:sz="0" w:space="0" w:color="auto"/>
        <w:right w:val="none" w:sz="0" w:space="0" w:color="auto"/>
      </w:divBdr>
    </w:div>
    <w:div w:id="1299726349">
      <w:marLeft w:val="0"/>
      <w:marRight w:val="0"/>
      <w:marTop w:val="0"/>
      <w:marBottom w:val="0"/>
      <w:divBdr>
        <w:top w:val="none" w:sz="0" w:space="0" w:color="auto"/>
        <w:left w:val="none" w:sz="0" w:space="0" w:color="auto"/>
        <w:bottom w:val="none" w:sz="0" w:space="0" w:color="auto"/>
        <w:right w:val="none" w:sz="0" w:space="0" w:color="auto"/>
      </w:divBdr>
    </w:div>
    <w:div w:id="1299726350">
      <w:marLeft w:val="0"/>
      <w:marRight w:val="0"/>
      <w:marTop w:val="0"/>
      <w:marBottom w:val="0"/>
      <w:divBdr>
        <w:top w:val="none" w:sz="0" w:space="0" w:color="auto"/>
        <w:left w:val="none" w:sz="0" w:space="0" w:color="auto"/>
        <w:bottom w:val="none" w:sz="0" w:space="0" w:color="auto"/>
        <w:right w:val="none" w:sz="0" w:space="0" w:color="auto"/>
      </w:divBdr>
    </w:div>
    <w:div w:id="1299726352">
      <w:marLeft w:val="0"/>
      <w:marRight w:val="0"/>
      <w:marTop w:val="0"/>
      <w:marBottom w:val="0"/>
      <w:divBdr>
        <w:top w:val="none" w:sz="0" w:space="0" w:color="auto"/>
        <w:left w:val="none" w:sz="0" w:space="0" w:color="auto"/>
        <w:bottom w:val="none" w:sz="0" w:space="0" w:color="auto"/>
        <w:right w:val="none" w:sz="0" w:space="0" w:color="auto"/>
      </w:divBdr>
      <w:divsChild>
        <w:div w:id="1299726351">
          <w:marLeft w:val="0"/>
          <w:marRight w:val="0"/>
          <w:marTop w:val="0"/>
          <w:marBottom w:val="75"/>
          <w:divBdr>
            <w:top w:val="none" w:sz="0" w:space="0" w:color="auto"/>
            <w:left w:val="none" w:sz="0" w:space="0" w:color="auto"/>
            <w:bottom w:val="none" w:sz="0" w:space="0" w:color="auto"/>
            <w:right w:val="none" w:sz="0" w:space="0" w:color="auto"/>
          </w:divBdr>
        </w:div>
      </w:divsChild>
    </w:div>
    <w:div w:id="1299726353">
      <w:marLeft w:val="0"/>
      <w:marRight w:val="0"/>
      <w:marTop w:val="0"/>
      <w:marBottom w:val="0"/>
      <w:divBdr>
        <w:top w:val="none" w:sz="0" w:space="0" w:color="auto"/>
        <w:left w:val="none" w:sz="0" w:space="0" w:color="auto"/>
        <w:bottom w:val="none" w:sz="0" w:space="0" w:color="auto"/>
        <w:right w:val="none" w:sz="0" w:space="0" w:color="auto"/>
      </w:divBdr>
      <w:divsChild>
        <w:div w:id="1299726360">
          <w:marLeft w:val="0"/>
          <w:marRight w:val="0"/>
          <w:marTop w:val="0"/>
          <w:marBottom w:val="0"/>
          <w:divBdr>
            <w:top w:val="none" w:sz="0" w:space="0" w:color="auto"/>
            <w:left w:val="none" w:sz="0" w:space="0" w:color="auto"/>
            <w:bottom w:val="none" w:sz="0" w:space="0" w:color="auto"/>
            <w:right w:val="none" w:sz="0" w:space="0" w:color="auto"/>
          </w:divBdr>
        </w:div>
      </w:divsChild>
    </w:div>
    <w:div w:id="1299726354">
      <w:marLeft w:val="0"/>
      <w:marRight w:val="0"/>
      <w:marTop w:val="0"/>
      <w:marBottom w:val="0"/>
      <w:divBdr>
        <w:top w:val="none" w:sz="0" w:space="0" w:color="auto"/>
        <w:left w:val="none" w:sz="0" w:space="0" w:color="auto"/>
        <w:bottom w:val="none" w:sz="0" w:space="0" w:color="auto"/>
        <w:right w:val="none" w:sz="0" w:space="0" w:color="auto"/>
      </w:divBdr>
      <w:divsChild>
        <w:div w:id="1299726361">
          <w:marLeft w:val="0"/>
          <w:marRight w:val="0"/>
          <w:marTop w:val="0"/>
          <w:marBottom w:val="75"/>
          <w:divBdr>
            <w:top w:val="none" w:sz="0" w:space="0" w:color="auto"/>
            <w:left w:val="none" w:sz="0" w:space="0" w:color="auto"/>
            <w:bottom w:val="none" w:sz="0" w:space="0" w:color="auto"/>
            <w:right w:val="none" w:sz="0" w:space="0" w:color="auto"/>
          </w:divBdr>
        </w:div>
      </w:divsChild>
    </w:div>
    <w:div w:id="1299726355">
      <w:marLeft w:val="0"/>
      <w:marRight w:val="0"/>
      <w:marTop w:val="0"/>
      <w:marBottom w:val="0"/>
      <w:divBdr>
        <w:top w:val="none" w:sz="0" w:space="0" w:color="auto"/>
        <w:left w:val="none" w:sz="0" w:space="0" w:color="auto"/>
        <w:bottom w:val="none" w:sz="0" w:space="0" w:color="auto"/>
        <w:right w:val="none" w:sz="0" w:space="0" w:color="auto"/>
      </w:divBdr>
    </w:div>
    <w:div w:id="1299726356">
      <w:marLeft w:val="0"/>
      <w:marRight w:val="0"/>
      <w:marTop w:val="0"/>
      <w:marBottom w:val="0"/>
      <w:divBdr>
        <w:top w:val="none" w:sz="0" w:space="0" w:color="auto"/>
        <w:left w:val="none" w:sz="0" w:space="0" w:color="auto"/>
        <w:bottom w:val="none" w:sz="0" w:space="0" w:color="auto"/>
        <w:right w:val="none" w:sz="0" w:space="0" w:color="auto"/>
      </w:divBdr>
    </w:div>
    <w:div w:id="1299726358">
      <w:marLeft w:val="0"/>
      <w:marRight w:val="0"/>
      <w:marTop w:val="0"/>
      <w:marBottom w:val="0"/>
      <w:divBdr>
        <w:top w:val="none" w:sz="0" w:space="0" w:color="auto"/>
        <w:left w:val="none" w:sz="0" w:space="0" w:color="auto"/>
        <w:bottom w:val="none" w:sz="0" w:space="0" w:color="auto"/>
        <w:right w:val="none" w:sz="0" w:space="0" w:color="auto"/>
      </w:divBdr>
      <w:divsChild>
        <w:div w:id="1299726357">
          <w:marLeft w:val="0"/>
          <w:marRight w:val="0"/>
          <w:marTop w:val="0"/>
          <w:marBottom w:val="0"/>
          <w:divBdr>
            <w:top w:val="none" w:sz="0" w:space="0" w:color="auto"/>
            <w:left w:val="none" w:sz="0" w:space="0" w:color="auto"/>
            <w:bottom w:val="none" w:sz="0" w:space="0" w:color="auto"/>
            <w:right w:val="none" w:sz="0" w:space="0" w:color="auto"/>
          </w:divBdr>
        </w:div>
      </w:divsChild>
    </w:div>
    <w:div w:id="1299726359">
      <w:marLeft w:val="0"/>
      <w:marRight w:val="0"/>
      <w:marTop w:val="0"/>
      <w:marBottom w:val="0"/>
      <w:divBdr>
        <w:top w:val="none" w:sz="0" w:space="0" w:color="auto"/>
        <w:left w:val="none" w:sz="0" w:space="0" w:color="auto"/>
        <w:bottom w:val="none" w:sz="0" w:space="0" w:color="auto"/>
        <w:right w:val="none" w:sz="0" w:space="0" w:color="auto"/>
      </w:divBdr>
    </w:div>
    <w:div w:id="1299726362">
      <w:marLeft w:val="0"/>
      <w:marRight w:val="0"/>
      <w:marTop w:val="0"/>
      <w:marBottom w:val="0"/>
      <w:divBdr>
        <w:top w:val="none" w:sz="0" w:space="0" w:color="auto"/>
        <w:left w:val="none" w:sz="0" w:space="0" w:color="auto"/>
        <w:bottom w:val="none" w:sz="0" w:space="0" w:color="auto"/>
        <w:right w:val="none" w:sz="0" w:space="0" w:color="auto"/>
      </w:divBdr>
    </w:div>
    <w:div w:id="1299726363">
      <w:marLeft w:val="0"/>
      <w:marRight w:val="0"/>
      <w:marTop w:val="0"/>
      <w:marBottom w:val="0"/>
      <w:divBdr>
        <w:top w:val="none" w:sz="0" w:space="0" w:color="auto"/>
        <w:left w:val="none" w:sz="0" w:space="0" w:color="auto"/>
        <w:bottom w:val="none" w:sz="0" w:space="0" w:color="auto"/>
        <w:right w:val="none" w:sz="0" w:space="0" w:color="auto"/>
      </w:divBdr>
    </w:div>
    <w:div w:id="1299726364">
      <w:marLeft w:val="0"/>
      <w:marRight w:val="0"/>
      <w:marTop w:val="0"/>
      <w:marBottom w:val="0"/>
      <w:divBdr>
        <w:top w:val="none" w:sz="0" w:space="0" w:color="auto"/>
        <w:left w:val="none" w:sz="0" w:space="0" w:color="auto"/>
        <w:bottom w:val="none" w:sz="0" w:space="0" w:color="auto"/>
        <w:right w:val="none" w:sz="0" w:space="0" w:color="auto"/>
      </w:divBdr>
    </w:div>
    <w:div w:id="1299726365">
      <w:marLeft w:val="0"/>
      <w:marRight w:val="0"/>
      <w:marTop w:val="0"/>
      <w:marBottom w:val="0"/>
      <w:divBdr>
        <w:top w:val="none" w:sz="0" w:space="0" w:color="auto"/>
        <w:left w:val="none" w:sz="0" w:space="0" w:color="auto"/>
        <w:bottom w:val="none" w:sz="0" w:space="0" w:color="auto"/>
        <w:right w:val="none" w:sz="0" w:space="0" w:color="auto"/>
      </w:divBdr>
    </w:div>
    <w:div w:id="1299726366">
      <w:marLeft w:val="0"/>
      <w:marRight w:val="0"/>
      <w:marTop w:val="0"/>
      <w:marBottom w:val="0"/>
      <w:divBdr>
        <w:top w:val="none" w:sz="0" w:space="0" w:color="auto"/>
        <w:left w:val="none" w:sz="0" w:space="0" w:color="auto"/>
        <w:bottom w:val="none" w:sz="0" w:space="0" w:color="auto"/>
        <w:right w:val="none" w:sz="0" w:space="0" w:color="auto"/>
      </w:divBdr>
    </w:div>
    <w:div w:id="1299726367">
      <w:marLeft w:val="0"/>
      <w:marRight w:val="0"/>
      <w:marTop w:val="0"/>
      <w:marBottom w:val="0"/>
      <w:divBdr>
        <w:top w:val="none" w:sz="0" w:space="0" w:color="auto"/>
        <w:left w:val="none" w:sz="0" w:space="0" w:color="auto"/>
        <w:bottom w:val="none" w:sz="0" w:space="0" w:color="auto"/>
        <w:right w:val="none" w:sz="0" w:space="0" w:color="auto"/>
      </w:divBdr>
    </w:div>
    <w:div w:id="1299726368">
      <w:marLeft w:val="0"/>
      <w:marRight w:val="0"/>
      <w:marTop w:val="0"/>
      <w:marBottom w:val="0"/>
      <w:divBdr>
        <w:top w:val="none" w:sz="0" w:space="0" w:color="auto"/>
        <w:left w:val="none" w:sz="0" w:space="0" w:color="auto"/>
        <w:bottom w:val="none" w:sz="0" w:space="0" w:color="auto"/>
        <w:right w:val="none" w:sz="0" w:space="0" w:color="auto"/>
      </w:divBdr>
    </w:div>
    <w:div w:id="1299726369">
      <w:marLeft w:val="0"/>
      <w:marRight w:val="0"/>
      <w:marTop w:val="0"/>
      <w:marBottom w:val="0"/>
      <w:divBdr>
        <w:top w:val="none" w:sz="0" w:space="0" w:color="auto"/>
        <w:left w:val="none" w:sz="0" w:space="0" w:color="auto"/>
        <w:bottom w:val="none" w:sz="0" w:space="0" w:color="auto"/>
        <w:right w:val="none" w:sz="0" w:space="0" w:color="auto"/>
      </w:divBdr>
    </w:div>
    <w:div w:id="1299726370">
      <w:marLeft w:val="0"/>
      <w:marRight w:val="0"/>
      <w:marTop w:val="0"/>
      <w:marBottom w:val="0"/>
      <w:divBdr>
        <w:top w:val="none" w:sz="0" w:space="0" w:color="auto"/>
        <w:left w:val="none" w:sz="0" w:space="0" w:color="auto"/>
        <w:bottom w:val="none" w:sz="0" w:space="0" w:color="auto"/>
        <w:right w:val="none" w:sz="0" w:space="0" w:color="auto"/>
      </w:divBdr>
    </w:div>
    <w:div w:id="1299726371">
      <w:marLeft w:val="0"/>
      <w:marRight w:val="0"/>
      <w:marTop w:val="0"/>
      <w:marBottom w:val="0"/>
      <w:divBdr>
        <w:top w:val="none" w:sz="0" w:space="0" w:color="auto"/>
        <w:left w:val="none" w:sz="0" w:space="0" w:color="auto"/>
        <w:bottom w:val="none" w:sz="0" w:space="0" w:color="auto"/>
        <w:right w:val="none" w:sz="0" w:space="0" w:color="auto"/>
      </w:divBdr>
    </w:div>
    <w:div w:id="1299726372">
      <w:marLeft w:val="0"/>
      <w:marRight w:val="0"/>
      <w:marTop w:val="0"/>
      <w:marBottom w:val="0"/>
      <w:divBdr>
        <w:top w:val="none" w:sz="0" w:space="0" w:color="auto"/>
        <w:left w:val="none" w:sz="0" w:space="0" w:color="auto"/>
        <w:bottom w:val="none" w:sz="0" w:space="0" w:color="auto"/>
        <w:right w:val="none" w:sz="0" w:space="0" w:color="auto"/>
      </w:divBdr>
    </w:div>
    <w:div w:id="1299726373">
      <w:marLeft w:val="0"/>
      <w:marRight w:val="0"/>
      <w:marTop w:val="0"/>
      <w:marBottom w:val="0"/>
      <w:divBdr>
        <w:top w:val="none" w:sz="0" w:space="0" w:color="auto"/>
        <w:left w:val="none" w:sz="0" w:space="0" w:color="auto"/>
        <w:bottom w:val="none" w:sz="0" w:space="0" w:color="auto"/>
        <w:right w:val="none" w:sz="0" w:space="0" w:color="auto"/>
      </w:divBdr>
    </w:div>
    <w:div w:id="1299726374">
      <w:marLeft w:val="0"/>
      <w:marRight w:val="0"/>
      <w:marTop w:val="0"/>
      <w:marBottom w:val="0"/>
      <w:divBdr>
        <w:top w:val="none" w:sz="0" w:space="0" w:color="auto"/>
        <w:left w:val="none" w:sz="0" w:space="0" w:color="auto"/>
        <w:bottom w:val="none" w:sz="0" w:space="0" w:color="auto"/>
        <w:right w:val="none" w:sz="0" w:space="0" w:color="auto"/>
      </w:divBdr>
    </w:div>
    <w:div w:id="1299726375">
      <w:marLeft w:val="0"/>
      <w:marRight w:val="0"/>
      <w:marTop w:val="0"/>
      <w:marBottom w:val="0"/>
      <w:divBdr>
        <w:top w:val="none" w:sz="0" w:space="0" w:color="auto"/>
        <w:left w:val="none" w:sz="0" w:space="0" w:color="auto"/>
        <w:bottom w:val="none" w:sz="0" w:space="0" w:color="auto"/>
        <w:right w:val="none" w:sz="0" w:space="0" w:color="auto"/>
      </w:divBdr>
    </w:div>
    <w:div w:id="1299726376">
      <w:marLeft w:val="0"/>
      <w:marRight w:val="0"/>
      <w:marTop w:val="0"/>
      <w:marBottom w:val="0"/>
      <w:divBdr>
        <w:top w:val="none" w:sz="0" w:space="0" w:color="auto"/>
        <w:left w:val="none" w:sz="0" w:space="0" w:color="auto"/>
        <w:bottom w:val="none" w:sz="0" w:space="0" w:color="auto"/>
        <w:right w:val="none" w:sz="0" w:space="0" w:color="auto"/>
      </w:divBdr>
    </w:div>
    <w:div w:id="1299726377">
      <w:marLeft w:val="0"/>
      <w:marRight w:val="0"/>
      <w:marTop w:val="0"/>
      <w:marBottom w:val="0"/>
      <w:divBdr>
        <w:top w:val="none" w:sz="0" w:space="0" w:color="auto"/>
        <w:left w:val="none" w:sz="0" w:space="0" w:color="auto"/>
        <w:bottom w:val="none" w:sz="0" w:space="0" w:color="auto"/>
        <w:right w:val="none" w:sz="0" w:space="0" w:color="auto"/>
      </w:divBdr>
    </w:div>
    <w:div w:id="1299726378">
      <w:marLeft w:val="0"/>
      <w:marRight w:val="0"/>
      <w:marTop w:val="0"/>
      <w:marBottom w:val="0"/>
      <w:divBdr>
        <w:top w:val="none" w:sz="0" w:space="0" w:color="auto"/>
        <w:left w:val="none" w:sz="0" w:space="0" w:color="auto"/>
        <w:bottom w:val="none" w:sz="0" w:space="0" w:color="auto"/>
        <w:right w:val="none" w:sz="0" w:space="0" w:color="auto"/>
      </w:divBdr>
    </w:div>
    <w:div w:id="1299726379">
      <w:marLeft w:val="0"/>
      <w:marRight w:val="0"/>
      <w:marTop w:val="0"/>
      <w:marBottom w:val="0"/>
      <w:divBdr>
        <w:top w:val="none" w:sz="0" w:space="0" w:color="auto"/>
        <w:left w:val="none" w:sz="0" w:space="0" w:color="auto"/>
        <w:bottom w:val="none" w:sz="0" w:space="0" w:color="auto"/>
        <w:right w:val="none" w:sz="0" w:space="0" w:color="auto"/>
      </w:divBdr>
    </w:div>
    <w:div w:id="1299726380">
      <w:marLeft w:val="0"/>
      <w:marRight w:val="0"/>
      <w:marTop w:val="0"/>
      <w:marBottom w:val="0"/>
      <w:divBdr>
        <w:top w:val="none" w:sz="0" w:space="0" w:color="auto"/>
        <w:left w:val="none" w:sz="0" w:space="0" w:color="auto"/>
        <w:bottom w:val="none" w:sz="0" w:space="0" w:color="auto"/>
        <w:right w:val="none" w:sz="0" w:space="0" w:color="auto"/>
      </w:divBdr>
    </w:div>
    <w:div w:id="1299726381">
      <w:marLeft w:val="0"/>
      <w:marRight w:val="0"/>
      <w:marTop w:val="0"/>
      <w:marBottom w:val="0"/>
      <w:divBdr>
        <w:top w:val="none" w:sz="0" w:space="0" w:color="auto"/>
        <w:left w:val="none" w:sz="0" w:space="0" w:color="auto"/>
        <w:bottom w:val="none" w:sz="0" w:space="0" w:color="auto"/>
        <w:right w:val="none" w:sz="0" w:space="0" w:color="auto"/>
      </w:divBdr>
      <w:divsChild>
        <w:div w:id="1299726405">
          <w:marLeft w:val="0"/>
          <w:marRight w:val="0"/>
          <w:marTop w:val="0"/>
          <w:marBottom w:val="75"/>
          <w:divBdr>
            <w:top w:val="none" w:sz="0" w:space="0" w:color="auto"/>
            <w:left w:val="none" w:sz="0" w:space="0" w:color="auto"/>
            <w:bottom w:val="none" w:sz="0" w:space="0" w:color="auto"/>
            <w:right w:val="none" w:sz="0" w:space="0" w:color="auto"/>
          </w:divBdr>
        </w:div>
      </w:divsChild>
    </w:div>
    <w:div w:id="1299726382">
      <w:marLeft w:val="0"/>
      <w:marRight w:val="0"/>
      <w:marTop w:val="0"/>
      <w:marBottom w:val="0"/>
      <w:divBdr>
        <w:top w:val="none" w:sz="0" w:space="0" w:color="auto"/>
        <w:left w:val="none" w:sz="0" w:space="0" w:color="auto"/>
        <w:bottom w:val="none" w:sz="0" w:space="0" w:color="auto"/>
        <w:right w:val="none" w:sz="0" w:space="0" w:color="auto"/>
      </w:divBdr>
      <w:divsChild>
        <w:div w:id="1299726416">
          <w:marLeft w:val="0"/>
          <w:marRight w:val="0"/>
          <w:marTop w:val="0"/>
          <w:marBottom w:val="0"/>
          <w:divBdr>
            <w:top w:val="none" w:sz="0" w:space="0" w:color="auto"/>
            <w:left w:val="none" w:sz="0" w:space="0" w:color="auto"/>
            <w:bottom w:val="none" w:sz="0" w:space="0" w:color="auto"/>
            <w:right w:val="none" w:sz="0" w:space="0" w:color="auto"/>
          </w:divBdr>
        </w:div>
      </w:divsChild>
    </w:div>
    <w:div w:id="1299726383">
      <w:marLeft w:val="0"/>
      <w:marRight w:val="0"/>
      <w:marTop w:val="0"/>
      <w:marBottom w:val="0"/>
      <w:divBdr>
        <w:top w:val="none" w:sz="0" w:space="0" w:color="auto"/>
        <w:left w:val="none" w:sz="0" w:space="0" w:color="auto"/>
        <w:bottom w:val="none" w:sz="0" w:space="0" w:color="auto"/>
        <w:right w:val="none" w:sz="0" w:space="0" w:color="auto"/>
      </w:divBdr>
      <w:divsChild>
        <w:div w:id="1299726386">
          <w:marLeft w:val="0"/>
          <w:marRight w:val="0"/>
          <w:marTop w:val="0"/>
          <w:marBottom w:val="75"/>
          <w:divBdr>
            <w:top w:val="none" w:sz="0" w:space="0" w:color="auto"/>
            <w:left w:val="none" w:sz="0" w:space="0" w:color="auto"/>
            <w:bottom w:val="none" w:sz="0" w:space="0" w:color="auto"/>
            <w:right w:val="none" w:sz="0" w:space="0" w:color="auto"/>
          </w:divBdr>
        </w:div>
      </w:divsChild>
    </w:div>
    <w:div w:id="1299726384">
      <w:marLeft w:val="0"/>
      <w:marRight w:val="0"/>
      <w:marTop w:val="0"/>
      <w:marBottom w:val="0"/>
      <w:divBdr>
        <w:top w:val="none" w:sz="0" w:space="0" w:color="auto"/>
        <w:left w:val="none" w:sz="0" w:space="0" w:color="auto"/>
        <w:bottom w:val="none" w:sz="0" w:space="0" w:color="auto"/>
        <w:right w:val="none" w:sz="0" w:space="0" w:color="auto"/>
      </w:divBdr>
      <w:divsChild>
        <w:div w:id="1299726421">
          <w:marLeft w:val="0"/>
          <w:marRight w:val="0"/>
          <w:marTop w:val="0"/>
          <w:marBottom w:val="75"/>
          <w:divBdr>
            <w:top w:val="none" w:sz="0" w:space="0" w:color="auto"/>
            <w:left w:val="none" w:sz="0" w:space="0" w:color="auto"/>
            <w:bottom w:val="none" w:sz="0" w:space="0" w:color="auto"/>
            <w:right w:val="none" w:sz="0" w:space="0" w:color="auto"/>
          </w:divBdr>
        </w:div>
      </w:divsChild>
    </w:div>
    <w:div w:id="1299726387">
      <w:marLeft w:val="0"/>
      <w:marRight w:val="0"/>
      <w:marTop w:val="0"/>
      <w:marBottom w:val="0"/>
      <w:divBdr>
        <w:top w:val="none" w:sz="0" w:space="0" w:color="auto"/>
        <w:left w:val="none" w:sz="0" w:space="0" w:color="auto"/>
        <w:bottom w:val="none" w:sz="0" w:space="0" w:color="auto"/>
        <w:right w:val="none" w:sz="0" w:space="0" w:color="auto"/>
      </w:divBdr>
    </w:div>
    <w:div w:id="1299726390">
      <w:marLeft w:val="0"/>
      <w:marRight w:val="0"/>
      <w:marTop w:val="0"/>
      <w:marBottom w:val="0"/>
      <w:divBdr>
        <w:top w:val="none" w:sz="0" w:space="0" w:color="auto"/>
        <w:left w:val="none" w:sz="0" w:space="0" w:color="auto"/>
        <w:bottom w:val="none" w:sz="0" w:space="0" w:color="auto"/>
        <w:right w:val="none" w:sz="0" w:space="0" w:color="auto"/>
      </w:divBdr>
      <w:divsChild>
        <w:div w:id="1299726408">
          <w:marLeft w:val="0"/>
          <w:marRight w:val="0"/>
          <w:marTop w:val="0"/>
          <w:marBottom w:val="75"/>
          <w:divBdr>
            <w:top w:val="none" w:sz="0" w:space="0" w:color="auto"/>
            <w:left w:val="none" w:sz="0" w:space="0" w:color="auto"/>
            <w:bottom w:val="none" w:sz="0" w:space="0" w:color="auto"/>
            <w:right w:val="none" w:sz="0" w:space="0" w:color="auto"/>
          </w:divBdr>
        </w:div>
      </w:divsChild>
    </w:div>
    <w:div w:id="1299726391">
      <w:marLeft w:val="0"/>
      <w:marRight w:val="0"/>
      <w:marTop w:val="0"/>
      <w:marBottom w:val="0"/>
      <w:divBdr>
        <w:top w:val="none" w:sz="0" w:space="0" w:color="auto"/>
        <w:left w:val="none" w:sz="0" w:space="0" w:color="auto"/>
        <w:bottom w:val="none" w:sz="0" w:space="0" w:color="auto"/>
        <w:right w:val="none" w:sz="0" w:space="0" w:color="auto"/>
      </w:divBdr>
    </w:div>
    <w:div w:id="1299726392">
      <w:marLeft w:val="0"/>
      <w:marRight w:val="0"/>
      <w:marTop w:val="0"/>
      <w:marBottom w:val="0"/>
      <w:divBdr>
        <w:top w:val="none" w:sz="0" w:space="0" w:color="auto"/>
        <w:left w:val="none" w:sz="0" w:space="0" w:color="auto"/>
        <w:bottom w:val="none" w:sz="0" w:space="0" w:color="auto"/>
        <w:right w:val="none" w:sz="0" w:space="0" w:color="auto"/>
      </w:divBdr>
    </w:div>
    <w:div w:id="1299726393">
      <w:marLeft w:val="0"/>
      <w:marRight w:val="0"/>
      <w:marTop w:val="0"/>
      <w:marBottom w:val="0"/>
      <w:divBdr>
        <w:top w:val="none" w:sz="0" w:space="0" w:color="auto"/>
        <w:left w:val="none" w:sz="0" w:space="0" w:color="auto"/>
        <w:bottom w:val="none" w:sz="0" w:space="0" w:color="auto"/>
        <w:right w:val="none" w:sz="0" w:space="0" w:color="auto"/>
      </w:divBdr>
    </w:div>
    <w:div w:id="1299726395">
      <w:marLeft w:val="0"/>
      <w:marRight w:val="0"/>
      <w:marTop w:val="0"/>
      <w:marBottom w:val="0"/>
      <w:divBdr>
        <w:top w:val="none" w:sz="0" w:space="0" w:color="auto"/>
        <w:left w:val="none" w:sz="0" w:space="0" w:color="auto"/>
        <w:bottom w:val="none" w:sz="0" w:space="0" w:color="auto"/>
        <w:right w:val="none" w:sz="0" w:space="0" w:color="auto"/>
      </w:divBdr>
      <w:divsChild>
        <w:div w:id="1299726388">
          <w:marLeft w:val="0"/>
          <w:marRight w:val="0"/>
          <w:marTop w:val="0"/>
          <w:marBottom w:val="75"/>
          <w:divBdr>
            <w:top w:val="none" w:sz="0" w:space="0" w:color="auto"/>
            <w:left w:val="none" w:sz="0" w:space="0" w:color="auto"/>
            <w:bottom w:val="none" w:sz="0" w:space="0" w:color="auto"/>
            <w:right w:val="none" w:sz="0" w:space="0" w:color="auto"/>
          </w:divBdr>
        </w:div>
      </w:divsChild>
    </w:div>
    <w:div w:id="1299726396">
      <w:marLeft w:val="0"/>
      <w:marRight w:val="0"/>
      <w:marTop w:val="0"/>
      <w:marBottom w:val="0"/>
      <w:divBdr>
        <w:top w:val="none" w:sz="0" w:space="0" w:color="auto"/>
        <w:left w:val="none" w:sz="0" w:space="0" w:color="auto"/>
        <w:bottom w:val="none" w:sz="0" w:space="0" w:color="auto"/>
        <w:right w:val="none" w:sz="0" w:space="0" w:color="auto"/>
      </w:divBdr>
    </w:div>
    <w:div w:id="1299726398">
      <w:marLeft w:val="0"/>
      <w:marRight w:val="0"/>
      <w:marTop w:val="0"/>
      <w:marBottom w:val="0"/>
      <w:divBdr>
        <w:top w:val="none" w:sz="0" w:space="0" w:color="auto"/>
        <w:left w:val="none" w:sz="0" w:space="0" w:color="auto"/>
        <w:bottom w:val="none" w:sz="0" w:space="0" w:color="auto"/>
        <w:right w:val="none" w:sz="0" w:space="0" w:color="auto"/>
      </w:divBdr>
      <w:divsChild>
        <w:div w:id="1299726397">
          <w:marLeft w:val="0"/>
          <w:marRight w:val="0"/>
          <w:marTop w:val="0"/>
          <w:marBottom w:val="75"/>
          <w:divBdr>
            <w:top w:val="none" w:sz="0" w:space="0" w:color="auto"/>
            <w:left w:val="none" w:sz="0" w:space="0" w:color="auto"/>
            <w:bottom w:val="none" w:sz="0" w:space="0" w:color="auto"/>
            <w:right w:val="none" w:sz="0" w:space="0" w:color="auto"/>
          </w:divBdr>
        </w:div>
      </w:divsChild>
    </w:div>
    <w:div w:id="1299726399">
      <w:marLeft w:val="0"/>
      <w:marRight w:val="0"/>
      <w:marTop w:val="0"/>
      <w:marBottom w:val="0"/>
      <w:divBdr>
        <w:top w:val="none" w:sz="0" w:space="0" w:color="auto"/>
        <w:left w:val="none" w:sz="0" w:space="0" w:color="auto"/>
        <w:bottom w:val="none" w:sz="0" w:space="0" w:color="auto"/>
        <w:right w:val="none" w:sz="0" w:space="0" w:color="auto"/>
      </w:divBdr>
    </w:div>
    <w:div w:id="1299726400">
      <w:marLeft w:val="0"/>
      <w:marRight w:val="0"/>
      <w:marTop w:val="0"/>
      <w:marBottom w:val="0"/>
      <w:divBdr>
        <w:top w:val="none" w:sz="0" w:space="0" w:color="auto"/>
        <w:left w:val="none" w:sz="0" w:space="0" w:color="auto"/>
        <w:bottom w:val="none" w:sz="0" w:space="0" w:color="auto"/>
        <w:right w:val="none" w:sz="0" w:space="0" w:color="auto"/>
      </w:divBdr>
      <w:divsChild>
        <w:div w:id="1299726385">
          <w:marLeft w:val="0"/>
          <w:marRight w:val="0"/>
          <w:marTop w:val="0"/>
          <w:marBottom w:val="0"/>
          <w:divBdr>
            <w:top w:val="none" w:sz="0" w:space="0" w:color="auto"/>
            <w:left w:val="none" w:sz="0" w:space="0" w:color="auto"/>
            <w:bottom w:val="none" w:sz="0" w:space="0" w:color="auto"/>
            <w:right w:val="none" w:sz="0" w:space="0" w:color="auto"/>
          </w:divBdr>
        </w:div>
      </w:divsChild>
    </w:div>
    <w:div w:id="1299726401">
      <w:marLeft w:val="0"/>
      <w:marRight w:val="0"/>
      <w:marTop w:val="0"/>
      <w:marBottom w:val="0"/>
      <w:divBdr>
        <w:top w:val="none" w:sz="0" w:space="0" w:color="auto"/>
        <w:left w:val="none" w:sz="0" w:space="0" w:color="auto"/>
        <w:bottom w:val="none" w:sz="0" w:space="0" w:color="auto"/>
        <w:right w:val="none" w:sz="0" w:space="0" w:color="auto"/>
      </w:divBdr>
    </w:div>
    <w:div w:id="1299726402">
      <w:marLeft w:val="0"/>
      <w:marRight w:val="0"/>
      <w:marTop w:val="0"/>
      <w:marBottom w:val="0"/>
      <w:divBdr>
        <w:top w:val="none" w:sz="0" w:space="0" w:color="auto"/>
        <w:left w:val="none" w:sz="0" w:space="0" w:color="auto"/>
        <w:bottom w:val="none" w:sz="0" w:space="0" w:color="auto"/>
        <w:right w:val="none" w:sz="0" w:space="0" w:color="auto"/>
      </w:divBdr>
    </w:div>
    <w:div w:id="1299726403">
      <w:marLeft w:val="0"/>
      <w:marRight w:val="0"/>
      <w:marTop w:val="0"/>
      <w:marBottom w:val="0"/>
      <w:divBdr>
        <w:top w:val="none" w:sz="0" w:space="0" w:color="auto"/>
        <w:left w:val="none" w:sz="0" w:space="0" w:color="auto"/>
        <w:bottom w:val="none" w:sz="0" w:space="0" w:color="auto"/>
        <w:right w:val="none" w:sz="0" w:space="0" w:color="auto"/>
      </w:divBdr>
    </w:div>
    <w:div w:id="1299726404">
      <w:marLeft w:val="0"/>
      <w:marRight w:val="0"/>
      <w:marTop w:val="0"/>
      <w:marBottom w:val="0"/>
      <w:divBdr>
        <w:top w:val="none" w:sz="0" w:space="0" w:color="auto"/>
        <w:left w:val="none" w:sz="0" w:space="0" w:color="auto"/>
        <w:bottom w:val="none" w:sz="0" w:space="0" w:color="auto"/>
        <w:right w:val="none" w:sz="0" w:space="0" w:color="auto"/>
      </w:divBdr>
    </w:div>
    <w:div w:id="1299726406">
      <w:marLeft w:val="0"/>
      <w:marRight w:val="0"/>
      <w:marTop w:val="0"/>
      <w:marBottom w:val="0"/>
      <w:divBdr>
        <w:top w:val="none" w:sz="0" w:space="0" w:color="auto"/>
        <w:left w:val="none" w:sz="0" w:space="0" w:color="auto"/>
        <w:bottom w:val="none" w:sz="0" w:space="0" w:color="auto"/>
        <w:right w:val="none" w:sz="0" w:space="0" w:color="auto"/>
      </w:divBdr>
    </w:div>
    <w:div w:id="1299726409">
      <w:marLeft w:val="0"/>
      <w:marRight w:val="0"/>
      <w:marTop w:val="0"/>
      <w:marBottom w:val="0"/>
      <w:divBdr>
        <w:top w:val="none" w:sz="0" w:space="0" w:color="auto"/>
        <w:left w:val="none" w:sz="0" w:space="0" w:color="auto"/>
        <w:bottom w:val="none" w:sz="0" w:space="0" w:color="auto"/>
        <w:right w:val="none" w:sz="0" w:space="0" w:color="auto"/>
      </w:divBdr>
    </w:div>
    <w:div w:id="1299726410">
      <w:marLeft w:val="0"/>
      <w:marRight w:val="0"/>
      <w:marTop w:val="0"/>
      <w:marBottom w:val="0"/>
      <w:divBdr>
        <w:top w:val="none" w:sz="0" w:space="0" w:color="auto"/>
        <w:left w:val="none" w:sz="0" w:space="0" w:color="auto"/>
        <w:bottom w:val="none" w:sz="0" w:space="0" w:color="auto"/>
        <w:right w:val="none" w:sz="0" w:space="0" w:color="auto"/>
      </w:divBdr>
    </w:div>
    <w:div w:id="1299726411">
      <w:marLeft w:val="0"/>
      <w:marRight w:val="0"/>
      <w:marTop w:val="0"/>
      <w:marBottom w:val="0"/>
      <w:divBdr>
        <w:top w:val="none" w:sz="0" w:space="0" w:color="auto"/>
        <w:left w:val="none" w:sz="0" w:space="0" w:color="auto"/>
        <w:bottom w:val="none" w:sz="0" w:space="0" w:color="auto"/>
        <w:right w:val="none" w:sz="0" w:space="0" w:color="auto"/>
      </w:divBdr>
      <w:divsChild>
        <w:div w:id="1299726407">
          <w:marLeft w:val="0"/>
          <w:marRight w:val="0"/>
          <w:marTop w:val="0"/>
          <w:marBottom w:val="75"/>
          <w:divBdr>
            <w:top w:val="none" w:sz="0" w:space="0" w:color="auto"/>
            <w:left w:val="none" w:sz="0" w:space="0" w:color="auto"/>
            <w:bottom w:val="none" w:sz="0" w:space="0" w:color="auto"/>
            <w:right w:val="none" w:sz="0" w:space="0" w:color="auto"/>
          </w:divBdr>
        </w:div>
      </w:divsChild>
    </w:div>
    <w:div w:id="1299726412">
      <w:marLeft w:val="0"/>
      <w:marRight w:val="0"/>
      <w:marTop w:val="0"/>
      <w:marBottom w:val="0"/>
      <w:divBdr>
        <w:top w:val="none" w:sz="0" w:space="0" w:color="auto"/>
        <w:left w:val="none" w:sz="0" w:space="0" w:color="auto"/>
        <w:bottom w:val="none" w:sz="0" w:space="0" w:color="auto"/>
        <w:right w:val="none" w:sz="0" w:space="0" w:color="auto"/>
      </w:divBdr>
    </w:div>
    <w:div w:id="1299726413">
      <w:marLeft w:val="0"/>
      <w:marRight w:val="0"/>
      <w:marTop w:val="0"/>
      <w:marBottom w:val="0"/>
      <w:divBdr>
        <w:top w:val="none" w:sz="0" w:space="0" w:color="auto"/>
        <w:left w:val="none" w:sz="0" w:space="0" w:color="auto"/>
        <w:bottom w:val="none" w:sz="0" w:space="0" w:color="auto"/>
        <w:right w:val="none" w:sz="0" w:space="0" w:color="auto"/>
      </w:divBdr>
      <w:divsChild>
        <w:div w:id="1299726424">
          <w:marLeft w:val="0"/>
          <w:marRight w:val="0"/>
          <w:marTop w:val="0"/>
          <w:marBottom w:val="75"/>
          <w:divBdr>
            <w:top w:val="none" w:sz="0" w:space="0" w:color="auto"/>
            <w:left w:val="none" w:sz="0" w:space="0" w:color="auto"/>
            <w:bottom w:val="none" w:sz="0" w:space="0" w:color="auto"/>
            <w:right w:val="none" w:sz="0" w:space="0" w:color="auto"/>
          </w:divBdr>
        </w:div>
      </w:divsChild>
    </w:div>
    <w:div w:id="1299726414">
      <w:marLeft w:val="0"/>
      <w:marRight w:val="0"/>
      <w:marTop w:val="0"/>
      <w:marBottom w:val="0"/>
      <w:divBdr>
        <w:top w:val="none" w:sz="0" w:space="0" w:color="auto"/>
        <w:left w:val="none" w:sz="0" w:space="0" w:color="auto"/>
        <w:bottom w:val="none" w:sz="0" w:space="0" w:color="auto"/>
        <w:right w:val="none" w:sz="0" w:space="0" w:color="auto"/>
      </w:divBdr>
    </w:div>
    <w:div w:id="1299726415">
      <w:marLeft w:val="0"/>
      <w:marRight w:val="0"/>
      <w:marTop w:val="0"/>
      <w:marBottom w:val="0"/>
      <w:divBdr>
        <w:top w:val="none" w:sz="0" w:space="0" w:color="auto"/>
        <w:left w:val="none" w:sz="0" w:space="0" w:color="auto"/>
        <w:bottom w:val="none" w:sz="0" w:space="0" w:color="auto"/>
        <w:right w:val="none" w:sz="0" w:space="0" w:color="auto"/>
      </w:divBdr>
    </w:div>
    <w:div w:id="1299726417">
      <w:marLeft w:val="0"/>
      <w:marRight w:val="0"/>
      <w:marTop w:val="0"/>
      <w:marBottom w:val="0"/>
      <w:divBdr>
        <w:top w:val="none" w:sz="0" w:space="0" w:color="auto"/>
        <w:left w:val="none" w:sz="0" w:space="0" w:color="auto"/>
        <w:bottom w:val="none" w:sz="0" w:space="0" w:color="auto"/>
        <w:right w:val="none" w:sz="0" w:space="0" w:color="auto"/>
      </w:divBdr>
    </w:div>
    <w:div w:id="1299726418">
      <w:marLeft w:val="0"/>
      <w:marRight w:val="0"/>
      <w:marTop w:val="0"/>
      <w:marBottom w:val="0"/>
      <w:divBdr>
        <w:top w:val="none" w:sz="0" w:space="0" w:color="auto"/>
        <w:left w:val="none" w:sz="0" w:space="0" w:color="auto"/>
        <w:bottom w:val="none" w:sz="0" w:space="0" w:color="auto"/>
        <w:right w:val="none" w:sz="0" w:space="0" w:color="auto"/>
      </w:divBdr>
      <w:divsChild>
        <w:div w:id="1299726423">
          <w:marLeft w:val="0"/>
          <w:marRight w:val="0"/>
          <w:marTop w:val="0"/>
          <w:marBottom w:val="0"/>
          <w:divBdr>
            <w:top w:val="none" w:sz="0" w:space="0" w:color="auto"/>
            <w:left w:val="none" w:sz="0" w:space="0" w:color="auto"/>
            <w:bottom w:val="none" w:sz="0" w:space="0" w:color="auto"/>
            <w:right w:val="none" w:sz="0" w:space="0" w:color="auto"/>
          </w:divBdr>
        </w:div>
      </w:divsChild>
    </w:div>
    <w:div w:id="1299726419">
      <w:marLeft w:val="0"/>
      <w:marRight w:val="0"/>
      <w:marTop w:val="0"/>
      <w:marBottom w:val="0"/>
      <w:divBdr>
        <w:top w:val="none" w:sz="0" w:space="0" w:color="auto"/>
        <w:left w:val="none" w:sz="0" w:space="0" w:color="auto"/>
        <w:bottom w:val="none" w:sz="0" w:space="0" w:color="auto"/>
        <w:right w:val="none" w:sz="0" w:space="0" w:color="auto"/>
      </w:divBdr>
      <w:divsChild>
        <w:div w:id="1299726394">
          <w:marLeft w:val="0"/>
          <w:marRight w:val="0"/>
          <w:marTop w:val="0"/>
          <w:marBottom w:val="75"/>
          <w:divBdr>
            <w:top w:val="none" w:sz="0" w:space="0" w:color="auto"/>
            <w:left w:val="none" w:sz="0" w:space="0" w:color="auto"/>
            <w:bottom w:val="none" w:sz="0" w:space="0" w:color="auto"/>
            <w:right w:val="none" w:sz="0" w:space="0" w:color="auto"/>
          </w:divBdr>
        </w:div>
      </w:divsChild>
    </w:div>
    <w:div w:id="1299726420">
      <w:marLeft w:val="0"/>
      <w:marRight w:val="0"/>
      <w:marTop w:val="0"/>
      <w:marBottom w:val="0"/>
      <w:divBdr>
        <w:top w:val="none" w:sz="0" w:space="0" w:color="auto"/>
        <w:left w:val="none" w:sz="0" w:space="0" w:color="auto"/>
        <w:bottom w:val="none" w:sz="0" w:space="0" w:color="auto"/>
        <w:right w:val="none" w:sz="0" w:space="0" w:color="auto"/>
      </w:divBdr>
    </w:div>
    <w:div w:id="1299726422">
      <w:marLeft w:val="0"/>
      <w:marRight w:val="0"/>
      <w:marTop w:val="0"/>
      <w:marBottom w:val="0"/>
      <w:divBdr>
        <w:top w:val="none" w:sz="0" w:space="0" w:color="auto"/>
        <w:left w:val="none" w:sz="0" w:space="0" w:color="auto"/>
        <w:bottom w:val="none" w:sz="0" w:space="0" w:color="auto"/>
        <w:right w:val="none" w:sz="0" w:space="0" w:color="auto"/>
      </w:divBdr>
      <w:divsChild>
        <w:div w:id="1299726389">
          <w:marLeft w:val="0"/>
          <w:marRight w:val="0"/>
          <w:marTop w:val="0"/>
          <w:marBottom w:val="75"/>
          <w:divBdr>
            <w:top w:val="none" w:sz="0" w:space="0" w:color="auto"/>
            <w:left w:val="none" w:sz="0" w:space="0" w:color="auto"/>
            <w:bottom w:val="none" w:sz="0" w:space="0" w:color="auto"/>
            <w:right w:val="none" w:sz="0" w:space="0" w:color="auto"/>
          </w:divBdr>
        </w:div>
      </w:divsChild>
    </w:div>
    <w:div w:id="1299726425">
      <w:marLeft w:val="0"/>
      <w:marRight w:val="0"/>
      <w:marTop w:val="0"/>
      <w:marBottom w:val="0"/>
      <w:divBdr>
        <w:top w:val="none" w:sz="0" w:space="0" w:color="auto"/>
        <w:left w:val="none" w:sz="0" w:space="0" w:color="auto"/>
        <w:bottom w:val="none" w:sz="0" w:space="0" w:color="auto"/>
        <w:right w:val="none" w:sz="0" w:space="0" w:color="auto"/>
      </w:divBdr>
    </w:div>
    <w:div w:id="1299726426">
      <w:marLeft w:val="0"/>
      <w:marRight w:val="0"/>
      <w:marTop w:val="0"/>
      <w:marBottom w:val="0"/>
      <w:divBdr>
        <w:top w:val="none" w:sz="0" w:space="0" w:color="auto"/>
        <w:left w:val="none" w:sz="0" w:space="0" w:color="auto"/>
        <w:bottom w:val="none" w:sz="0" w:space="0" w:color="auto"/>
        <w:right w:val="none" w:sz="0" w:space="0" w:color="auto"/>
      </w:divBdr>
    </w:div>
    <w:div w:id="1299726427">
      <w:marLeft w:val="0"/>
      <w:marRight w:val="0"/>
      <w:marTop w:val="0"/>
      <w:marBottom w:val="0"/>
      <w:divBdr>
        <w:top w:val="none" w:sz="0" w:space="0" w:color="auto"/>
        <w:left w:val="none" w:sz="0" w:space="0" w:color="auto"/>
        <w:bottom w:val="none" w:sz="0" w:space="0" w:color="auto"/>
        <w:right w:val="none" w:sz="0" w:space="0" w:color="auto"/>
      </w:divBdr>
    </w:div>
    <w:div w:id="1299726428">
      <w:marLeft w:val="0"/>
      <w:marRight w:val="0"/>
      <w:marTop w:val="0"/>
      <w:marBottom w:val="0"/>
      <w:divBdr>
        <w:top w:val="none" w:sz="0" w:space="0" w:color="auto"/>
        <w:left w:val="none" w:sz="0" w:space="0" w:color="auto"/>
        <w:bottom w:val="none" w:sz="0" w:space="0" w:color="auto"/>
        <w:right w:val="none" w:sz="0" w:space="0" w:color="auto"/>
      </w:divBdr>
    </w:div>
    <w:div w:id="1299726429">
      <w:marLeft w:val="0"/>
      <w:marRight w:val="0"/>
      <w:marTop w:val="0"/>
      <w:marBottom w:val="0"/>
      <w:divBdr>
        <w:top w:val="none" w:sz="0" w:space="0" w:color="auto"/>
        <w:left w:val="none" w:sz="0" w:space="0" w:color="auto"/>
        <w:bottom w:val="none" w:sz="0" w:space="0" w:color="auto"/>
        <w:right w:val="none" w:sz="0" w:space="0" w:color="auto"/>
      </w:divBdr>
    </w:div>
    <w:div w:id="1299726430">
      <w:marLeft w:val="0"/>
      <w:marRight w:val="0"/>
      <w:marTop w:val="0"/>
      <w:marBottom w:val="0"/>
      <w:divBdr>
        <w:top w:val="none" w:sz="0" w:space="0" w:color="auto"/>
        <w:left w:val="none" w:sz="0" w:space="0" w:color="auto"/>
        <w:bottom w:val="none" w:sz="0" w:space="0" w:color="auto"/>
        <w:right w:val="none" w:sz="0" w:space="0" w:color="auto"/>
      </w:divBdr>
    </w:div>
    <w:div w:id="1299726431">
      <w:marLeft w:val="0"/>
      <w:marRight w:val="0"/>
      <w:marTop w:val="0"/>
      <w:marBottom w:val="0"/>
      <w:divBdr>
        <w:top w:val="none" w:sz="0" w:space="0" w:color="auto"/>
        <w:left w:val="none" w:sz="0" w:space="0" w:color="auto"/>
        <w:bottom w:val="none" w:sz="0" w:space="0" w:color="auto"/>
        <w:right w:val="none" w:sz="0" w:space="0" w:color="auto"/>
      </w:divBdr>
    </w:div>
    <w:div w:id="1299726432">
      <w:marLeft w:val="0"/>
      <w:marRight w:val="0"/>
      <w:marTop w:val="0"/>
      <w:marBottom w:val="0"/>
      <w:divBdr>
        <w:top w:val="none" w:sz="0" w:space="0" w:color="auto"/>
        <w:left w:val="none" w:sz="0" w:space="0" w:color="auto"/>
        <w:bottom w:val="none" w:sz="0" w:space="0" w:color="auto"/>
        <w:right w:val="none" w:sz="0" w:space="0" w:color="auto"/>
      </w:divBdr>
    </w:div>
    <w:div w:id="1299726433">
      <w:marLeft w:val="0"/>
      <w:marRight w:val="0"/>
      <w:marTop w:val="0"/>
      <w:marBottom w:val="0"/>
      <w:divBdr>
        <w:top w:val="none" w:sz="0" w:space="0" w:color="auto"/>
        <w:left w:val="none" w:sz="0" w:space="0" w:color="auto"/>
        <w:bottom w:val="none" w:sz="0" w:space="0" w:color="auto"/>
        <w:right w:val="none" w:sz="0" w:space="0" w:color="auto"/>
      </w:divBdr>
    </w:div>
    <w:div w:id="1299726434">
      <w:marLeft w:val="0"/>
      <w:marRight w:val="0"/>
      <w:marTop w:val="0"/>
      <w:marBottom w:val="0"/>
      <w:divBdr>
        <w:top w:val="none" w:sz="0" w:space="0" w:color="auto"/>
        <w:left w:val="none" w:sz="0" w:space="0" w:color="auto"/>
        <w:bottom w:val="none" w:sz="0" w:space="0" w:color="auto"/>
        <w:right w:val="none" w:sz="0" w:space="0" w:color="auto"/>
      </w:divBdr>
    </w:div>
    <w:div w:id="1299726435">
      <w:marLeft w:val="0"/>
      <w:marRight w:val="0"/>
      <w:marTop w:val="0"/>
      <w:marBottom w:val="0"/>
      <w:divBdr>
        <w:top w:val="none" w:sz="0" w:space="0" w:color="auto"/>
        <w:left w:val="none" w:sz="0" w:space="0" w:color="auto"/>
        <w:bottom w:val="none" w:sz="0" w:space="0" w:color="auto"/>
        <w:right w:val="none" w:sz="0" w:space="0" w:color="auto"/>
      </w:divBdr>
    </w:div>
    <w:div w:id="1299726436">
      <w:marLeft w:val="0"/>
      <w:marRight w:val="0"/>
      <w:marTop w:val="0"/>
      <w:marBottom w:val="0"/>
      <w:divBdr>
        <w:top w:val="none" w:sz="0" w:space="0" w:color="auto"/>
        <w:left w:val="none" w:sz="0" w:space="0" w:color="auto"/>
        <w:bottom w:val="none" w:sz="0" w:space="0" w:color="auto"/>
        <w:right w:val="none" w:sz="0" w:space="0" w:color="auto"/>
      </w:divBdr>
    </w:div>
    <w:div w:id="1299726437">
      <w:marLeft w:val="0"/>
      <w:marRight w:val="0"/>
      <w:marTop w:val="0"/>
      <w:marBottom w:val="0"/>
      <w:divBdr>
        <w:top w:val="none" w:sz="0" w:space="0" w:color="auto"/>
        <w:left w:val="none" w:sz="0" w:space="0" w:color="auto"/>
        <w:bottom w:val="none" w:sz="0" w:space="0" w:color="auto"/>
        <w:right w:val="none" w:sz="0" w:space="0" w:color="auto"/>
      </w:divBdr>
    </w:div>
    <w:div w:id="1299726439">
      <w:marLeft w:val="0"/>
      <w:marRight w:val="0"/>
      <w:marTop w:val="0"/>
      <w:marBottom w:val="0"/>
      <w:divBdr>
        <w:top w:val="none" w:sz="0" w:space="0" w:color="auto"/>
        <w:left w:val="none" w:sz="0" w:space="0" w:color="auto"/>
        <w:bottom w:val="none" w:sz="0" w:space="0" w:color="auto"/>
        <w:right w:val="none" w:sz="0" w:space="0" w:color="auto"/>
      </w:divBdr>
    </w:div>
    <w:div w:id="1299726440">
      <w:marLeft w:val="0"/>
      <w:marRight w:val="0"/>
      <w:marTop w:val="0"/>
      <w:marBottom w:val="0"/>
      <w:divBdr>
        <w:top w:val="none" w:sz="0" w:space="0" w:color="auto"/>
        <w:left w:val="none" w:sz="0" w:space="0" w:color="auto"/>
        <w:bottom w:val="none" w:sz="0" w:space="0" w:color="auto"/>
        <w:right w:val="none" w:sz="0" w:space="0" w:color="auto"/>
      </w:divBdr>
    </w:div>
    <w:div w:id="1299726441">
      <w:marLeft w:val="0"/>
      <w:marRight w:val="0"/>
      <w:marTop w:val="0"/>
      <w:marBottom w:val="0"/>
      <w:divBdr>
        <w:top w:val="none" w:sz="0" w:space="0" w:color="auto"/>
        <w:left w:val="none" w:sz="0" w:space="0" w:color="auto"/>
        <w:bottom w:val="none" w:sz="0" w:space="0" w:color="auto"/>
        <w:right w:val="none" w:sz="0" w:space="0" w:color="auto"/>
      </w:divBdr>
    </w:div>
    <w:div w:id="1299726442">
      <w:marLeft w:val="0"/>
      <w:marRight w:val="0"/>
      <w:marTop w:val="0"/>
      <w:marBottom w:val="0"/>
      <w:divBdr>
        <w:top w:val="none" w:sz="0" w:space="0" w:color="auto"/>
        <w:left w:val="none" w:sz="0" w:space="0" w:color="auto"/>
        <w:bottom w:val="none" w:sz="0" w:space="0" w:color="auto"/>
        <w:right w:val="none" w:sz="0" w:space="0" w:color="auto"/>
      </w:divBdr>
    </w:div>
    <w:div w:id="1299726443">
      <w:marLeft w:val="0"/>
      <w:marRight w:val="0"/>
      <w:marTop w:val="0"/>
      <w:marBottom w:val="0"/>
      <w:divBdr>
        <w:top w:val="none" w:sz="0" w:space="0" w:color="auto"/>
        <w:left w:val="none" w:sz="0" w:space="0" w:color="auto"/>
        <w:bottom w:val="none" w:sz="0" w:space="0" w:color="auto"/>
        <w:right w:val="none" w:sz="0" w:space="0" w:color="auto"/>
      </w:divBdr>
    </w:div>
    <w:div w:id="1299726444">
      <w:marLeft w:val="0"/>
      <w:marRight w:val="0"/>
      <w:marTop w:val="0"/>
      <w:marBottom w:val="0"/>
      <w:divBdr>
        <w:top w:val="none" w:sz="0" w:space="0" w:color="auto"/>
        <w:left w:val="none" w:sz="0" w:space="0" w:color="auto"/>
        <w:bottom w:val="none" w:sz="0" w:space="0" w:color="auto"/>
        <w:right w:val="none" w:sz="0" w:space="0" w:color="auto"/>
      </w:divBdr>
    </w:div>
    <w:div w:id="1299726445">
      <w:marLeft w:val="0"/>
      <w:marRight w:val="0"/>
      <w:marTop w:val="0"/>
      <w:marBottom w:val="0"/>
      <w:divBdr>
        <w:top w:val="none" w:sz="0" w:space="0" w:color="auto"/>
        <w:left w:val="none" w:sz="0" w:space="0" w:color="auto"/>
        <w:bottom w:val="none" w:sz="0" w:space="0" w:color="auto"/>
        <w:right w:val="none" w:sz="0" w:space="0" w:color="auto"/>
      </w:divBdr>
    </w:div>
    <w:div w:id="1299726446">
      <w:marLeft w:val="0"/>
      <w:marRight w:val="0"/>
      <w:marTop w:val="0"/>
      <w:marBottom w:val="0"/>
      <w:divBdr>
        <w:top w:val="none" w:sz="0" w:space="0" w:color="auto"/>
        <w:left w:val="none" w:sz="0" w:space="0" w:color="auto"/>
        <w:bottom w:val="none" w:sz="0" w:space="0" w:color="auto"/>
        <w:right w:val="none" w:sz="0" w:space="0" w:color="auto"/>
      </w:divBdr>
      <w:divsChild>
        <w:div w:id="1299726449">
          <w:marLeft w:val="0"/>
          <w:marRight w:val="0"/>
          <w:marTop w:val="0"/>
          <w:marBottom w:val="0"/>
          <w:divBdr>
            <w:top w:val="none" w:sz="0" w:space="0" w:color="auto"/>
            <w:left w:val="none" w:sz="0" w:space="0" w:color="auto"/>
            <w:bottom w:val="none" w:sz="0" w:space="0" w:color="auto"/>
            <w:right w:val="none" w:sz="0" w:space="0" w:color="auto"/>
          </w:divBdr>
          <w:divsChild>
            <w:div w:id="1299726438">
              <w:marLeft w:val="0"/>
              <w:marRight w:val="0"/>
              <w:marTop w:val="0"/>
              <w:marBottom w:val="0"/>
              <w:divBdr>
                <w:top w:val="none" w:sz="0" w:space="0" w:color="auto"/>
                <w:left w:val="none" w:sz="0" w:space="0" w:color="auto"/>
                <w:bottom w:val="none" w:sz="0" w:space="0" w:color="auto"/>
                <w:right w:val="none" w:sz="0" w:space="0" w:color="auto"/>
              </w:divBdr>
              <w:divsChild>
                <w:div w:id="1299726455">
                  <w:marLeft w:val="0"/>
                  <w:marRight w:val="0"/>
                  <w:marTop w:val="0"/>
                  <w:marBottom w:val="450"/>
                  <w:divBdr>
                    <w:top w:val="none" w:sz="0" w:space="0" w:color="auto"/>
                    <w:left w:val="none" w:sz="0" w:space="0" w:color="auto"/>
                    <w:bottom w:val="none" w:sz="0" w:space="0" w:color="auto"/>
                    <w:right w:val="none" w:sz="0" w:space="0" w:color="auto"/>
                  </w:divBdr>
                  <w:divsChild>
                    <w:div w:id="1299726451">
                      <w:marLeft w:val="0"/>
                      <w:marRight w:val="0"/>
                      <w:marTop w:val="0"/>
                      <w:marBottom w:val="0"/>
                      <w:divBdr>
                        <w:top w:val="none" w:sz="0" w:space="0" w:color="auto"/>
                        <w:left w:val="none" w:sz="0" w:space="0" w:color="auto"/>
                        <w:bottom w:val="none" w:sz="0" w:space="0" w:color="auto"/>
                        <w:right w:val="none" w:sz="0" w:space="0" w:color="auto"/>
                      </w:divBdr>
                      <w:divsChild>
                        <w:div w:id="1299726453">
                          <w:marLeft w:val="0"/>
                          <w:marRight w:val="0"/>
                          <w:marTop w:val="0"/>
                          <w:marBottom w:val="0"/>
                          <w:divBdr>
                            <w:top w:val="none" w:sz="0" w:space="0" w:color="auto"/>
                            <w:left w:val="none" w:sz="0" w:space="0" w:color="auto"/>
                            <w:bottom w:val="none" w:sz="0" w:space="0" w:color="auto"/>
                            <w:right w:val="none" w:sz="0" w:space="0" w:color="auto"/>
                          </w:divBdr>
                          <w:divsChild>
                            <w:div w:id="1299726456">
                              <w:marLeft w:val="0"/>
                              <w:marRight w:val="0"/>
                              <w:marTop w:val="0"/>
                              <w:marBottom w:val="0"/>
                              <w:divBdr>
                                <w:top w:val="none" w:sz="0" w:space="0" w:color="auto"/>
                                <w:left w:val="none" w:sz="0" w:space="0" w:color="auto"/>
                                <w:bottom w:val="none" w:sz="0" w:space="0" w:color="auto"/>
                                <w:right w:val="none" w:sz="0" w:space="0" w:color="auto"/>
                              </w:divBdr>
                            </w:div>
                          </w:divsChild>
                        </w:div>
                        <w:div w:id="1299726454">
                          <w:marLeft w:val="0"/>
                          <w:marRight w:val="0"/>
                          <w:marTop w:val="300"/>
                          <w:marBottom w:val="0"/>
                          <w:divBdr>
                            <w:top w:val="none" w:sz="0" w:space="0" w:color="auto"/>
                            <w:left w:val="none" w:sz="0" w:space="0" w:color="auto"/>
                            <w:bottom w:val="none" w:sz="0" w:space="0" w:color="auto"/>
                            <w:right w:val="none" w:sz="0" w:space="0" w:color="auto"/>
                          </w:divBdr>
                        </w:div>
                        <w:div w:id="12997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26458">
          <w:marLeft w:val="0"/>
          <w:marRight w:val="0"/>
          <w:marTop w:val="0"/>
          <w:marBottom w:val="0"/>
          <w:divBdr>
            <w:top w:val="none" w:sz="0" w:space="0" w:color="auto"/>
            <w:left w:val="none" w:sz="0" w:space="0" w:color="auto"/>
            <w:bottom w:val="none" w:sz="0" w:space="0" w:color="auto"/>
            <w:right w:val="none" w:sz="0" w:space="0" w:color="auto"/>
          </w:divBdr>
        </w:div>
      </w:divsChild>
    </w:div>
    <w:div w:id="1299726447">
      <w:marLeft w:val="0"/>
      <w:marRight w:val="0"/>
      <w:marTop w:val="0"/>
      <w:marBottom w:val="0"/>
      <w:divBdr>
        <w:top w:val="none" w:sz="0" w:space="0" w:color="auto"/>
        <w:left w:val="none" w:sz="0" w:space="0" w:color="auto"/>
        <w:bottom w:val="none" w:sz="0" w:space="0" w:color="auto"/>
        <w:right w:val="none" w:sz="0" w:space="0" w:color="auto"/>
      </w:divBdr>
    </w:div>
    <w:div w:id="1299726448">
      <w:marLeft w:val="0"/>
      <w:marRight w:val="0"/>
      <w:marTop w:val="0"/>
      <w:marBottom w:val="0"/>
      <w:divBdr>
        <w:top w:val="none" w:sz="0" w:space="0" w:color="auto"/>
        <w:left w:val="none" w:sz="0" w:space="0" w:color="auto"/>
        <w:bottom w:val="none" w:sz="0" w:space="0" w:color="auto"/>
        <w:right w:val="none" w:sz="0" w:space="0" w:color="auto"/>
      </w:divBdr>
    </w:div>
    <w:div w:id="1299726450">
      <w:marLeft w:val="0"/>
      <w:marRight w:val="0"/>
      <w:marTop w:val="0"/>
      <w:marBottom w:val="0"/>
      <w:divBdr>
        <w:top w:val="none" w:sz="0" w:space="0" w:color="auto"/>
        <w:left w:val="none" w:sz="0" w:space="0" w:color="auto"/>
        <w:bottom w:val="none" w:sz="0" w:space="0" w:color="auto"/>
        <w:right w:val="none" w:sz="0" w:space="0" w:color="auto"/>
      </w:divBdr>
    </w:div>
    <w:div w:id="1299726452">
      <w:marLeft w:val="0"/>
      <w:marRight w:val="0"/>
      <w:marTop w:val="0"/>
      <w:marBottom w:val="0"/>
      <w:divBdr>
        <w:top w:val="none" w:sz="0" w:space="0" w:color="auto"/>
        <w:left w:val="none" w:sz="0" w:space="0" w:color="auto"/>
        <w:bottom w:val="none" w:sz="0" w:space="0" w:color="auto"/>
        <w:right w:val="none" w:sz="0" w:space="0" w:color="auto"/>
      </w:divBdr>
    </w:div>
    <w:div w:id="1299726457">
      <w:marLeft w:val="0"/>
      <w:marRight w:val="0"/>
      <w:marTop w:val="0"/>
      <w:marBottom w:val="0"/>
      <w:divBdr>
        <w:top w:val="none" w:sz="0" w:space="0" w:color="auto"/>
        <w:left w:val="none" w:sz="0" w:space="0" w:color="auto"/>
        <w:bottom w:val="none" w:sz="0" w:space="0" w:color="auto"/>
        <w:right w:val="none" w:sz="0" w:space="0" w:color="auto"/>
      </w:divBdr>
    </w:div>
    <w:div w:id="1299726459">
      <w:marLeft w:val="0"/>
      <w:marRight w:val="0"/>
      <w:marTop w:val="0"/>
      <w:marBottom w:val="0"/>
      <w:divBdr>
        <w:top w:val="none" w:sz="0" w:space="0" w:color="auto"/>
        <w:left w:val="none" w:sz="0" w:space="0" w:color="auto"/>
        <w:bottom w:val="none" w:sz="0" w:space="0" w:color="auto"/>
        <w:right w:val="none" w:sz="0" w:space="0" w:color="auto"/>
      </w:divBdr>
    </w:div>
    <w:div w:id="1299726461">
      <w:marLeft w:val="0"/>
      <w:marRight w:val="0"/>
      <w:marTop w:val="0"/>
      <w:marBottom w:val="0"/>
      <w:divBdr>
        <w:top w:val="none" w:sz="0" w:space="0" w:color="auto"/>
        <w:left w:val="none" w:sz="0" w:space="0" w:color="auto"/>
        <w:bottom w:val="none" w:sz="0" w:space="0" w:color="auto"/>
        <w:right w:val="none" w:sz="0" w:space="0" w:color="auto"/>
      </w:divBdr>
    </w:div>
    <w:div w:id="1299726462">
      <w:marLeft w:val="0"/>
      <w:marRight w:val="0"/>
      <w:marTop w:val="0"/>
      <w:marBottom w:val="0"/>
      <w:divBdr>
        <w:top w:val="none" w:sz="0" w:space="0" w:color="auto"/>
        <w:left w:val="none" w:sz="0" w:space="0" w:color="auto"/>
        <w:bottom w:val="none" w:sz="0" w:space="0" w:color="auto"/>
        <w:right w:val="none" w:sz="0" w:space="0" w:color="auto"/>
      </w:divBdr>
    </w:div>
    <w:div w:id="1299726463">
      <w:marLeft w:val="0"/>
      <w:marRight w:val="0"/>
      <w:marTop w:val="0"/>
      <w:marBottom w:val="0"/>
      <w:divBdr>
        <w:top w:val="none" w:sz="0" w:space="0" w:color="auto"/>
        <w:left w:val="none" w:sz="0" w:space="0" w:color="auto"/>
        <w:bottom w:val="none" w:sz="0" w:space="0" w:color="auto"/>
        <w:right w:val="none" w:sz="0" w:space="0" w:color="auto"/>
      </w:divBdr>
    </w:div>
    <w:div w:id="1299726464">
      <w:marLeft w:val="0"/>
      <w:marRight w:val="0"/>
      <w:marTop w:val="0"/>
      <w:marBottom w:val="0"/>
      <w:divBdr>
        <w:top w:val="none" w:sz="0" w:space="0" w:color="auto"/>
        <w:left w:val="none" w:sz="0" w:space="0" w:color="auto"/>
        <w:bottom w:val="none" w:sz="0" w:space="0" w:color="auto"/>
        <w:right w:val="none" w:sz="0" w:space="0" w:color="auto"/>
      </w:divBdr>
    </w:div>
    <w:div w:id="1299726465">
      <w:marLeft w:val="0"/>
      <w:marRight w:val="0"/>
      <w:marTop w:val="0"/>
      <w:marBottom w:val="0"/>
      <w:divBdr>
        <w:top w:val="none" w:sz="0" w:space="0" w:color="auto"/>
        <w:left w:val="none" w:sz="0" w:space="0" w:color="auto"/>
        <w:bottom w:val="none" w:sz="0" w:space="0" w:color="auto"/>
        <w:right w:val="none" w:sz="0" w:space="0" w:color="auto"/>
      </w:divBdr>
    </w:div>
    <w:div w:id="1299726466">
      <w:marLeft w:val="0"/>
      <w:marRight w:val="0"/>
      <w:marTop w:val="0"/>
      <w:marBottom w:val="0"/>
      <w:divBdr>
        <w:top w:val="none" w:sz="0" w:space="0" w:color="auto"/>
        <w:left w:val="none" w:sz="0" w:space="0" w:color="auto"/>
        <w:bottom w:val="none" w:sz="0" w:space="0" w:color="auto"/>
        <w:right w:val="none" w:sz="0" w:space="0" w:color="auto"/>
      </w:divBdr>
    </w:div>
    <w:div w:id="1299726467">
      <w:marLeft w:val="0"/>
      <w:marRight w:val="0"/>
      <w:marTop w:val="0"/>
      <w:marBottom w:val="0"/>
      <w:divBdr>
        <w:top w:val="none" w:sz="0" w:space="0" w:color="auto"/>
        <w:left w:val="none" w:sz="0" w:space="0" w:color="auto"/>
        <w:bottom w:val="none" w:sz="0" w:space="0" w:color="auto"/>
        <w:right w:val="none" w:sz="0" w:space="0" w:color="auto"/>
      </w:divBdr>
    </w:div>
    <w:div w:id="1299726468">
      <w:marLeft w:val="0"/>
      <w:marRight w:val="0"/>
      <w:marTop w:val="0"/>
      <w:marBottom w:val="0"/>
      <w:divBdr>
        <w:top w:val="none" w:sz="0" w:space="0" w:color="auto"/>
        <w:left w:val="none" w:sz="0" w:space="0" w:color="auto"/>
        <w:bottom w:val="none" w:sz="0" w:space="0" w:color="auto"/>
        <w:right w:val="none" w:sz="0" w:space="0" w:color="auto"/>
      </w:divBdr>
    </w:div>
    <w:div w:id="1299726469">
      <w:marLeft w:val="0"/>
      <w:marRight w:val="0"/>
      <w:marTop w:val="0"/>
      <w:marBottom w:val="0"/>
      <w:divBdr>
        <w:top w:val="none" w:sz="0" w:space="0" w:color="auto"/>
        <w:left w:val="none" w:sz="0" w:space="0" w:color="auto"/>
        <w:bottom w:val="none" w:sz="0" w:space="0" w:color="auto"/>
        <w:right w:val="none" w:sz="0" w:space="0" w:color="auto"/>
      </w:divBdr>
    </w:div>
    <w:div w:id="1299726470">
      <w:marLeft w:val="0"/>
      <w:marRight w:val="0"/>
      <w:marTop w:val="0"/>
      <w:marBottom w:val="0"/>
      <w:divBdr>
        <w:top w:val="none" w:sz="0" w:space="0" w:color="auto"/>
        <w:left w:val="none" w:sz="0" w:space="0" w:color="auto"/>
        <w:bottom w:val="none" w:sz="0" w:space="0" w:color="auto"/>
        <w:right w:val="none" w:sz="0" w:space="0" w:color="auto"/>
      </w:divBdr>
    </w:div>
    <w:div w:id="1299726471">
      <w:marLeft w:val="0"/>
      <w:marRight w:val="0"/>
      <w:marTop w:val="0"/>
      <w:marBottom w:val="0"/>
      <w:divBdr>
        <w:top w:val="none" w:sz="0" w:space="0" w:color="auto"/>
        <w:left w:val="none" w:sz="0" w:space="0" w:color="auto"/>
        <w:bottom w:val="none" w:sz="0" w:space="0" w:color="auto"/>
        <w:right w:val="none" w:sz="0" w:space="0" w:color="auto"/>
      </w:divBdr>
    </w:div>
    <w:div w:id="1299726472">
      <w:marLeft w:val="0"/>
      <w:marRight w:val="0"/>
      <w:marTop w:val="0"/>
      <w:marBottom w:val="0"/>
      <w:divBdr>
        <w:top w:val="none" w:sz="0" w:space="0" w:color="auto"/>
        <w:left w:val="none" w:sz="0" w:space="0" w:color="auto"/>
        <w:bottom w:val="none" w:sz="0" w:space="0" w:color="auto"/>
        <w:right w:val="none" w:sz="0" w:space="0" w:color="auto"/>
      </w:divBdr>
      <w:divsChild>
        <w:div w:id="1299726473">
          <w:marLeft w:val="0"/>
          <w:marRight w:val="0"/>
          <w:marTop w:val="0"/>
          <w:marBottom w:val="63"/>
          <w:divBdr>
            <w:top w:val="none" w:sz="0" w:space="0" w:color="auto"/>
            <w:left w:val="none" w:sz="0" w:space="0" w:color="auto"/>
            <w:bottom w:val="none" w:sz="0" w:space="0" w:color="auto"/>
            <w:right w:val="none" w:sz="0" w:space="0" w:color="auto"/>
          </w:divBdr>
        </w:div>
      </w:divsChild>
    </w:div>
    <w:div w:id="1299726474">
      <w:marLeft w:val="0"/>
      <w:marRight w:val="0"/>
      <w:marTop w:val="0"/>
      <w:marBottom w:val="0"/>
      <w:divBdr>
        <w:top w:val="none" w:sz="0" w:space="0" w:color="auto"/>
        <w:left w:val="none" w:sz="0" w:space="0" w:color="auto"/>
        <w:bottom w:val="none" w:sz="0" w:space="0" w:color="auto"/>
        <w:right w:val="none" w:sz="0" w:space="0" w:color="auto"/>
      </w:divBdr>
      <w:divsChild>
        <w:div w:id="1299726478">
          <w:marLeft w:val="0"/>
          <w:marRight w:val="0"/>
          <w:marTop w:val="0"/>
          <w:marBottom w:val="63"/>
          <w:divBdr>
            <w:top w:val="none" w:sz="0" w:space="0" w:color="auto"/>
            <w:left w:val="none" w:sz="0" w:space="0" w:color="auto"/>
            <w:bottom w:val="none" w:sz="0" w:space="0" w:color="auto"/>
            <w:right w:val="none" w:sz="0" w:space="0" w:color="auto"/>
          </w:divBdr>
        </w:div>
      </w:divsChild>
    </w:div>
    <w:div w:id="1299726476">
      <w:marLeft w:val="0"/>
      <w:marRight w:val="0"/>
      <w:marTop w:val="0"/>
      <w:marBottom w:val="0"/>
      <w:divBdr>
        <w:top w:val="none" w:sz="0" w:space="0" w:color="auto"/>
        <w:left w:val="none" w:sz="0" w:space="0" w:color="auto"/>
        <w:bottom w:val="none" w:sz="0" w:space="0" w:color="auto"/>
        <w:right w:val="none" w:sz="0" w:space="0" w:color="auto"/>
      </w:divBdr>
    </w:div>
    <w:div w:id="1299726480">
      <w:marLeft w:val="0"/>
      <w:marRight w:val="0"/>
      <w:marTop w:val="0"/>
      <w:marBottom w:val="0"/>
      <w:divBdr>
        <w:top w:val="none" w:sz="0" w:space="0" w:color="auto"/>
        <w:left w:val="none" w:sz="0" w:space="0" w:color="auto"/>
        <w:bottom w:val="none" w:sz="0" w:space="0" w:color="auto"/>
        <w:right w:val="none" w:sz="0" w:space="0" w:color="auto"/>
      </w:divBdr>
    </w:div>
    <w:div w:id="1299726481">
      <w:marLeft w:val="0"/>
      <w:marRight w:val="0"/>
      <w:marTop w:val="0"/>
      <w:marBottom w:val="0"/>
      <w:divBdr>
        <w:top w:val="none" w:sz="0" w:space="0" w:color="auto"/>
        <w:left w:val="none" w:sz="0" w:space="0" w:color="auto"/>
        <w:bottom w:val="none" w:sz="0" w:space="0" w:color="auto"/>
        <w:right w:val="none" w:sz="0" w:space="0" w:color="auto"/>
      </w:divBdr>
      <w:divsChild>
        <w:div w:id="1299726479">
          <w:marLeft w:val="0"/>
          <w:marRight w:val="0"/>
          <w:marTop w:val="0"/>
          <w:marBottom w:val="63"/>
          <w:divBdr>
            <w:top w:val="none" w:sz="0" w:space="0" w:color="auto"/>
            <w:left w:val="none" w:sz="0" w:space="0" w:color="auto"/>
            <w:bottom w:val="none" w:sz="0" w:space="0" w:color="auto"/>
            <w:right w:val="none" w:sz="0" w:space="0" w:color="auto"/>
          </w:divBdr>
        </w:div>
      </w:divsChild>
    </w:div>
    <w:div w:id="1299726482">
      <w:marLeft w:val="0"/>
      <w:marRight w:val="0"/>
      <w:marTop w:val="0"/>
      <w:marBottom w:val="0"/>
      <w:divBdr>
        <w:top w:val="none" w:sz="0" w:space="0" w:color="auto"/>
        <w:left w:val="none" w:sz="0" w:space="0" w:color="auto"/>
        <w:bottom w:val="none" w:sz="0" w:space="0" w:color="auto"/>
        <w:right w:val="none" w:sz="0" w:space="0" w:color="auto"/>
      </w:divBdr>
    </w:div>
    <w:div w:id="1299726484">
      <w:marLeft w:val="0"/>
      <w:marRight w:val="0"/>
      <w:marTop w:val="0"/>
      <w:marBottom w:val="0"/>
      <w:divBdr>
        <w:top w:val="none" w:sz="0" w:space="0" w:color="auto"/>
        <w:left w:val="none" w:sz="0" w:space="0" w:color="auto"/>
        <w:bottom w:val="none" w:sz="0" w:space="0" w:color="auto"/>
        <w:right w:val="none" w:sz="0" w:space="0" w:color="auto"/>
      </w:divBdr>
      <w:divsChild>
        <w:div w:id="1299726475">
          <w:marLeft w:val="0"/>
          <w:marRight w:val="0"/>
          <w:marTop w:val="0"/>
          <w:marBottom w:val="63"/>
          <w:divBdr>
            <w:top w:val="none" w:sz="0" w:space="0" w:color="auto"/>
            <w:left w:val="none" w:sz="0" w:space="0" w:color="auto"/>
            <w:bottom w:val="none" w:sz="0" w:space="0" w:color="auto"/>
            <w:right w:val="none" w:sz="0" w:space="0" w:color="auto"/>
          </w:divBdr>
        </w:div>
      </w:divsChild>
    </w:div>
    <w:div w:id="1299726486">
      <w:marLeft w:val="0"/>
      <w:marRight w:val="0"/>
      <w:marTop w:val="0"/>
      <w:marBottom w:val="0"/>
      <w:divBdr>
        <w:top w:val="none" w:sz="0" w:space="0" w:color="auto"/>
        <w:left w:val="none" w:sz="0" w:space="0" w:color="auto"/>
        <w:bottom w:val="none" w:sz="0" w:space="0" w:color="auto"/>
        <w:right w:val="none" w:sz="0" w:space="0" w:color="auto"/>
      </w:divBdr>
      <w:divsChild>
        <w:div w:id="1299726485">
          <w:marLeft w:val="0"/>
          <w:marRight w:val="0"/>
          <w:marTop w:val="0"/>
          <w:marBottom w:val="63"/>
          <w:divBdr>
            <w:top w:val="none" w:sz="0" w:space="0" w:color="auto"/>
            <w:left w:val="none" w:sz="0" w:space="0" w:color="auto"/>
            <w:bottom w:val="none" w:sz="0" w:space="0" w:color="auto"/>
            <w:right w:val="none" w:sz="0" w:space="0" w:color="auto"/>
          </w:divBdr>
        </w:div>
      </w:divsChild>
    </w:div>
    <w:div w:id="1299726490">
      <w:marLeft w:val="0"/>
      <w:marRight w:val="0"/>
      <w:marTop w:val="0"/>
      <w:marBottom w:val="0"/>
      <w:divBdr>
        <w:top w:val="none" w:sz="0" w:space="0" w:color="auto"/>
        <w:left w:val="none" w:sz="0" w:space="0" w:color="auto"/>
        <w:bottom w:val="none" w:sz="0" w:space="0" w:color="auto"/>
        <w:right w:val="none" w:sz="0" w:space="0" w:color="auto"/>
      </w:divBdr>
    </w:div>
    <w:div w:id="1299726493">
      <w:marLeft w:val="0"/>
      <w:marRight w:val="0"/>
      <w:marTop w:val="0"/>
      <w:marBottom w:val="0"/>
      <w:divBdr>
        <w:top w:val="none" w:sz="0" w:space="0" w:color="auto"/>
        <w:left w:val="none" w:sz="0" w:space="0" w:color="auto"/>
        <w:bottom w:val="none" w:sz="0" w:space="0" w:color="auto"/>
        <w:right w:val="none" w:sz="0" w:space="0" w:color="auto"/>
      </w:divBdr>
      <w:divsChild>
        <w:div w:id="1299726477">
          <w:marLeft w:val="0"/>
          <w:marRight w:val="0"/>
          <w:marTop w:val="0"/>
          <w:marBottom w:val="63"/>
          <w:divBdr>
            <w:top w:val="none" w:sz="0" w:space="0" w:color="auto"/>
            <w:left w:val="none" w:sz="0" w:space="0" w:color="auto"/>
            <w:bottom w:val="none" w:sz="0" w:space="0" w:color="auto"/>
            <w:right w:val="none" w:sz="0" w:space="0" w:color="auto"/>
          </w:divBdr>
        </w:div>
      </w:divsChild>
    </w:div>
    <w:div w:id="1299726494">
      <w:marLeft w:val="0"/>
      <w:marRight w:val="0"/>
      <w:marTop w:val="0"/>
      <w:marBottom w:val="0"/>
      <w:divBdr>
        <w:top w:val="none" w:sz="0" w:space="0" w:color="auto"/>
        <w:left w:val="none" w:sz="0" w:space="0" w:color="auto"/>
        <w:bottom w:val="none" w:sz="0" w:space="0" w:color="auto"/>
        <w:right w:val="none" w:sz="0" w:space="0" w:color="auto"/>
      </w:divBdr>
      <w:divsChild>
        <w:div w:id="1299726500">
          <w:marLeft w:val="-188"/>
          <w:marRight w:val="-188"/>
          <w:marTop w:val="0"/>
          <w:marBottom w:val="0"/>
          <w:divBdr>
            <w:top w:val="none" w:sz="0" w:space="0" w:color="auto"/>
            <w:left w:val="none" w:sz="0" w:space="0" w:color="auto"/>
            <w:bottom w:val="none" w:sz="0" w:space="0" w:color="auto"/>
            <w:right w:val="none" w:sz="0" w:space="0" w:color="auto"/>
          </w:divBdr>
          <w:divsChild>
            <w:div w:id="1299726492">
              <w:marLeft w:val="0"/>
              <w:marRight w:val="0"/>
              <w:marTop w:val="0"/>
              <w:marBottom w:val="0"/>
              <w:divBdr>
                <w:top w:val="none" w:sz="0" w:space="0" w:color="auto"/>
                <w:left w:val="none" w:sz="0" w:space="0" w:color="auto"/>
                <w:bottom w:val="none" w:sz="0" w:space="0" w:color="auto"/>
                <w:right w:val="none" w:sz="0" w:space="0" w:color="auto"/>
              </w:divBdr>
              <w:divsChild>
                <w:div w:id="1299726491">
                  <w:marLeft w:val="0"/>
                  <w:marRight w:val="0"/>
                  <w:marTop w:val="0"/>
                  <w:marBottom w:val="0"/>
                  <w:divBdr>
                    <w:top w:val="single" w:sz="4" w:space="25" w:color="E6E9EB"/>
                    <w:left w:val="none" w:sz="0" w:space="31" w:color="auto"/>
                    <w:bottom w:val="single" w:sz="4" w:space="25" w:color="E6E9EB"/>
                    <w:right w:val="none" w:sz="0" w:space="13" w:color="auto"/>
                  </w:divBdr>
                </w:div>
              </w:divsChild>
            </w:div>
          </w:divsChild>
        </w:div>
      </w:divsChild>
    </w:div>
    <w:div w:id="1299726495">
      <w:marLeft w:val="0"/>
      <w:marRight w:val="0"/>
      <w:marTop w:val="0"/>
      <w:marBottom w:val="0"/>
      <w:divBdr>
        <w:top w:val="none" w:sz="0" w:space="0" w:color="auto"/>
        <w:left w:val="none" w:sz="0" w:space="0" w:color="auto"/>
        <w:bottom w:val="none" w:sz="0" w:space="0" w:color="auto"/>
        <w:right w:val="none" w:sz="0" w:space="0" w:color="auto"/>
      </w:divBdr>
    </w:div>
    <w:div w:id="1299726496">
      <w:marLeft w:val="0"/>
      <w:marRight w:val="0"/>
      <w:marTop w:val="0"/>
      <w:marBottom w:val="0"/>
      <w:divBdr>
        <w:top w:val="none" w:sz="0" w:space="0" w:color="auto"/>
        <w:left w:val="none" w:sz="0" w:space="0" w:color="auto"/>
        <w:bottom w:val="none" w:sz="0" w:space="0" w:color="auto"/>
        <w:right w:val="none" w:sz="0" w:space="0" w:color="auto"/>
      </w:divBdr>
    </w:div>
    <w:div w:id="1299726497">
      <w:marLeft w:val="0"/>
      <w:marRight w:val="0"/>
      <w:marTop w:val="0"/>
      <w:marBottom w:val="0"/>
      <w:divBdr>
        <w:top w:val="none" w:sz="0" w:space="0" w:color="auto"/>
        <w:left w:val="none" w:sz="0" w:space="0" w:color="auto"/>
        <w:bottom w:val="none" w:sz="0" w:space="0" w:color="auto"/>
        <w:right w:val="none" w:sz="0" w:space="0" w:color="auto"/>
      </w:divBdr>
      <w:divsChild>
        <w:div w:id="1299726487">
          <w:marLeft w:val="0"/>
          <w:marRight w:val="0"/>
          <w:marTop w:val="0"/>
          <w:marBottom w:val="0"/>
          <w:divBdr>
            <w:top w:val="none" w:sz="0" w:space="0" w:color="auto"/>
            <w:left w:val="none" w:sz="0" w:space="0" w:color="auto"/>
            <w:bottom w:val="none" w:sz="0" w:space="0" w:color="auto"/>
            <w:right w:val="none" w:sz="0" w:space="0" w:color="auto"/>
          </w:divBdr>
        </w:div>
      </w:divsChild>
    </w:div>
    <w:div w:id="1299726498">
      <w:marLeft w:val="0"/>
      <w:marRight w:val="0"/>
      <w:marTop w:val="0"/>
      <w:marBottom w:val="0"/>
      <w:divBdr>
        <w:top w:val="none" w:sz="0" w:space="0" w:color="auto"/>
        <w:left w:val="none" w:sz="0" w:space="0" w:color="auto"/>
        <w:bottom w:val="none" w:sz="0" w:space="0" w:color="auto"/>
        <w:right w:val="none" w:sz="0" w:space="0" w:color="auto"/>
      </w:divBdr>
      <w:divsChild>
        <w:div w:id="1299726483">
          <w:marLeft w:val="0"/>
          <w:marRight w:val="0"/>
          <w:marTop w:val="0"/>
          <w:marBottom w:val="0"/>
          <w:divBdr>
            <w:top w:val="none" w:sz="0" w:space="0" w:color="auto"/>
            <w:left w:val="none" w:sz="0" w:space="0" w:color="auto"/>
            <w:bottom w:val="none" w:sz="0" w:space="0" w:color="auto"/>
            <w:right w:val="none" w:sz="0" w:space="0" w:color="auto"/>
          </w:divBdr>
        </w:div>
      </w:divsChild>
    </w:div>
    <w:div w:id="1299726499">
      <w:marLeft w:val="0"/>
      <w:marRight w:val="0"/>
      <w:marTop w:val="0"/>
      <w:marBottom w:val="0"/>
      <w:divBdr>
        <w:top w:val="none" w:sz="0" w:space="0" w:color="auto"/>
        <w:left w:val="none" w:sz="0" w:space="0" w:color="auto"/>
        <w:bottom w:val="none" w:sz="0" w:space="0" w:color="auto"/>
        <w:right w:val="none" w:sz="0" w:space="0" w:color="auto"/>
      </w:divBdr>
      <w:divsChild>
        <w:div w:id="1299726488">
          <w:marLeft w:val="0"/>
          <w:marRight w:val="0"/>
          <w:marTop w:val="0"/>
          <w:marBottom w:val="63"/>
          <w:divBdr>
            <w:top w:val="none" w:sz="0" w:space="0" w:color="auto"/>
            <w:left w:val="none" w:sz="0" w:space="0" w:color="auto"/>
            <w:bottom w:val="none" w:sz="0" w:space="0" w:color="auto"/>
            <w:right w:val="none" w:sz="0" w:space="0" w:color="auto"/>
          </w:divBdr>
        </w:div>
      </w:divsChild>
    </w:div>
    <w:div w:id="1299726501">
      <w:marLeft w:val="0"/>
      <w:marRight w:val="0"/>
      <w:marTop w:val="0"/>
      <w:marBottom w:val="0"/>
      <w:divBdr>
        <w:top w:val="none" w:sz="0" w:space="0" w:color="auto"/>
        <w:left w:val="none" w:sz="0" w:space="0" w:color="auto"/>
        <w:bottom w:val="none" w:sz="0" w:space="0" w:color="auto"/>
        <w:right w:val="none" w:sz="0" w:space="0" w:color="auto"/>
      </w:divBdr>
      <w:divsChild>
        <w:div w:id="1299726489">
          <w:marLeft w:val="0"/>
          <w:marRight w:val="0"/>
          <w:marTop w:val="0"/>
          <w:marBottom w:val="0"/>
          <w:divBdr>
            <w:top w:val="none" w:sz="0" w:space="0" w:color="auto"/>
            <w:left w:val="none" w:sz="0" w:space="0" w:color="auto"/>
            <w:bottom w:val="none" w:sz="0" w:space="0" w:color="auto"/>
            <w:right w:val="none" w:sz="0" w:space="0" w:color="auto"/>
          </w:divBdr>
        </w:div>
      </w:divsChild>
    </w:div>
    <w:div w:id="1299726502">
      <w:marLeft w:val="0"/>
      <w:marRight w:val="0"/>
      <w:marTop w:val="0"/>
      <w:marBottom w:val="0"/>
      <w:divBdr>
        <w:top w:val="none" w:sz="0" w:space="0" w:color="auto"/>
        <w:left w:val="none" w:sz="0" w:space="0" w:color="auto"/>
        <w:bottom w:val="none" w:sz="0" w:space="0" w:color="auto"/>
        <w:right w:val="none" w:sz="0" w:space="0" w:color="auto"/>
      </w:divBdr>
      <w:divsChild>
        <w:div w:id="1299726503">
          <w:marLeft w:val="0"/>
          <w:marRight w:val="0"/>
          <w:marTop w:val="0"/>
          <w:marBottom w:val="0"/>
          <w:divBdr>
            <w:top w:val="none" w:sz="0" w:space="0" w:color="auto"/>
            <w:left w:val="none" w:sz="0" w:space="0" w:color="auto"/>
            <w:bottom w:val="none" w:sz="0" w:space="0" w:color="auto"/>
            <w:right w:val="none" w:sz="0" w:space="0" w:color="auto"/>
          </w:divBdr>
        </w:div>
      </w:divsChild>
    </w:div>
    <w:div w:id="1299726504">
      <w:marLeft w:val="0"/>
      <w:marRight w:val="0"/>
      <w:marTop w:val="0"/>
      <w:marBottom w:val="0"/>
      <w:divBdr>
        <w:top w:val="none" w:sz="0" w:space="0" w:color="auto"/>
        <w:left w:val="none" w:sz="0" w:space="0" w:color="auto"/>
        <w:bottom w:val="none" w:sz="0" w:space="0" w:color="auto"/>
        <w:right w:val="none" w:sz="0" w:space="0" w:color="auto"/>
      </w:divBdr>
    </w:div>
    <w:div w:id="1299726505">
      <w:marLeft w:val="0"/>
      <w:marRight w:val="0"/>
      <w:marTop w:val="0"/>
      <w:marBottom w:val="0"/>
      <w:divBdr>
        <w:top w:val="none" w:sz="0" w:space="0" w:color="auto"/>
        <w:left w:val="none" w:sz="0" w:space="0" w:color="auto"/>
        <w:bottom w:val="none" w:sz="0" w:space="0" w:color="auto"/>
        <w:right w:val="none" w:sz="0" w:space="0" w:color="auto"/>
      </w:divBdr>
    </w:div>
    <w:div w:id="1299726506">
      <w:marLeft w:val="0"/>
      <w:marRight w:val="0"/>
      <w:marTop w:val="0"/>
      <w:marBottom w:val="0"/>
      <w:divBdr>
        <w:top w:val="none" w:sz="0" w:space="0" w:color="auto"/>
        <w:left w:val="none" w:sz="0" w:space="0" w:color="auto"/>
        <w:bottom w:val="none" w:sz="0" w:space="0" w:color="auto"/>
        <w:right w:val="none" w:sz="0" w:space="0" w:color="auto"/>
      </w:divBdr>
    </w:div>
    <w:div w:id="1299726507">
      <w:marLeft w:val="0"/>
      <w:marRight w:val="0"/>
      <w:marTop w:val="0"/>
      <w:marBottom w:val="0"/>
      <w:divBdr>
        <w:top w:val="none" w:sz="0" w:space="0" w:color="auto"/>
        <w:left w:val="none" w:sz="0" w:space="0" w:color="auto"/>
        <w:bottom w:val="none" w:sz="0" w:space="0" w:color="auto"/>
        <w:right w:val="none" w:sz="0" w:space="0" w:color="auto"/>
      </w:divBdr>
    </w:div>
    <w:div w:id="1299726508">
      <w:marLeft w:val="0"/>
      <w:marRight w:val="0"/>
      <w:marTop w:val="0"/>
      <w:marBottom w:val="0"/>
      <w:divBdr>
        <w:top w:val="none" w:sz="0" w:space="0" w:color="auto"/>
        <w:left w:val="none" w:sz="0" w:space="0" w:color="auto"/>
        <w:bottom w:val="none" w:sz="0" w:space="0" w:color="auto"/>
        <w:right w:val="none" w:sz="0" w:space="0" w:color="auto"/>
      </w:divBdr>
    </w:div>
    <w:div w:id="1299726509">
      <w:marLeft w:val="0"/>
      <w:marRight w:val="0"/>
      <w:marTop w:val="0"/>
      <w:marBottom w:val="0"/>
      <w:divBdr>
        <w:top w:val="none" w:sz="0" w:space="0" w:color="auto"/>
        <w:left w:val="none" w:sz="0" w:space="0" w:color="auto"/>
        <w:bottom w:val="none" w:sz="0" w:space="0" w:color="auto"/>
        <w:right w:val="none" w:sz="0" w:space="0" w:color="auto"/>
      </w:divBdr>
    </w:div>
    <w:div w:id="1299726510">
      <w:marLeft w:val="0"/>
      <w:marRight w:val="0"/>
      <w:marTop w:val="0"/>
      <w:marBottom w:val="0"/>
      <w:divBdr>
        <w:top w:val="none" w:sz="0" w:space="0" w:color="auto"/>
        <w:left w:val="none" w:sz="0" w:space="0" w:color="auto"/>
        <w:bottom w:val="none" w:sz="0" w:space="0" w:color="auto"/>
        <w:right w:val="none" w:sz="0" w:space="0" w:color="auto"/>
      </w:divBdr>
    </w:div>
    <w:div w:id="1299726511">
      <w:marLeft w:val="0"/>
      <w:marRight w:val="0"/>
      <w:marTop w:val="0"/>
      <w:marBottom w:val="0"/>
      <w:divBdr>
        <w:top w:val="none" w:sz="0" w:space="0" w:color="auto"/>
        <w:left w:val="none" w:sz="0" w:space="0" w:color="auto"/>
        <w:bottom w:val="none" w:sz="0" w:space="0" w:color="auto"/>
        <w:right w:val="none" w:sz="0" w:space="0" w:color="auto"/>
      </w:divBdr>
    </w:div>
    <w:div w:id="1299726512">
      <w:marLeft w:val="0"/>
      <w:marRight w:val="0"/>
      <w:marTop w:val="0"/>
      <w:marBottom w:val="0"/>
      <w:divBdr>
        <w:top w:val="none" w:sz="0" w:space="0" w:color="auto"/>
        <w:left w:val="none" w:sz="0" w:space="0" w:color="auto"/>
        <w:bottom w:val="none" w:sz="0" w:space="0" w:color="auto"/>
        <w:right w:val="none" w:sz="0" w:space="0" w:color="auto"/>
      </w:divBdr>
    </w:div>
    <w:div w:id="1299726513">
      <w:marLeft w:val="0"/>
      <w:marRight w:val="0"/>
      <w:marTop w:val="0"/>
      <w:marBottom w:val="0"/>
      <w:divBdr>
        <w:top w:val="none" w:sz="0" w:space="0" w:color="auto"/>
        <w:left w:val="none" w:sz="0" w:space="0" w:color="auto"/>
        <w:bottom w:val="none" w:sz="0" w:space="0" w:color="auto"/>
        <w:right w:val="none" w:sz="0" w:space="0" w:color="auto"/>
      </w:divBdr>
    </w:div>
    <w:div w:id="1299726514">
      <w:marLeft w:val="0"/>
      <w:marRight w:val="0"/>
      <w:marTop w:val="0"/>
      <w:marBottom w:val="0"/>
      <w:divBdr>
        <w:top w:val="none" w:sz="0" w:space="0" w:color="auto"/>
        <w:left w:val="none" w:sz="0" w:space="0" w:color="auto"/>
        <w:bottom w:val="none" w:sz="0" w:space="0" w:color="auto"/>
        <w:right w:val="none" w:sz="0" w:space="0" w:color="auto"/>
      </w:divBdr>
    </w:div>
    <w:div w:id="1299726515">
      <w:marLeft w:val="0"/>
      <w:marRight w:val="0"/>
      <w:marTop w:val="0"/>
      <w:marBottom w:val="0"/>
      <w:divBdr>
        <w:top w:val="none" w:sz="0" w:space="0" w:color="auto"/>
        <w:left w:val="none" w:sz="0" w:space="0" w:color="auto"/>
        <w:bottom w:val="none" w:sz="0" w:space="0" w:color="auto"/>
        <w:right w:val="none" w:sz="0" w:space="0" w:color="auto"/>
      </w:divBdr>
    </w:div>
    <w:div w:id="1299726516">
      <w:marLeft w:val="0"/>
      <w:marRight w:val="0"/>
      <w:marTop w:val="0"/>
      <w:marBottom w:val="0"/>
      <w:divBdr>
        <w:top w:val="none" w:sz="0" w:space="0" w:color="auto"/>
        <w:left w:val="none" w:sz="0" w:space="0" w:color="auto"/>
        <w:bottom w:val="none" w:sz="0" w:space="0" w:color="auto"/>
        <w:right w:val="none" w:sz="0" w:space="0" w:color="auto"/>
      </w:divBdr>
    </w:div>
    <w:div w:id="1299726517">
      <w:marLeft w:val="0"/>
      <w:marRight w:val="0"/>
      <w:marTop w:val="0"/>
      <w:marBottom w:val="0"/>
      <w:divBdr>
        <w:top w:val="none" w:sz="0" w:space="0" w:color="auto"/>
        <w:left w:val="none" w:sz="0" w:space="0" w:color="auto"/>
        <w:bottom w:val="none" w:sz="0" w:space="0" w:color="auto"/>
        <w:right w:val="none" w:sz="0" w:space="0" w:color="auto"/>
      </w:divBdr>
    </w:div>
    <w:div w:id="1299726518">
      <w:marLeft w:val="0"/>
      <w:marRight w:val="0"/>
      <w:marTop w:val="0"/>
      <w:marBottom w:val="0"/>
      <w:divBdr>
        <w:top w:val="none" w:sz="0" w:space="0" w:color="auto"/>
        <w:left w:val="none" w:sz="0" w:space="0" w:color="auto"/>
        <w:bottom w:val="none" w:sz="0" w:space="0" w:color="auto"/>
        <w:right w:val="none" w:sz="0" w:space="0" w:color="auto"/>
      </w:divBdr>
    </w:div>
    <w:div w:id="1299726519">
      <w:marLeft w:val="0"/>
      <w:marRight w:val="0"/>
      <w:marTop w:val="0"/>
      <w:marBottom w:val="0"/>
      <w:divBdr>
        <w:top w:val="none" w:sz="0" w:space="0" w:color="auto"/>
        <w:left w:val="none" w:sz="0" w:space="0" w:color="auto"/>
        <w:bottom w:val="none" w:sz="0" w:space="0" w:color="auto"/>
        <w:right w:val="none" w:sz="0" w:space="0" w:color="auto"/>
      </w:divBdr>
    </w:div>
    <w:div w:id="1299726520">
      <w:marLeft w:val="0"/>
      <w:marRight w:val="0"/>
      <w:marTop w:val="0"/>
      <w:marBottom w:val="0"/>
      <w:divBdr>
        <w:top w:val="none" w:sz="0" w:space="0" w:color="auto"/>
        <w:left w:val="none" w:sz="0" w:space="0" w:color="auto"/>
        <w:bottom w:val="none" w:sz="0" w:space="0" w:color="auto"/>
        <w:right w:val="none" w:sz="0" w:space="0" w:color="auto"/>
      </w:divBdr>
    </w:div>
    <w:div w:id="1299726521">
      <w:marLeft w:val="0"/>
      <w:marRight w:val="0"/>
      <w:marTop w:val="0"/>
      <w:marBottom w:val="0"/>
      <w:divBdr>
        <w:top w:val="none" w:sz="0" w:space="0" w:color="auto"/>
        <w:left w:val="none" w:sz="0" w:space="0" w:color="auto"/>
        <w:bottom w:val="none" w:sz="0" w:space="0" w:color="auto"/>
        <w:right w:val="none" w:sz="0" w:space="0" w:color="auto"/>
      </w:divBdr>
    </w:div>
    <w:div w:id="1299726522">
      <w:marLeft w:val="0"/>
      <w:marRight w:val="0"/>
      <w:marTop w:val="0"/>
      <w:marBottom w:val="0"/>
      <w:divBdr>
        <w:top w:val="none" w:sz="0" w:space="0" w:color="auto"/>
        <w:left w:val="none" w:sz="0" w:space="0" w:color="auto"/>
        <w:bottom w:val="none" w:sz="0" w:space="0" w:color="auto"/>
        <w:right w:val="none" w:sz="0" w:space="0" w:color="auto"/>
      </w:divBdr>
    </w:div>
    <w:div w:id="1299726523">
      <w:marLeft w:val="0"/>
      <w:marRight w:val="0"/>
      <w:marTop w:val="0"/>
      <w:marBottom w:val="0"/>
      <w:divBdr>
        <w:top w:val="none" w:sz="0" w:space="0" w:color="auto"/>
        <w:left w:val="none" w:sz="0" w:space="0" w:color="auto"/>
        <w:bottom w:val="none" w:sz="0" w:space="0" w:color="auto"/>
        <w:right w:val="none" w:sz="0" w:space="0" w:color="auto"/>
      </w:divBdr>
    </w:div>
    <w:div w:id="1299726524">
      <w:marLeft w:val="0"/>
      <w:marRight w:val="0"/>
      <w:marTop w:val="0"/>
      <w:marBottom w:val="0"/>
      <w:divBdr>
        <w:top w:val="none" w:sz="0" w:space="0" w:color="auto"/>
        <w:left w:val="none" w:sz="0" w:space="0" w:color="auto"/>
        <w:bottom w:val="none" w:sz="0" w:space="0" w:color="auto"/>
        <w:right w:val="none" w:sz="0" w:space="0" w:color="auto"/>
      </w:divBdr>
    </w:div>
    <w:div w:id="1299726525">
      <w:marLeft w:val="0"/>
      <w:marRight w:val="0"/>
      <w:marTop w:val="0"/>
      <w:marBottom w:val="0"/>
      <w:divBdr>
        <w:top w:val="none" w:sz="0" w:space="0" w:color="auto"/>
        <w:left w:val="none" w:sz="0" w:space="0" w:color="auto"/>
        <w:bottom w:val="none" w:sz="0" w:space="0" w:color="auto"/>
        <w:right w:val="none" w:sz="0" w:space="0" w:color="auto"/>
      </w:divBdr>
    </w:div>
    <w:div w:id="1299726526">
      <w:marLeft w:val="0"/>
      <w:marRight w:val="0"/>
      <w:marTop w:val="0"/>
      <w:marBottom w:val="0"/>
      <w:divBdr>
        <w:top w:val="none" w:sz="0" w:space="0" w:color="auto"/>
        <w:left w:val="none" w:sz="0" w:space="0" w:color="auto"/>
        <w:bottom w:val="none" w:sz="0" w:space="0" w:color="auto"/>
        <w:right w:val="none" w:sz="0" w:space="0" w:color="auto"/>
      </w:divBdr>
    </w:div>
    <w:div w:id="1299726527">
      <w:marLeft w:val="0"/>
      <w:marRight w:val="0"/>
      <w:marTop w:val="0"/>
      <w:marBottom w:val="0"/>
      <w:divBdr>
        <w:top w:val="none" w:sz="0" w:space="0" w:color="auto"/>
        <w:left w:val="none" w:sz="0" w:space="0" w:color="auto"/>
        <w:bottom w:val="none" w:sz="0" w:space="0" w:color="auto"/>
        <w:right w:val="none" w:sz="0" w:space="0" w:color="auto"/>
      </w:divBdr>
    </w:div>
    <w:div w:id="1299726528">
      <w:marLeft w:val="0"/>
      <w:marRight w:val="0"/>
      <w:marTop w:val="0"/>
      <w:marBottom w:val="0"/>
      <w:divBdr>
        <w:top w:val="none" w:sz="0" w:space="0" w:color="auto"/>
        <w:left w:val="none" w:sz="0" w:space="0" w:color="auto"/>
        <w:bottom w:val="none" w:sz="0" w:space="0" w:color="auto"/>
        <w:right w:val="none" w:sz="0" w:space="0" w:color="auto"/>
      </w:divBdr>
    </w:div>
    <w:div w:id="1299726529">
      <w:marLeft w:val="0"/>
      <w:marRight w:val="0"/>
      <w:marTop w:val="0"/>
      <w:marBottom w:val="0"/>
      <w:divBdr>
        <w:top w:val="none" w:sz="0" w:space="0" w:color="auto"/>
        <w:left w:val="none" w:sz="0" w:space="0" w:color="auto"/>
        <w:bottom w:val="none" w:sz="0" w:space="0" w:color="auto"/>
        <w:right w:val="none" w:sz="0" w:space="0" w:color="auto"/>
      </w:divBdr>
    </w:div>
    <w:div w:id="1299726530">
      <w:marLeft w:val="0"/>
      <w:marRight w:val="0"/>
      <w:marTop w:val="0"/>
      <w:marBottom w:val="0"/>
      <w:divBdr>
        <w:top w:val="none" w:sz="0" w:space="0" w:color="auto"/>
        <w:left w:val="none" w:sz="0" w:space="0" w:color="auto"/>
        <w:bottom w:val="none" w:sz="0" w:space="0" w:color="auto"/>
        <w:right w:val="none" w:sz="0" w:space="0" w:color="auto"/>
      </w:divBdr>
    </w:div>
    <w:div w:id="1299726531">
      <w:marLeft w:val="0"/>
      <w:marRight w:val="0"/>
      <w:marTop w:val="0"/>
      <w:marBottom w:val="0"/>
      <w:divBdr>
        <w:top w:val="none" w:sz="0" w:space="0" w:color="auto"/>
        <w:left w:val="none" w:sz="0" w:space="0" w:color="auto"/>
        <w:bottom w:val="none" w:sz="0" w:space="0" w:color="auto"/>
        <w:right w:val="none" w:sz="0" w:space="0" w:color="auto"/>
      </w:divBdr>
      <w:divsChild>
        <w:div w:id="1299726533">
          <w:marLeft w:val="0"/>
          <w:marRight w:val="0"/>
          <w:marTop w:val="0"/>
          <w:marBottom w:val="0"/>
          <w:divBdr>
            <w:top w:val="none" w:sz="0" w:space="0" w:color="auto"/>
            <w:left w:val="none" w:sz="0" w:space="0" w:color="auto"/>
            <w:bottom w:val="none" w:sz="0" w:space="0" w:color="auto"/>
            <w:right w:val="none" w:sz="0" w:space="0" w:color="auto"/>
          </w:divBdr>
        </w:div>
      </w:divsChild>
    </w:div>
    <w:div w:id="1299726532">
      <w:marLeft w:val="0"/>
      <w:marRight w:val="0"/>
      <w:marTop w:val="0"/>
      <w:marBottom w:val="0"/>
      <w:divBdr>
        <w:top w:val="none" w:sz="0" w:space="0" w:color="auto"/>
        <w:left w:val="none" w:sz="0" w:space="0" w:color="auto"/>
        <w:bottom w:val="none" w:sz="0" w:space="0" w:color="auto"/>
        <w:right w:val="none" w:sz="0" w:space="0" w:color="auto"/>
      </w:divBdr>
    </w:div>
    <w:div w:id="1299726534">
      <w:marLeft w:val="0"/>
      <w:marRight w:val="0"/>
      <w:marTop w:val="0"/>
      <w:marBottom w:val="0"/>
      <w:divBdr>
        <w:top w:val="none" w:sz="0" w:space="0" w:color="auto"/>
        <w:left w:val="none" w:sz="0" w:space="0" w:color="auto"/>
        <w:bottom w:val="none" w:sz="0" w:space="0" w:color="auto"/>
        <w:right w:val="none" w:sz="0" w:space="0" w:color="auto"/>
      </w:divBdr>
    </w:div>
    <w:div w:id="1299726535">
      <w:marLeft w:val="0"/>
      <w:marRight w:val="0"/>
      <w:marTop w:val="0"/>
      <w:marBottom w:val="0"/>
      <w:divBdr>
        <w:top w:val="none" w:sz="0" w:space="0" w:color="auto"/>
        <w:left w:val="none" w:sz="0" w:space="0" w:color="auto"/>
        <w:bottom w:val="none" w:sz="0" w:space="0" w:color="auto"/>
        <w:right w:val="none" w:sz="0" w:space="0" w:color="auto"/>
      </w:divBdr>
    </w:div>
    <w:div w:id="1299726536">
      <w:marLeft w:val="0"/>
      <w:marRight w:val="0"/>
      <w:marTop w:val="0"/>
      <w:marBottom w:val="0"/>
      <w:divBdr>
        <w:top w:val="none" w:sz="0" w:space="0" w:color="auto"/>
        <w:left w:val="none" w:sz="0" w:space="0" w:color="auto"/>
        <w:bottom w:val="none" w:sz="0" w:space="0" w:color="auto"/>
        <w:right w:val="none" w:sz="0" w:space="0" w:color="auto"/>
      </w:divBdr>
    </w:div>
    <w:div w:id="1299726537">
      <w:marLeft w:val="0"/>
      <w:marRight w:val="0"/>
      <w:marTop w:val="0"/>
      <w:marBottom w:val="0"/>
      <w:divBdr>
        <w:top w:val="none" w:sz="0" w:space="0" w:color="auto"/>
        <w:left w:val="none" w:sz="0" w:space="0" w:color="auto"/>
        <w:bottom w:val="none" w:sz="0" w:space="0" w:color="auto"/>
        <w:right w:val="none" w:sz="0" w:space="0" w:color="auto"/>
      </w:divBdr>
    </w:div>
    <w:div w:id="1299726538">
      <w:marLeft w:val="0"/>
      <w:marRight w:val="0"/>
      <w:marTop w:val="0"/>
      <w:marBottom w:val="0"/>
      <w:divBdr>
        <w:top w:val="none" w:sz="0" w:space="0" w:color="auto"/>
        <w:left w:val="none" w:sz="0" w:space="0" w:color="auto"/>
        <w:bottom w:val="none" w:sz="0" w:space="0" w:color="auto"/>
        <w:right w:val="none" w:sz="0" w:space="0" w:color="auto"/>
      </w:divBdr>
    </w:div>
    <w:div w:id="1299726539">
      <w:marLeft w:val="0"/>
      <w:marRight w:val="0"/>
      <w:marTop w:val="0"/>
      <w:marBottom w:val="0"/>
      <w:divBdr>
        <w:top w:val="none" w:sz="0" w:space="0" w:color="auto"/>
        <w:left w:val="none" w:sz="0" w:space="0" w:color="auto"/>
        <w:bottom w:val="none" w:sz="0" w:space="0" w:color="auto"/>
        <w:right w:val="none" w:sz="0" w:space="0" w:color="auto"/>
      </w:divBdr>
      <w:divsChild>
        <w:div w:id="1299726553">
          <w:marLeft w:val="0"/>
          <w:marRight w:val="0"/>
          <w:marTop w:val="0"/>
          <w:marBottom w:val="63"/>
          <w:divBdr>
            <w:top w:val="none" w:sz="0" w:space="0" w:color="auto"/>
            <w:left w:val="none" w:sz="0" w:space="0" w:color="auto"/>
            <w:bottom w:val="none" w:sz="0" w:space="0" w:color="auto"/>
            <w:right w:val="none" w:sz="0" w:space="0" w:color="auto"/>
          </w:divBdr>
        </w:div>
      </w:divsChild>
    </w:div>
    <w:div w:id="1299726540">
      <w:marLeft w:val="0"/>
      <w:marRight w:val="0"/>
      <w:marTop w:val="0"/>
      <w:marBottom w:val="0"/>
      <w:divBdr>
        <w:top w:val="none" w:sz="0" w:space="0" w:color="auto"/>
        <w:left w:val="none" w:sz="0" w:space="0" w:color="auto"/>
        <w:bottom w:val="none" w:sz="0" w:space="0" w:color="auto"/>
        <w:right w:val="none" w:sz="0" w:space="0" w:color="auto"/>
      </w:divBdr>
      <w:divsChild>
        <w:div w:id="1299726544">
          <w:marLeft w:val="0"/>
          <w:marRight w:val="0"/>
          <w:marTop w:val="0"/>
          <w:marBottom w:val="63"/>
          <w:divBdr>
            <w:top w:val="none" w:sz="0" w:space="0" w:color="auto"/>
            <w:left w:val="none" w:sz="0" w:space="0" w:color="auto"/>
            <w:bottom w:val="none" w:sz="0" w:space="0" w:color="auto"/>
            <w:right w:val="none" w:sz="0" w:space="0" w:color="auto"/>
          </w:divBdr>
        </w:div>
      </w:divsChild>
    </w:div>
    <w:div w:id="1299726541">
      <w:marLeft w:val="0"/>
      <w:marRight w:val="0"/>
      <w:marTop w:val="0"/>
      <w:marBottom w:val="0"/>
      <w:divBdr>
        <w:top w:val="none" w:sz="0" w:space="0" w:color="auto"/>
        <w:left w:val="none" w:sz="0" w:space="0" w:color="auto"/>
        <w:bottom w:val="none" w:sz="0" w:space="0" w:color="auto"/>
        <w:right w:val="none" w:sz="0" w:space="0" w:color="auto"/>
      </w:divBdr>
      <w:divsChild>
        <w:div w:id="1299726549">
          <w:marLeft w:val="0"/>
          <w:marRight w:val="0"/>
          <w:marTop w:val="0"/>
          <w:marBottom w:val="0"/>
          <w:divBdr>
            <w:top w:val="none" w:sz="0" w:space="0" w:color="auto"/>
            <w:left w:val="none" w:sz="0" w:space="0" w:color="auto"/>
            <w:bottom w:val="none" w:sz="0" w:space="0" w:color="auto"/>
            <w:right w:val="none" w:sz="0" w:space="0" w:color="auto"/>
          </w:divBdr>
        </w:div>
      </w:divsChild>
    </w:div>
    <w:div w:id="1299726542">
      <w:marLeft w:val="0"/>
      <w:marRight w:val="0"/>
      <w:marTop w:val="0"/>
      <w:marBottom w:val="0"/>
      <w:divBdr>
        <w:top w:val="none" w:sz="0" w:space="0" w:color="auto"/>
        <w:left w:val="none" w:sz="0" w:space="0" w:color="auto"/>
        <w:bottom w:val="none" w:sz="0" w:space="0" w:color="auto"/>
        <w:right w:val="none" w:sz="0" w:space="0" w:color="auto"/>
      </w:divBdr>
      <w:divsChild>
        <w:div w:id="1299726558">
          <w:marLeft w:val="0"/>
          <w:marRight w:val="0"/>
          <w:marTop w:val="0"/>
          <w:marBottom w:val="0"/>
          <w:divBdr>
            <w:top w:val="none" w:sz="0" w:space="0" w:color="auto"/>
            <w:left w:val="none" w:sz="0" w:space="0" w:color="auto"/>
            <w:bottom w:val="none" w:sz="0" w:space="0" w:color="auto"/>
            <w:right w:val="none" w:sz="0" w:space="0" w:color="auto"/>
          </w:divBdr>
        </w:div>
      </w:divsChild>
    </w:div>
    <w:div w:id="1299726543">
      <w:marLeft w:val="0"/>
      <w:marRight w:val="0"/>
      <w:marTop w:val="0"/>
      <w:marBottom w:val="0"/>
      <w:divBdr>
        <w:top w:val="none" w:sz="0" w:space="0" w:color="auto"/>
        <w:left w:val="none" w:sz="0" w:space="0" w:color="auto"/>
        <w:bottom w:val="none" w:sz="0" w:space="0" w:color="auto"/>
        <w:right w:val="none" w:sz="0" w:space="0" w:color="auto"/>
      </w:divBdr>
    </w:div>
    <w:div w:id="1299726545">
      <w:marLeft w:val="0"/>
      <w:marRight w:val="0"/>
      <w:marTop w:val="0"/>
      <w:marBottom w:val="0"/>
      <w:divBdr>
        <w:top w:val="none" w:sz="0" w:space="0" w:color="auto"/>
        <w:left w:val="none" w:sz="0" w:space="0" w:color="auto"/>
        <w:bottom w:val="none" w:sz="0" w:space="0" w:color="auto"/>
        <w:right w:val="none" w:sz="0" w:space="0" w:color="auto"/>
      </w:divBdr>
      <w:divsChild>
        <w:div w:id="1299726550">
          <w:marLeft w:val="0"/>
          <w:marRight w:val="0"/>
          <w:marTop w:val="0"/>
          <w:marBottom w:val="63"/>
          <w:divBdr>
            <w:top w:val="none" w:sz="0" w:space="0" w:color="auto"/>
            <w:left w:val="none" w:sz="0" w:space="0" w:color="auto"/>
            <w:bottom w:val="none" w:sz="0" w:space="0" w:color="auto"/>
            <w:right w:val="none" w:sz="0" w:space="0" w:color="auto"/>
          </w:divBdr>
        </w:div>
      </w:divsChild>
    </w:div>
    <w:div w:id="1299726546">
      <w:marLeft w:val="0"/>
      <w:marRight w:val="0"/>
      <w:marTop w:val="0"/>
      <w:marBottom w:val="0"/>
      <w:divBdr>
        <w:top w:val="none" w:sz="0" w:space="0" w:color="auto"/>
        <w:left w:val="none" w:sz="0" w:space="0" w:color="auto"/>
        <w:bottom w:val="none" w:sz="0" w:space="0" w:color="auto"/>
        <w:right w:val="none" w:sz="0" w:space="0" w:color="auto"/>
      </w:divBdr>
    </w:div>
    <w:div w:id="1299726547">
      <w:marLeft w:val="0"/>
      <w:marRight w:val="0"/>
      <w:marTop w:val="0"/>
      <w:marBottom w:val="0"/>
      <w:divBdr>
        <w:top w:val="none" w:sz="0" w:space="0" w:color="auto"/>
        <w:left w:val="none" w:sz="0" w:space="0" w:color="auto"/>
        <w:bottom w:val="none" w:sz="0" w:space="0" w:color="auto"/>
        <w:right w:val="none" w:sz="0" w:space="0" w:color="auto"/>
      </w:divBdr>
    </w:div>
    <w:div w:id="1299726548">
      <w:marLeft w:val="0"/>
      <w:marRight w:val="0"/>
      <w:marTop w:val="0"/>
      <w:marBottom w:val="0"/>
      <w:divBdr>
        <w:top w:val="none" w:sz="0" w:space="0" w:color="auto"/>
        <w:left w:val="none" w:sz="0" w:space="0" w:color="auto"/>
        <w:bottom w:val="none" w:sz="0" w:space="0" w:color="auto"/>
        <w:right w:val="none" w:sz="0" w:space="0" w:color="auto"/>
      </w:divBdr>
      <w:divsChild>
        <w:div w:id="1299726552">
          <w:marLeft w:val="0"/>
          <w:marRight w:val="0"/>
          <w:marTop w:val="0"/>
          <w:marBottom w:val="63"/>
          <w:divBdr>
            <w:top w:val="none" w:sz="0" w:space="0" w:color="auto"/>
            <w:left w:val="none" w:sz="0" w:space="0" w:color="auto"/>
            <w:bottom w:val="none" w:sz="0" w:space="0" w:color="auto"/>
            <w:right w:val="none" w:sz="0" w:space="0" w:color="auto"/>
          </w:divBdr>
        </w:div>
      </w:divsChild>
    </w:div>
    <w:div w:id="1299726551">
      <w:marLeft w:val="0"/>
      <w:marRight w:val="0"/>
      <w:marTop w:val="0"/>
      <w:marBottom w:val="0"/>
      <w:divBdr>
        <w:top w:val="none" w:sz="0" w:space="0" w:color="auto"/>
        <w:left w:val="none" w:sz="0" w:space="0" w:color="auto"/>
        <w:bottom w:val="none" w:sz="0" w:space="0" w:color="auto"/>
        <w:right w:val="none" w:sz="0" w:space="0" w:color="auto"/>
      </w:divBdr>
      <w:divsChild>
        <w:div w:id="1299726554">
          <w:marLeft w:val="0"/>
          <w:marRight w:val="0"/>
          <w:marTop w:val="0"/>
          <w:marBottom w:val="63"/>
          <w:divBdr>
            <w:top w:val="none" w:sz="0" w:space="0" w:color="auto"/>
            <w:left w:val="none" w:sz="0" w:space="0" w:color="auto"/>
            <w:bottom w:val="none" w:sz="0" w:space="0" w:color="auto"/>
            <w:right w:val="none" w:sz="0" w:space="0" w:color="auto"/>
          </w:divBdr>
        </w:div>
      </w:divsChild>
    </w:div>
    <w:div w:id="1299726555">
      <w:marLeft w:val="0"/>
      <w:marRight w:val="0"/>
      <w:marTop w:val="0"/>
      <w:marBottom w:val="0"/>
      <w:divBdr>
        <w:top w:val="none" w:sz="0" w:space="0" w:color="auto"/>
        <w:left w:val="none" w:sz="0" w:space="0" w:color="auto"/>
        <w:bottom w:val="none" w:sz="0" w:space="0" w:color="auto"/>
        <w:right w:val="none" w:sz="0" w:space="0" w:color="auto"/>
      </w:divBdr>
      <w:divsChild>
        <w:div w:id="1299726562">
          <w:marLeft w:val="0"/>
          <w:marRight w:val="0"/>
          <w:marTop w:val="0"/>
          <w:marBottom w:val="63"/>
          <w:divBdr>
            <w:top w:val="none" w:sz="0" w:space="0" w:color="auto"/>
            <w:left w:val="none" w:sz="0" w:space="0" w:color="auto"/>
            <w:bottom w:val="none" w:sz="0" w:space="0" w:color="auto"/>
            <w:right w:val="none" w:sz="0" w:space="0" w:color="auto"/>
          </w:divBdr>
        </w:div>
      </w:divsChild>
    </w:div>
    <w:div w:id="1299726556">
      <w:marLeft w:val="0"/>
      <w:marRight w:val="0"/>
      <w:marTop w:val="0"/>
      <w:marBottom w:val="0"/>
      <w:divBdr>
        <w:top w:val="none" w:sz="0" w:space="0" w:color="auto"/>
        <w:left w:val="none" w:sz="0" w:space="0" w:color="auto"/>
        <w:bottom w:val="none" w:sz="0" w:space="0" w:color="auto"/>
        <w:right w:val="none" w:sz="0" w:space="0" w:color="auto"/>
      </w:divBdr>
      <w:divsChild>
        <w:div w:id="1299726566">
          <w:marLeft w:val="0"/>
          <w:marRight w:val="0"/>
          <w:marTop w:val="0"/>
          <w:marBottom w:val="63"/>
          <w:divBdr>
            <w:top w:val="none" w:sz="0" w:space="0" w:color="auto"/>
            <w:left w:val="none" w:sz="0" w:space="0" w:color="auto"/>
            <w:bottom w:val="none" w:sz="0" w:space="0" w:color="auto"/>
            <w:right w:val="none" w:sz="0" w:space="0" w:color="auto"/>
          </w:divBdr>
        </w:div>
      </w:divsChild>
    </w:div>
    <w:div w:id="1299726560">
      <w:marLeft w:val="0"/>
      <w:marRight w:val="0"/>
      <w:marTop w:val="0"/>
      <w:marBottom w:val="0"/>
      <w:divBdr>
        <w:top w:val="none" w:sz="0" w:space="0" w:color="auto"/>
        <w:left w:val="none" w:sz="0" w:space="0" w:color="auto"/>
        <w:bottom w:val="none" w:sz="0" w:space="0" w:color="auto"/>
        <w:right w:val="none" w:sz="0" w:space="0" w:color="auto"/>
      </w:divBdr>
      <w:divsChild>
        <w:div w:id="1299726559">
          <w:marLeft w:val="0"/>
          <w:marRight w:val="0"/>
          <w:marTop w:val="0"/>
          <w:marBottom w:val="63"/>
          <w:divBdr>
            <w:top w:val="none" w:sz="0" w:space="0" w:color="auto"/>
            <w:left w:val="none" w:sz="0" w:space="0" w:color="auto"/>
            <w:bottom w:val="none" w:sz="0" w:space="0" w:color="auto"/>
            <w:right w:val="none" w:sz="0" w:space="0" w:color="auto"/>
          </w:divBdr>
        </w:div>
      </w:divsChild>
    </w:div>
    <w:div w:id="1299726561">
      <w:marLeft w:val="0"/>
      <w:marRight w:val="0"/>
      <w:marTop w:val="0"/>
      <w:marBottom w:val="0"/>
      <w:divBdr>
        <w:top w:val="none" w:sz="0" w:space="0" w:color="auto"/>
        <w:left w:val="none" w:sz="0" w:space="0" w:color="auto"/>
        <w:bottom w:val="none" w:sz="0" w:space="0" w:color="auto"/>
        <w:right w:val="none" w:sz="0" w:space="0" w:color="auto"/>
      </w:divBdr>
    </w:div>
    <w:div w:id="1299726563">
      <w:marLeft w:val="0"/>
      <w:marRight w:val="0"/>
      <w:marTop w:val="0"/>
      <w:marBottom w:val="0"/>
      <w:divBdr>
        <w:top w:val="none" w:sz="0" w:space="0" w:color="auto"/>
        <w:left w:val="none" w:sz="0" w:space="0" w:color="auto"/>
        <w:bottom w:val="none" w:sz="0" w:space="0" w:color="auto"/>
        <w:right w:val="none" w:sz="0" w:space="0" w:color="auto"/>
      </w:divBdr>
    </w:div>
    <w:div w:id="1299726564">
      <w:marLeft w:val="0"/>
      <w:marRight w:val="0"/>
      <w:marTop w:val="0"/>
      <w:marBottom w:val="0"/>
      <w:divBdr>
        <w:top w:val="none" w:sz="0" w:space="0" w:color="auto"/>
        <w:left w:val="none" w:sz="0" w:space="0" w:color="auto"/>
        <w:bottom w:val="none" w:sz="0" w:space="0" w:color="auto"/>
        <w:right w:val="none" w:sz="0" w:space="0" w:color="auto"/>
      </w:divBdr>
      <w:divsChild>
        <w:div w:id="1299726565">
          <w:marLeft w:val="0"/>
          <w:marRight w:val="0"/>
          <w:marTop w:val="0"/>
          <w:marBottom w:val="63"/>
          <w:divBdr>
            <w:top w:val="none" w:sz="0" w:space="0" w:color="auto"/>
            <w:left w:val="none" w:sz="0" w:space="0" w:color="auto"/>
            <w:bottom w:val="none" w:sz="0" w:space="0" w:color="auto"/>
            <w:right w:val="none" w:sz="0" w:space="0" w:color="auto"/>
          </w:divBdr>
        </w:div>
      </w:divsChild>
    </w:div>
    <w:div w:id="1299726567">
      <w:marLeft w:val="0"/>
      <w:marRight w:val="0"/>
      <w:marTop w:val="0"/>
      <w:marBottom w:val="0"/>
      <w:divBdr>
        <w:top w:val="none" w:sz="0" w:space="0" w:color="auto"/>
        <w:left w:val="none" w:sz="0" w:space="0" w:color="auto"/>
        <w:bottom w:val="none" w:sz="0" w:space="0" w:color="auto"/>
        <w:right w:val="none" w:sz="0" w:space="0" w:color="auto"/>
      </w:divBdr>
      <w:divsChild>
        <w:div w:id="1299726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KR190081.html" TargetMode="External"/><Relationship Id="rId21" Type="http://schemas.openxmlformats.org/officeDocument/2006/relationships/hyperlink" Target="http://search.ligazakon.ua/l_doc2.nsf/link1/RE33061.html" TargetMode="External"/><Relationship Id="rId42" Type="http://schemas.openxmlformats.org/officeDocument/2006/relationships/hyperlink" Target="http://search.ligazakon.ua/l_doc2.nsf/link1/U035_19.html" TargetMode="External"/><Relationship Id="rId63" Type="http://schemas.openxmlformats.org/officeDocument/2006/relationships/hyperlink" Target="http://search.ligazakon.ua/l_doc2.nsf/link1/KP190077.html" TargetMode="External"/><Relationship Id="rId84" Type="http://schemas.openxmlformats.org/officeDocument/2006/relationships/hyperlink" Target="http://search.ligazakon.ua/l_doc2.nsf/link1/RE33074.html" TargetMode="External"/><Relationship Id="rId138" Type="http://schemas.openxmlformats.org/officeDocument/2006/relationships/hyperlink" Target="https://www.kmu.gov.ua/ua/npas/pro-zatverdzhennya-zvitu-pro-hid-i-rezultati-vikonannya-programi-diyalnosti-kabinetu-ministriv-ukrayini-u-2018-roci" TargetMode="External"/><Relationship Id="rId159" Type="http://schemas.openxmlformats.org/officeDocument/2006/relationships/hyperlink" Target="http://w1.c1.rada.gov.ua/pls/zweb2/webproc4_1?pf3511=65465" TargetMode="External"/><Relationship Id="rId170" Type="http://schemas.openxmlformats.org/officeDocument/2006/relationships/hyperlink" Target="http://w1.c1.rada.gov.ua/pls/zweb2/webproc4_1?pf3511=65482" TargetMode="External"/><Relationship Id="rId191" Type="http://schemas.openxmlformats.org/officeDocument/2006/relationships/hyperlink" Target="http://w1.c1.rada.gov.ua/pls/zweb2/webproc4_1?pf3511=65521" TargetMode="External"/><Relationship Id="rId205" Type="http://schemas.openxmlformats.org/officeDocument/2006/relationships/hyperlink" Target="http://w1.c1.rada.gov.ua/pls/zweb2/webproc4_1?pf3511=65534" TargetMode="External"/><Relationship Id="rId107" Type="http://schemas.openxmlformats.org/officeDocument/2006/relationships/hyperlink" Target="http://search.ligazakon.ua/l_doc2.nsf/link1/KP190103.html" TargetMode="External"/><Relationship Id="rId11" Type="http://schemas.openxmlformats.org/officeDocument/2006/relationships/hyperlink" Target="http://search.ligazakon.ua/l_doc2.nsf/link1/RE32509.html" TargetMode="External"/><Relationship Id="rId32" Type="http://schemas.openxmlformats.org/officeDocument/2006/relationships/hyperlink" Target="http://search.ligazakon.ua/l_doc2.nsf/link1/KR190075.html" TargetMode="External"/><Relationship Id="rId37" Type="http://schemas.openxmlformats.org/officeDocument/2006/relationships/hyperlink" Target="http://search.ligazakon.ua/l_doc2.nsf/link1/KR190070.html" TargetMode="External"/><Relationship Id="rId53" Type="http://schemas.openxmlformats.org/officeDocument/2006/relationships/hyperlink" Target="http://search.ligazakon.ua/l_doc2.nsf/link1/RE33042.html" TargetMode="External"/><Relationship Id="rId58" Type="http://schemas.openxmlformats.org/officeDocument/2006/relationships/hyperlink" Target="http://search.ligazakon.ua/l_doc2.nsf/link1/KP190095.html" TargetMode="External"/><Relationship Id="rId74" Type="http://schemas.openxmlformats.org/officeDocument/2006/relationships/hyperlink" Target="http://search.ligazakon.ua/l_doc2.nsf/link1/KP190102.html" TargetMode="External"/><Relationship Id="rId79" Type="http://schemas.openxmlformats.org/officeDocument/2006/relationships/hyperlink" Target="http://search.ligazakon.ua/l_doc2.nsf/link1/U037_19.html" TargetMode="External"/><Relationship Id="rId102" Type="http://schemas.openxmlformats.org/officeDocument/2006/relationships/hyperlink" Target="http://search.ligazakon.ua/l_doc2.nsf/link1/KP190085.html" TargetMode="External"/><Relationship Id="rId123" Type="http://schemas.openxmlformats.org/officeDocument/2006/relationships/hyperlink" Target="http://search.ligazakon.ua/l_doc2.nsf/link1/RE32870.html" TargetMode="External"/><Relationship Id="rId128" Type="http://schemas.openxmlformats.org/officeDocument/2006/relationships/hyperlink" Target="http://search.ligazakon.ua/l_doc2.nsf/link1/RE33083.html" TargetMode="External"/><Relationship Id="rId144" Type="http://schemas.openxmlformats.org/officeDocument/2006/relationships/hyperlink" Target="http://w1.c1.rada.gov.ua/pls/zweb2/webproc4_1?pf3511=65478" TargetMode="External"/><Relationship Id="rId149" Type="http://schemas.openxmlformats.org/officeDocument/2006/relationships/hyperlink" Target="https://www.president.gov.ua/documents/332019-26058" TargetMode="External"/><Relationship Id="rId5" Type="http://schemas.openxmlformats.org/officeDocument/2006/relationships/footnotes" Target="footnotes.xml"/><Relationship Id="rId90" Type="http://schemas.openxmlformats.org/officeDocument/2006/relationships/hyperlink" Target="http://search.ligazakon.ua/l_doc2.nsf/link1/RE33062.html" TargetMode="External"/><Relationship Id="rId95" Type="http://schemas.openxmlformats.org/officeDocument/2006/relationships/hyperlink" Target="http://search.ligazakon.ua/l_doc2.nsf/link1/RE33084.html" TargetMode="External"/><Relationship Id="rId160" Type="http://schemas.openxmlformats.org/officeDocument/2006/relationships/hyperlink" Target="http://w1.c1.rada.gov.ua/pls/zweb2/webproc4_1?pf3511=65474" TargetMode="External"/><Relationship Id="rId165" Type="http://schemas.openxmlformats.org/officeDocument/2006/relationships/hyperlink" Target="http://w1.c1.rada.gov.ua/pls/zweb2/webproc4_1?pf3511=65472" TargetMode="External"/><Relationship Id="rId181" Type="http://schemas.openxmlformats.org/officeDocument/2006/relationships/hyperlink" Target="http://w1.c1.rada.gov.ua/pls/zweb2/webproc4_1?pf3511=65504" TargetMode="External"/><Relationship Id="rId186" Type="http://schemas.openxmlformats.org/officeDocument/2006/relationships/hyperlink" Target="http://w1.c1.rada.gov.ua/pls/zweb2/webproc4_1?pf3511=65513" TargetMode="External"/><Relationship Id="rId211" Type="http://schemas.openxmlformats.org/officeDocument/2006/relationships/fontTable" Target="fontTable.xml"/><Relationship Id="rId22" Type="http://schemas.openxmlformats.org/officeDocument/2006/relationships/hyperlink" Target="http://search.ligazakon.ua/l_doc2.nsf/link1/KP190043.html" TargetMode="External"/><Relationship Id="rId27" Type="http://schemas.openxmlformats.org/officeDocument/2006/relationships/hyperlink" Target="http://search.ligazakon.ua/l_doc2.nsf/link1/KP181211.html" TargetMode="External"/><Relationship Id="rId43" Type="http://schemas.openxmlformats.org/officeDocument/2006/relationships/hyperlink" Target="http://search.ligazakon.ua/l_doc2.nsf/link1/KP190080.html" TargetMode="External"/><Relationship Id="rId48" Type="http://schemas.openxmlformats.org/officeDocument/2006/relationships/hyperlink" Target="http://search.ligazakon.ua/l_doc2.nsf/link1/KP190073.html" TargetMode="External"/><Relationship Id="rId64" Type="http://schemas.openxmlformats.org/officeDocument/2006/relationships/hyperlink" Target="http://search.ligazakon.ua/l_doc2.nsf/link1/KP190076.html" TargetMode="External"/><Relationship Id="rId69" Type="http://schemas.openxmlformats.org/officeDocument/2006/relationships/hyperlink" Target="http://search.ligazakon.ua/l_doc2.nsf/link1/GK41871.html" TargetMode="External"/><Relationship Id="rId113" Type="http://schemas.openxmlformats.org/officeDocument/2006/relationships/hyperlink" Target="http://search.ligazakon.ua/l_doc2.nsf/link1/KR190086.html" TargetMode="External"/><Relationship Id="rId118" Type="http://schemas.openxmlformats.org/officeDocument/2006/relationships/hyperlink" Target="http://search.ligazakon.ua/l_doc2.nsf/link1/KR190080.html" TargetMode="External"/><Relationship Id="rId134" Type="http://schemas.openxmlformats.org/officeDocument/2006/relationships/hyperlink" Target="http://search.ligazakon.ua/l_doc2.nsf/link1/KP190107.html" TargetMode="External"/><Relationship Id="rId139" Type="http://schemas.openxmlformats.org/officeDocument/2006/relationships/hyperlink" Target="https://www.kmu.gov.ua/ua/npas/pro-pidpisannya-ramkovoyi-ugodi-mizh-uryadom-ukrayini-ta-uryadom-korolivstva-daniya-shchodo-zagalnih-umov-456" TargetMode="External"/><Relationship Id="rId80" Type="http://schemas.openxmlformats.org/officeDocument/2006/relationships/hyperlink" Target="http://search.ligazakon.ua/l_doc2.nsf/link1/KP190101.html" TargetMode="External"/><Relationship Id="rId85" Type="http://schemas.openxmlformats.org/officeDocument/2006/relationships/hyperlink" Target="http://search.ligazakon.ua/l_doc2.nsf/link1/RE33067.html" TargetMode="External"/><Relationship Id="rId150" Type="http://schemas.openxmlformats.org/officeDocument/2006/relationships/hyperlink" Target="https://www.president.gov.ua/documents/342019-26054" TargetMode="External"/><Relationship Id="rId155" Type="http://schemas.openxmlformats.org/officeDocument/2006/relationships/hyperlink" Target="http://w1.c1.rada.gov.ua/pls/zweb2/webproc4_1?pf3511=65529" TargetMode="External"/><Relationship Id="rId171" Type="http://schemas.openxmlformats.org/officeDocument/2006/relationships/hyperlink" Target="http://w1.c1.rada.gov.ua/pls/zweb2/webproc4_1?pf3511=65482" TargetMode="External"/><Relationship Id="rId176" Type="http://schemas.openxmlformats.org/officeDocument/2006/relationships/hyperlink" Target="http://w1.c1.rada.gov.ua/pls/zweb2/webproc4_1?pf3511=65502" TargetMode="External"/><Relationship Id="rId192" Type="http://schemas.openxmlformats.org/officeDocument/2006/relationships/hyperlink" Target="http://w1.c1.rada.gov.ua/pls/zweb2/webproc4_1?pf3511=65522" TargetMode="External"/><Relationship Id="rId197" Type="http://schemas.openxmlformats.org/officeDocument/2006/relationships/hyperlink" Target="https://prozorro.gov.ua/tender/UA-2016-11-18-001427-a" TargetMode="External"/><Relationship Id="rId206" Type="http://schemas.openxmlformats.org/officeDocument/2006/relationships/hyperlink" Target="http://search.ligazakon.ua/l_doc2.nsf/link1/ed_2018_02_28/pravo1/T250300.html?pravo=1" TargetMode="External"/><Relationship Id="rId201" Type="http://schemas.openxmlformats.org/officeDocument/2006/relationships/hyperlink" Target="http://w1.c1.rada.gov.ua/pls/zweb2/webproc4_1?pf3511=65528" TargetMode="External"/><Relationship Id="rId12" Type="http://schemas.openxmlformats.org/officeDocument/2006/relationships/hyperlink" Target="http://search.ligazakon.ua/l_doc2.nsf/link1/RE32939.html" TargetMode="External"/><Relationship Id="rId17" Type="http://schemas.openxmlformats.org/officeDocument/2006/relationships/hyperlink" Target="http://search.ligazakon.ua/l_doc2.nsf/link1/RE33023.html" TargetMode="External"/><Relationship Id="rId33" Type="http://schemas.openxmlformats.org/officeDocument/2006/relationships/hyperlink" Target="http://search.ligazakon.ua/l_doc2.nsf/link1/KR190074.html" TargetMode="External"/><Relationship Id="rId38" Type="http://schemas.openxmlformats.org/officeDocument/2006/relationships/hyperlink" Target="http://search.ligazakon.ua/l_doc2.nsf/link1/KR190064.html" TargetMode="External"/><Relationship Id="rId59" Type="http://schemas.openxmlformats.org/officeDocument/2006/relationships/hyperlink" Target="http://search.ligazakon.ua/l_doc2.nsf/link1/KP190083.html" TargetMode="External"/><Relationship Id="rId103" Type="http://schemas.openxmlformats.org/officeDocument/2006/relationships/hyperlink" Target="http://search.ligazakon.ua/l_doc2.nsf/link1/PB19044.html" TargetMode="External"/><Relationship Id="rId108" Type="http://schemas.openxmlformats.org/officeDocument/2006/relationships/hyperlink" Target="http://search.ligazakon.ua/l_doc2.nsf/link1/KP190099.html" TargetMode="External"/><Relationship Id="rId124" Type="http://schemas.openxmlformats.org/officeDocument/2006/relationships/hyperlink" Target="http://search.ligazakon.ua/l_doc2.nsf/link1/RE33039.html" TargetMode="External"/><Relationship Id="rId129" Type="http://schemas.openxmlformats.org/officeDocument/2006/relationships/hyperlink" Target="http://search.ligazakon.ua/l_doc2.nsf/link1/RE33082.html" TargetMode="External"/><Relationship Id="rId54" Type="http://schemas.openxmlformats.org/officeDocument/2006/relationships/hyperlink" Target="http://search.ligazakon.ua/l_doc2.nsf/link1/RE33028.html" TargetMode="External"/><Relationship Id="rId70" Type="http://schemas.openxmlformats.org/officeDocument/2006/relationships/hyperlink" Target="http://search.ligazakon.ua/l_doc2.nsf/link1/PB19043.html" TargetMode="External"/><Relationship Id="rId75" Type="http://schemas.openxmlformats.org/officeDocument/2006/relationships/hyperlink" Target="http://search.ligazakon.ua/l_doc2.nsf/link1/KP190092.html" TargetMode="External"/><Relationship Id="rId91" Type="http://schemas.openxmlformats.org/officeDocument/2006/relationships/hyperlink" Target="http://search.ligazakon.ua/l_doc2.nsf/link1/RE33047.html" TargetMode="External"/><Relationship Id="rId96" Type="http://schemas.openxmlformats.org/officeDocument/2006/relationships/hyperlink" Target="http://search.ligazakon.ua/l_doc2.nsf/link1/RE33091.html" TargetMode="External"/><Relationship Id="rId140" Type="http://schemas.openxmlformats.org/officeDocument/2006/relationships/hyperlink" Target="https://www.kmu.gov.ua/ua/npas/pro-vidilennya-koshtiv-dlya-nadannya-odnorazovoyi-groshovoyi-dopomogi-chlenam-simej-osib-yaki-zaginuli-pomerli-pid-chas-uchasti-v-antiteroristichnij-operaciyi-ta-" TargetMode="External"/><Relationship Id="rId145" Type="http://schemas.openxmlformats.org/officeDocument/2006/relationships/hyperlink" Target="http://w1.c1.rada.gov.ua/pls/zweb2/webproc4_1?pf3511=65479" TargetMode="External"/><Relationship Id="rId161" Type="http://schemas.openxmlformats.org/officeDocument/2006/relationships/hyperlink" Target="http://w1.c1.rada.gov.ua/pls/zweb2/webproc4_1?pf3511=65474" TargetMode="External"/><Relationship Id="rId166" Type="http://schemas.openxmlformats.org/officeDocument/2006/relationships/hyperlink" Target="http://w1.c1.rada.gov.ua/pls/zweb2/webproc4_1?pf3511=65488" TargetMode="External"/><Relationship Id="rId182" Type="http://schemas.openxmlformats.org/officeDocument/2006/relationships/hyperlink" Target="http://w1.c1.rada.gov.ua/pls/zweb2/webproc4_1?pf3511=65510" TargetMode="External"/><Relationship Id="rId187" Type="http://schemas.openxmlformats.org/officeDocument/2006/relationships/hyperlink" Target="http://w1.c1.rada.gov.ua/pls/zweb2/webproc4_1?pf3511=65513"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theme" Target="theme/theme1.xml"/><Relationship Id="rId23" Type="http://schemas.openxmlformats.org/officeDocument/2006/relationships/hyperlink" Target="http://search.ligazakon.ua/l_doc2.nsf/link1/KP190068.html" TargetMode="External"/><Relationship Id="rId28" Type="http://schemas.openxmlformats.org/officeDocument/2006/relationships/hyperlink" Target="http://search.ligazakon.ua/l_doc2.nsf/link1/KP190070.html" TargetMode="External"/><Relationship Id="rId49" Type="http://schemas.openxmlformats.org/officeDocument/2006/relationships/hyperlink" Target="http://search.ligazakon.ua/l_doc2.nsf/link1/KP190072.html" TargetMode="External"/><Relationship Id="rId114" Type="http://schemas.openxmlformats.org/officeDocument/2006/relationships/hyperlink" Target="http://search.ligazakon.ua/l_doc2.nsf/link1/KR190085.html" TargetMode="External"/><Relationship Id="rId119" Type="http://schemas.openxmlformats.org/officeDocument/2006/relationships/hyperlink" Target="http://search.ligazakon.ua/l_doc2.nsf/link1/U039_19.html" TargetMode="External"/><Relationship Id="rId44" Type="http://schemas.openxmlformats.org/officeDocument/2006/relationships/hyperlink" Target="http://search.ligazakon.ua/l_doc2.nsf/link1/MR190011.html" TargetMode="External"/><Relationship Id="rId60" Type="http://schemas.openxmlformats.org/officeDocument/2006/relationships/hyperlink" Target="http://search.ligazakon.ua/l_doc2.nsf/link1/KP190082.html" TargetMode="External"/><Relationship Id="rId65" Type="http://schemas.openxmlformats.org/officeDocument/2006/relationships/hyperlink" Target="http://search.ligazakon.ua/l_doc2.nsf/link1/PB19041.html" TargetMode="External"/><Relationship Id="rId81" Type="http://schemas.openxmlformats.org/officeDocument/2006/relationships/hyperlink" Target="http://search.ligazakon.ua/l_doc2.nsf/link1/SA19037.html" TargetMode="External"/><Relationship Id="rId86" Type="http://schemas.openxmlformats.org/officeDocument/2006/relationships/hyperlink" Target="http://search.ligazakon.ua/l_doc2.nsf/link1/RE33066.html" TargetMode="External"/><Relationship Id="rId130" Type="http://schemas.openxmlformats.org/officeDocument/2006/relationships/hyperlink" Target="http://search.ligazakon.ua/l_doc2.nsf/link1/KP190105.html" TargetMode="External"/><Relationship Id="rId135" Type="http://schemas.openxmlformats.org/officeDocument/2006/relationships/hyperlink" Target="https://www.kmu.gov.ua/ua/npas/proachenih-u-derzhavnomu-byudzheti-dlya-zdijsnennya-zahodiv-iz-stvorennya-ta-organizaciyi-funkcionuvannya-eksportno-kreditnogo-agentstva-v-ukrayini" TargetMode="External"/><Relationship Id="rId151" Type="http://schemas.openxmlformats.org/officeDocument/2006/relationships/hyperlink" Target="https://www.president.gov.ua/documents/362019-26078" TargetMode="External"/><Relationship Id="rId156" Type="http://schemas.openxmlformats.org/officeDocument/2006/relationships/hyperlink" Target="http://w1.c1.rada.gov.ua/pls/zweb2/webproc4_1?pf3511=65468" TargetMode="External"/><Relationship Id="rId177" Type="http://schemas.openxmlformats.org/officeDocument/2006/relationships/hyperlink" Target="http://w1.c1.rada.gov.ua/pls/zweb2/webproc4_1?pf3511=65502" TargetMode="External"/><Relationship Id="rId198" Type="http://schemas.openxmlformats.org/officeDocument/2006/relationships/hyperlink" Target="http://w1.c1.rada.gov.ua/pls/zweb2/webproc4_1?pf3511=65527" TargetMode="External"/><Relationship Id="rId172" Type="http://schemas.openxmlformats.org/officeDocument/2006/relationships/hyperlink" Target="http://w1.c1.rada.gov.ua/pls/zweb2/webproc4_1?pf3511=65484" TargetMode="External"/><Relationship Id="rId193" Type="http://schemas.openxmlformats.org/officeDocument/2006/relationships/hyperlink" Target="http://w1.c1.rada.gov.ua/pls/zweb2/webproc4_1?pf3511=65522" TargetMode="External"/><Relationship Id="rId202" Type="http://schemas.openxmlformats.org/officeDocument/2006/relationships/hyperlink" Target="http://w1.c1.rada.gov.ua/pls/zweb2/webproc4_1?pf3511=65532" TargetMode="External"/><Relationship Id="rId207" Type="http://schemas.openxmlformats.org/officeDocument/2006/relationships/hyperlink" Target="http://w1.c1.rada.gov.ua/pls/zweb2/webproc4_1?pf3511=65535" TargetMode="External"/><Relationship Id="rId13" Type="http://schemas.openxmlformats.org/officeDocument/2006/relationships/hyperlink" Target="http://search.ligazakon.ua/l_doc2.nsf/link1/RE33027.html" TargetMode="External"/><Relationship Id="rId18" Type="http://schemas.openxmlformats.org/officeDocument/2006/relationships/hyperlink" Target="http://search.ligazakon.ua/l_doc2.nsf/link1/RE33053.html" TargetMode="External"/><Relationship Id="rId39" Type="http://schemas.openxmlformats.org/officeDocument/2006/relationships/hyperlink" Target="http://search.ligazakon.ua/l_doc2.nsf/link1/KR190063.html" TargetMode="External"/><Relationship Id="rId109" Type="http://schemas.openxmlformats.org/officeDocument/2006/relationships/hyperlink" Target="http://search.ligazakon.ua/l_doc2.nsf/link1/GK41885.html" TargetMode="External"/><Relationship Id="rId34" Type="http://schemas.openxmlformats.org/officeDocument/2006/relationships/hyperlink" Target="http://search.ligazakon.ua/l_doc2.nsf/link1/KR190073.html" TargetMode="External"/><Relationship Id="rId50" Type="http://schemas.openxmlformats.org/officeDocument/2006/relationships/hyperlink" Target="http://search.ligazakon.ua/l_doc2.nsf/link1/U036_19.html" TargetMode="External"/><Relationship Id="rId55" Type="http://schemas.openxmlformats.org/officeDocument/2006/relationships/hyperlink" Target="http://search.ligazakon.ua/l_doc2.nsf/link1/RE33076.html" TargetMode="External"/><Relationship Id="rId76" Type="http://schemas.openxmlformats.org/officeDocument/2006/relationships/hyperlink" Target="http://search.ligazakon.ua/l_doc2.nsf/link1/KP190089.html" TargetMode="External"/><Relationship Id="rId97" Type="http://schemas.openxmlformats.org/officeDocument/2006/relationships/hyperlink" Target="http://search.ligazakon.ua/l_doc2.nsf/link1/RE33090.html" TargetMode="External"/><Relationship Id="rId104" Type="http://schemas.openxmlformats.org/officeDocument/2006/relationships/hyperlink" Target="http://search.ligazakon.ua/l_doc2.nsf/link1/KP181212.html" TargetMode="External"/><Relationship Id="rId120" Type="http://schemas.openxmlformats.org/officeDocument/2006/relationships/hyperlink" Target="http://search.ligazakon.ua/l_doc2.nsf/link1/KP190106.html" TargetMode="External"/><Relationship Id="rId125" Type="http://schemas.openxmlformats.org/officeDocument/2006/relationships/hyperlink" Target="http://search.ligazakon.ua/l_doc2.nsf/link1/RE33032.html" TargetMode="External"/><Relationship Id="rId141" Type="http://schemas.openxmlformats.org/officeDocument/2006/relationships/hyperlink" Target="https://www.kmu.gov.ua/ua/npas/pro-zatverdzhennya-planu-zahodiv-na-2019-rik-z-realizaciyi-strategiyi-podolannya-bidnosti" TargetMode="External"/><Relationship Id="rId146" Type="http://schemas.openxmlformats.org/officeDocument/2006/relationships/hyperlink" Target="http://w1.c1.rada.gov.ua/pls/zweb2/webproc4_1?pf3511=65479" TargetMode="External"/><Relationship Id="rId167" Type="http://schemas.openxmlformats.org/officeDocument/2006/relationships/hyperlink" Target="http://w1.c1.rada.gov.ua/pls/zweb2/webproc4_1?pf3511=65488" TargetMode="External"/><Relationship Id="rId188" Type="http://schemas.openxmlformats.org/officeDocument/2006/relationships/hyperlink" Target="http://w1.c1.rada.gov.ua/pls/zweb2/webproc4_1?pf3511=65514" TargetMode="External"/><Relationship Id="rId7" Type="http://schemas.openxmlformats.org/officeDocument/2006/relationships/hyperlink" Target="http://start.activelex.com/" TargetMode="External"/><Relationship Id="rId71" Type="http://schemas.openxmlformats.org/officeDocument/2006/relationships/hyperlink" Target="http://search.ligazakon.ua/l_doc2.nsf/link1/RE33015.html" TargetMode="External"/><Relationship Id="rId92" Type="http://schemas.openxmlformats.org/officeDocument/2006/relationships/hyperlink" Target="http://search.ligazakon.ua/l_doc2.nsf/link1/RE33075.html" TargetMode="External"/><Relationship Id="rId162" Type="http://schemas.openxmlformats.org/officeDocument/2006/relationships/hyperlink" Target="http://w1.c1.rada.gov.ua/pls/zweb2/webproc4_1?pf3511=65470" TargetMode="External"/><Relationship Id="rId183" Type="http://schemas.openxmlformats.org/officeDocument/2006/relationships/hyperlink" Target="http://w1.c1.rada.gov.ua/pls/zweb2/webproc4_1?pf3511=65510" TargetMode="External"/><Relationship Id="rId2" Type="http://schemas.openxmlformats.org/officeDocument/2006/relationships/styles" Target="styles.xml"/><Relationship Id="rId29" Type="http://schemas.openxmlformats.org/officeDocument/2006/relationships/hyperlink" Target="http://search.ligazakon.ua/l_doc2.nsf/link1/U034_19.html" TargetMode="External"/><Relationship Id="rId24" Type="http://schemas.openxmlformats.org/officeDocument/2006/relationships/hyperlink" Target="http://search.ligazakon.ua/l_doc2.nsf/link1/KP190069.html" TargetMode="External"/><Relationship Id="rId40" Type="http://schemas.openxmlformats.org/officeDocument/2006/relationships/hyperlink" Target="http://search.ligazakon.ua/l_doc2.nsf/link1/KR190060.html" TargetMode="External"/><Relationship Id="rId45" Type="http://schemas.openxmlformats.org/officeDocument/2006/relationships/hyperlink" Target="http://search.ligazakon.ua/l_doc2.nsf/link1/KP190078.html" TargetMode="External"/><Relationship Id="rId66" Type="http://schemas.openxmlformats.org/officeDocument/2006/relationships/hyperlink" Target="http://search.ligazakon.ua/l_doc2.nsf/link1/PB19042.html" TargetMode="External"/><Relationship Id="rId87" Type="http://schemas.openxmlformats.org/officeDocument/2006/relationships/hyperlink" Target="http://search.ligazakon.ua/l_doc2.nsf/link1/RE33065.html" TargetMode="External"/><Relationship Id="rId110" Type="http://schemas.openxmlformats.org/officeDocument/2006/relationships/hyperlink" Target="http://search.ligazakon.ua/l_doc2.nsf/link1/KR190089.html" TargetMode="External"/><Relationship Id="rId115" Type="http://schemas.openxmlformats.org/officeDocument/2006/relationships/hyperlink" Target="http://search.ligazakon.ua/l_doc2.nsf/link1/KR190084.html" TargetMode="External"/><Relationship Id="rId131" Type="http://schemas.openxmlformats.org/officeDocument/2006/relationships/hyperlink" Target="http://search.ligazakon.ua/l_doc2.nsf/link1/RE33081.html" TargetMode="External"/><Relationship Id="rId136" Type="http://schemas.openxmlformats.org/officeDocument/2006/relationships/hyperlink" Target="https://www.kmu.gov.ua/ua/npas/pitannya-mitntsya-na-mitnu-teritoriyu-ukrayini" TargetMode="External"/><Relationship Id="rId157" Type="http://schemas.openxmlformats.org/officeDocument/2006/relationships/hyperlink" Target="http://w1.c1.rada.gov.ua/pls/zweb2/webproc4_1?pf3511=65467" TargetMode="External"/><Relationship Id="rId178" Type="http://schemas.openxmlformats.org/officeDocument/2006/relationships/hyperlink" Target="http://w1.c1.rada.gov.ua/pls/zweb2/webproc4_1?pf3511=65503" TargetMode="External"/><Relationship Id="rId61" Type="http://schemas.openxmlformats.org/officeDocument/2006/relationships/hyperlink" Target="http://search.ligazakon.ua/l_doc2.nsf/link1/RE33094.html" TargetMode="External"/><Relationship Id="rId82" Type="http://schemas.openxmlformats.org/officeDocument/2006/relationships/hyperlink" Target="http://search.ligazakon.ua/l_doc2.nsf/link1/RE33046.html" TargetMode="External"/><Relationship Id="rId152" Type="http://schemas.openxmlformats.org/officeDocument/2006/relationships/hyperlink" Target="http://w1.c1.rada.gov.ua/pls/zweb2/webproc4_1?pf3511=65398" TargetMode="External"/><Relationship Id="rId173" Type="http://schemas.openxmlformats.org/officeDocument/2006/relationships/hyperlink" Target="http://w1.c1.rada.gov.ua/pls/zweb2/webproc4_1?pf3511=65484" TargetMode="External"/><Relationship Id="rId194" Type="http://schemas.openxmlformats.org/officeDocument/2006/relationships/hyperlink" Target="http://w1.c1.rada.gov.ua/pls/zweb2/webproc4_1?pf3511=65524" TargetMode="External"/><Relationship Id="rId199" Type="http://schemas.openxmlformats.org/officeDocument/2006/relationships/hyperlink" Target="http://w1.c1.rada.gov.ua/pls/zweb2/webproc4_1?pf3511=65527" TargetMode="External"/><Relationship Id="rId203" Type="http://schemas.openxmlformats.org/officeDocument/2006/relationships/hyperlink" Target="http://w1.c1.rada.gov.ua/pls/zweb2/webproc4_1?pf3511=65532" TargetMode="External"/><Relationship Id="rId208" Type="http://schemas.openxmlformats.org/officeDocument/2006/relationships/hyperlink" Target="http://w1.c1.rada.gov.ua/pls/zweb2/webproc4_1?pf3511=65535" TargetMode="External"/><Relationship Id="rId19" Type="http://schemas.openxmlformats.org/officeDocument/2006/relationships/hyperlink" Target="http://search.ligazakon.ua/l_doc2.nsf/link1/RE33052.html" TargetMode="External"/><Relationship Id="rId14" Type="http://schemas.openxmlformats.org/officeDocument/2006/relationships/hyperlink" Target="http://search.ligazakon.ua/l_doc2.nsf/link1/RE33026.html" TargetMode="External"/><Relationship Id="rId30" Type="http://schemas.openxmlformats.org/officeDocument/2006/relationships/hyperlink" Target="http://search.ligazakon.ua/l_doc2.nsf/link1/U033_19.html" TargetMode="External"/><Relationship Id="rId35" Type="http://schemas.openxmlformats.org/officeDocument/2006/relationships/hyperlink" Target="http://search.ligazakon.ua/l_doc2.nsf/link1/KR190072.html" TargetMode="External"/><Relationship Id="rId56" Type="http://schemas.openxmlformats.org/officeDocument/2006/relationships/hyperlink" Target="http://search.ligazakon.ua/l_doc2.nsf/link1/RE33079.html" TargetMode="External"/><Relationship Id="rId77" Type="http://schemas.openxmlformats.org/officeDocument/2006/relationships/hyperlink" Target="http://search.ligazakon.ua/l_doc2.nsf/link1/KP190088.html" TargetMode="External"/><Relationship Id="rId100" Type="http://schemas.openxmlformats.org/officeDocument/2006/relationships/hyperlink" Target="http://search.ligazakon.ua/l_doc2.nsf/link1/KP190094.html" TargetMode="External"/><Relationship Id="rId105" Type="http://schemas.openxmlformats.org/officeDocument/2006/relationships/hyperlink" Target="http://search.ligazakon.ua/l_doc2.nsf/link1/RE33089.html" TargetMode="External"/><Relationship Id="rId126" Type="http://schemas.openxmlformats.org/officeDocument/2006/relationships/hyperlink" Target="http://search.ligazakon.ua/l_doc2.nsf/link1/RE33031.html" TargetMode="External"/><Relationship Id="rId147" Type="http://schemas.openxmlformats.org/officeDocument/2006/relationships/hyperlink" Target="http://w1.c1.rada.gov.ua/pls/zweb2/webproc4_1?pf3511=65539" TargetMode="External"/><Relationship Id="rId168" Type="http://schemas.openxmlformats.org/officeDocument/2006/relationships/hyperlink" Target="http://w1.c1.rada.gov.ua/pls/zweb2/webproc4_1?pf3511=65483" TargetMode="External"/><Relationship Id="rId8" Type="http://schemas.openxmlformats.org/officeDocument/2006/relationships/hyperlink" Target="http://start.activelex.com/" TargetMode="External"/><Relationship Id="rId51" Type="http://schemas.openxmlformats.org/officeDocument/2006/relationships/hyperlink" Target="http://search.ligazakon.ua/l_doc2.nsf/link1/RE33034.html" TargetMode="External"/><Relationship Id="rId72" Type="http://schemas.openxmlformats.org/officeDocument/2006/relationships/hyperlink" Target="http://search.ligazakon.ua/l_doc2.nsf/link1/KP190010.html" TargetMode="External"/><Relationship Id="rId93" Type="http://schemas.openxmlformats.org/officeDocument/2006/relationships/hyperlink" Target="http://search.ligazakon.ua/l_doc2.nsf/link1/RE33048.html" TargetMode="External"/><Relationship Id="rId98" Type="http://schemas.openxmlformats.org/officeDocument/2006/relationships/hyperlink" Target="http://search.ligazakon.ua/l_doc2.nsf/link1/KP190100.html" TargetMode="External"/><Relationship Id="rId121" Type="http://schemas.openxmlformats.org/officeDocument/2006/relationships/hyperlink" Target="http://search.ligazakon.ua/l_doc2.nsf/link1/T192680.html" TargetMode="External"/><Relationship Id="rId142" Type="http://schemas.openxmlformats.org/officeDocument/2006/relationships/hyperlink" Target="https://www.kmu.gov.ua/ua/npas/pro-vnesennya-zmin-do-pereliku-obyektiv-neruhomogo-vijskovogo-majna-yake-mozhe-buti-vidchuzheno-okremo-vid-zemelnih-dilyanok" TargetMode="External"/><Relationship Id="rId163" Type="http://schemas.openxmlformats.org/officeDocument/2006/relationships/hyperlink" Target="http://w1.c1.rada.gov.ua/pls/zweb2/webproc4_1?pf3511=65470" TargetMode="External"/><Relationship Id="rId184" Type="http://schemas.openxmlformats.org/officeDocument/2006/relationships/hyperlink" Target="http://w1.c1.rada.gov.ua/pls/zweb2/webproc4_1?pf3511=65511" TargetMode="External"/><Relationship Id="rId189" Type="http://schemas.openxmlformats.org/officeDocument/2006/relationships/hyperlink" Target="http://w1.c1.rada.gov.ua/pls/zweb2/webproc4_1?pf3511=65514" TargetMode="External"/><Relationship Id="rId3" Type="http://schemas.openxmlformats.org/officeDocument/2006/relationships/settings" Target="settings.xml"/><Relationship Id="rId25" Type="http://schemas.openxmlformats.org/officeDocument/2006/relationships/hyperlink" Target="http://search.ligazakon.ua/l_doc2.nsf/link1/KP190067.html" TargetMode="External"/><Relationship Id="rId46" Type="http://schemas.openxmlformats.org/officeDocument/2006/relationships/hyperlink" Target="http://search.ligazakon.ua/l_doc2.nsf/link1/KP190075.html" TargetMode="External"/><Relationship Id="rId67" Type="http://schemas.openxmlformats.org/officeDocument/2006/relationships/hyperlink" Target="http://search.ligazakon.ua/l_doc2.nsf/link1/GK41881.html" TargetMode="External"/><Relationship Id="rId116" Type="http://schemas.openxmlformats.org/officeDocument/2006/relationships/hyperlink" Target="http://search.ligazakon.ua/l_doc2.nsf/link1/KR190082.html" TargetMode="External"/><Relationship Id="rId137" Type="http://schemas.openxmlformats.org/officeDocument/2006/relationships/hyperlink" Target="https://www.kmu.gov.ua/ua/npas/pro-zabezpechennya-bezperervnosti-roboti-ministerstva-ohoroni-zdorovya-ukrayini" TargetMode="External"/><Relationship Id="rId158" Type="http://schemas.openxmlformats.org/officeDocument/2006/relationships/hyperlink" Target="http://w1.c1.rada.gov.ua/pls/zweb2/webproc4_1?pf3511=65466" TargetMode="External"/><Relationship Id="rId20" Type="http://schemas.openxmlformats.org/officeDocument/2006/relationships/hyperlink" Target="http://search.ligazakon.ua/l_doc2.nsf/link1/RE33072.html" TargetMode="External"/><Relationship Id="rId41" Type="http://schemas.openxmlformats.org/officeDocument/2006/relationships/hyperlink" Target="http://search.ligazakon.ua/l_doc2.nsf/link1/KR190058.html" TargetMode="External"/><Relationship Id="rId62" Type="http://schemas.openxmlformats.org/officeDocument/2006/relationships/hyperlink" Target="http://search.ligazakon.ua/l_doc2.nsf/link1/KP190079.html" TargetMode="External"/><Relationship Id="rId83" Type="http://schemas.openxmlformats.org/officeDocument/2006/relationships/hyperlink" Target="http://search.ligazakon.ua/l_doc2.nsf/link1/KP181205.html" TargetMode="External"/><Relationship Id="rId88" Type="http://schemas.openxmlformats.org/officeDocument/2006/relationships/hyperlink" Target="http://search.ligazakon.ua/l_doc2.nsf/link1/RE33064.html" TargetMode="External"/><Relationship Id="rId111" Type="http://schemas.openxmlformats.org/officeDocument/2006/relationships/hyperlink" Target="http://search.ligazakon.ua/l_doc2.nsf/link1/KR190088.html" TargetMode="External"/><Relationship Id="rId132" Type="http://schemas.openxmlformats.org/officeDocument/2006/relationships/hyperlink" Target="http://search.ligazakon.ua/l_doc2.nsf/link1/KP190110.html" TargetMode="External"/><Relationship Id="rId153" Type="http://schemas.openxmlformats.org/officeDocument/2006/relationships/hyperlink" Target="http://w1.c1.rada.gov.ua/pls/zweb2/webproc4_1?pf3511=65398" TargetMode="External"/><Relationship Id="rId174" Type="http://schemas.openxmlformats.org/officeDocument/2006/relationships/hyperlink" Target="http://w1.c1.rada.gov.ua/pls/zweb2/webproc4_1?pf3511=65500" TargetMode="External"/><Relationship Id="rId179" Type="http://schemas.openxmlformats.org/officeDocument/2006/relationships/hyperlink" Target="http://w1.c1.rada.gov.ua/pls/zweb2/webproc4_1?pf3511=65503" TargetMode="External"/><Relationship Id="rId195" Type="http://schemas.openxmlformats.org/officeDocument/2006/relationships/hyperlink" Target="http://w1.c1.rada.gov.ua/pls/zweb2/webproc4_1?pf3511=65524" TargetMode="External"/><Relationship Id="rId209" Type="http://schemas.openxmlformats.org/officeDocument/2006/relationships/hyperlink" Target="http://w1.c1.rada.gov.ua/pls/zweb2/webproc4_1?pf3511=65542" TargetMode="External"/><Relationship Id="rId190" Type="http://schemas.openxmlformats.org/officeDocument/2006/relationships/hyperlink" Target="http://w1.c1.rada.gov.ua/pls/zweb2/webproc4_1?pf3511=65521" TargetMode="External"/><Relationship Id="rId204" Type="http://schemas.openxmlformats.org/officeDocument/2006/relationships/hyperlink" Target="http://w1.c1.rada.gov.ua/pls/zweb2/webproc4_1?pf3511=65534" TargetMode="External"/><Relationship Id="rId15" Type="http://schemas.openxmlformats.org/officeDocument/2006/relationships/hyperlink" Target="http://search.ligazakon.ua/l_doc2.nsf/link1/RE33049.html" TargetMode="External"/><Relationship Id="rId36" Type="http://schemas.openxmlformats.org/officeDocument/2006/relationships/hyperlink" Target="http://search.ligazakon.ua/l_doc2.nsf/link1/KR190071.html" TargetMode="External"/><Relationship Id="rId57" Type="http://schemas.openxmlformats.org/officeDocument/2006/relationships/hyperlink" Target="http://search.ligazakon.ua/l_doc2.nsf/link1/RE33018.html" TargetMode="External"/><Relationship Id="rId106" Type="http://schemas.openxmlformats.org/officeDocument/2006/relationships/hyperlink" Target="http://search.ligazakon.ua/l_doc2.nsf/link1/KP190104.html" TargetMode="External"/><Relationship Id="rId127" Type="http://schemas.openxmlformats.org/officeDocument/2006/relationships/hyperlink" Target="http://search.ligazakon.ua/l_doc2.nsf/link1/RE33041.html" TargetMode="External"/><Relationship Id="rId10" Type="http://schemas.openxmlformats.org/officeDocument/2006/relationships/hyperlink" Target="http://search.ligazakon.ua/l_doc2.nsf/link1/PB18199.html" TargetMode="External"/><Relationship Id="rId31" Type="http://schemas.openxmlformats.org/officeDocument/2006/relationships/hyperlink" Target="http://search.ligazakon.ua/l_doc2.nsf/link1/KR190076.html" TargetMode="External"/><Relationship Id="rId52" Type="http://schemas.openxmlformats.org/officeDocument/2006/relationships/hyperlink" Target="http://search.ligazakon.ua/l_doc2.nsf/link1/RE33020.html" TargetMode="External"/><Relationship Id="rId73" Type="http://schemas.openxmlformats.org/officeDocument/2006/relationships/hyperlink" Target="http://search.ligazakon.ua/l_doc2.nsf/link1/KP190091.html" TargetMode="External"/><Relationship Id="rId78" Type="http://schemas.openxmlformats.org/officeDocument/2006/relationships/hyperlink" Target="http://search.ligazakon.ua/l_doc2.nsf/link1/KP190086.html" TargetMode="External"/><Relationship Id="rId94" Type="http://schemas.openxmlformats.org/officeDocument/2006/relationships/hyperlink" Target="http://search.ligazakon.ua/l_doc2.nsf/link1/RE33077.html" TargetMode="External"/><Relationship Id="rId99" Type="http://schemas.openxmlformats.org/officeDocument/2006/relationships/hyperlink" Target="http://search.ligazakon.ua/l_doc2.nsf/link1/KP190096.html" TargetMode="External"/><Relationship Id="rId101" Type="http://schemas.openxmlformats.org/officeDocument/2006/relationships/hyperlink" Target="http://search.ligazakon.ua/l_doc2.nsf/link1/KP190093.html" TargetMode="External"/><Relationship Id="rId122" Type="http://schemas.openxmlformats.org/officeDocument/2006/relationships/hyperlink" Target="http://search.ligazakon.ua/l_doc2.nsf/link1/KP190098.html" TargetMode="External"/><Relationship Id="rId143" Type="http://schemas.openxmlformats.org/officeDocument/2006/relationships/hyperlink" Target="http://w1.c1.rada.gov.ua/pls/zweb2/webproc4_1?pf3511=65478" TargetMode="External"/><Relationship Id="rId148" Type="http://schemas.openxmlformats.org/officeDocument/2006/relationships/hyperlink" Target="http://w1.c1.rada.gov.ua/pls/zweb2/webproc4_1?pf3511=65539" TargetMode="External"/><Relationship Id="rId164" Type="http://schemas.openxmlformats.org/officeDocument/2006/relationships/hyperlink" Target="http://w1.c1.rada.gov.ua/pls/zweb2/webproc4_1?pf3511=65472" TargetMode="External"/><Relationship Id="rId169" Type="http://schemas.openxmlformats.org/officeDocument/2006/relationships/hyperlink" Target="http://w1.c1.rada.gov.ua/pls/zweb2/webproc4_1?pf3511=65483" TargetMode="External"/><Relationship Id="rId185" Type="http://schemas.openxmlformats.org/officeDocument/2006/relationships/hyperlink" Target="http://w1.c1.rada.gov.ua/pls/zweb2/webproc4_1?pf3511=65511" TargetMode="External"/><Relationship Id="rId4" Type="http://schemas.openxmlformats.org/officeDocument/2006/relationships/webSettings" Target="webSettings.xml"/><Relationship Id="rId9" Type="http://schemas.openxmlformats.org/officeDocument/2006/relationships/hyperlink" Target="http://start.activelex.com/" TargetMode="External"/><Relationship Id="rId180" Type="http://schemas.openxmlformats.org/officeDocument/2006/relationships/hyperlink" Target="http://w1.c1.rada.gov.ua/pls/zweb2/webproc4_1?pf3511=65504" TargetMode="External"/><Relationship Id="rId210" Type="http://schemas.openxmlformats.org/officeDocument/2006/relationships/hyperlink" Target="http://w1.c1.rada.gov.ua/pls/zweb2/webproc4_1?pf3511=64941" TargetMode="External"/><Relationship Id="rId26" Type="http://schemas.openxmlformats.org/officeDocument/2006/relationships/hyperlink" Target="http://search.ligazakon.ua/l_doc2.nsf/link1/RE33118.html" TargetMode="External"/><Relationship Id="rId47" Type="http://schemas.openxmlformats.org/officeDocument/2006/relationships/hyperlink" Target="http://search.ligazakon.ua/l_doc2.nsf/link1/KP190074.html" TargetMode="External"/><Relationship Id="rId68" Type="http://schemas.openxmlformats.org/officeDocument/2006/relationships/hyperlink" Target="http://search.ligazakon.ua/l_doc2.nsf/link1/GK41872.html" TargetMode="External"/><Relationship Id="rId89" Type="http://schemas.openxmlformats.org/officeDocument/2006/relationships/hyperlink" Target="http://search.ligazakon.ua/l_doc2.nsf/link1/RE33063.html" TargetMode="External"/><Relationship Id="rId112" Type="http://schemas.openxmlformats.org/officeDocument/2006/relationships/hyperlink" Target="http://search.ligazakon.ua/l_doc2.nsf/link1/KR190087.html" TargetMode="External"/><Relationship Id="rId133" Type="http://schemas.openxmlformats.org/officeDocument/2006/relationships/hyperlink" Target="http://search.ligazakon.ua/l_doc2.nsf/link1/KP190117.html" TargetMode="External"/><Relationship Id="rId154" Type="http://schemas.openxmlformats.org/officeDocument/2006/relationships/hyperlink" Target="http://w1.c1.rada.gov.ua/pls/zweb2/webproc4_1?pf3511=65529" TargetMode="External"/><Relationship Id="rId175" Type="http://schemas.openxmlformats.org/officeDocument/2006/relationships/hyperlink" Target="http://w1.c1.rada.gov.ua/pls/zweb2/webproc4_1?pf3511=65500" TargetMode="External"/><Relationship Id="rId196" Type="http://schemas.openxmlformats.org/officeDocument/2006/relationships/hyperlink" Target="https://prozorro.gov.ua/tender/UA-2016-09-16-000810-c" TargetMode="External"/><Relationship Id="rId200" Type="http://schemas.openxmlformats.org/officeDocument/2006/relationships/hyperlink" Target="http://w1.c1.rada.gov.ua/pls/zweb2/webproc4_1?pf3511=65528" TargetMode="External"/><Relationship Id="rId16" Type="http://schemas.openxmlformats.org/officeDocument/2006/relationships/hyperlink" Target="http://search.ligazakon.ua/l_doc2.nsf/link1/RE3303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3094</TotalTime>
  <Pages>22</Pages>
  <Words>14370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Шановні Колеги, продовжуємо знайомити Вас із змінами у чинному законодавстві України; діяльністю КМУ, Президента України та законопроектами, зареєстрованими на сайті ВРУ за період з 1</dc:title>
  <dc:subject/>
  <dc:creator>Ирина Дедковская</dc:creator>
  <cp:keywords/>
  <dc:description/>
  <cp:lastModifiedBy>СЛАВИК</cp:lastModifiedBy>
  <cp:revision>106</cp:revision>
  <cp:lastPrinted>2018-01-03T14:32:00Z</cp:lastPrinted>
  <dcterms:created xsi:type="dcterms:W3CDTF">2018-10-13T10:56:00Z</dcterms:created>
  <dcterms:modified xsi:type="dcterms:W3CDTF">2019-02-25T11:36:00Z</dcterms:modified>
</cp:coreProperties>
</file>