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E8" w:rsidRDefault="008E08E8">
      <w:pPr>
        <w:rPr>
          <w:rFonts w:ascii="Tahoma" w:hAnsi="Tahoma" w:cs="Tahoma"/>
          <w:color w:val="000000"/>
          <w:sz w:val="27"/>
          <w:szCs w:val="27"/>
          <w:shd w:val="clear" w:color="auto" w:fill="E8F5FE"/>
          <w:lang w:val="uk-UA"/>
        </w:rPr>
      </w:pPr>
    </w:p>
    <w:p w:rsidR="00A52DEE" w:rsidRDefault="008E08E8">
      <w:pPr>
        <w:rPr>
          <w:rFonts w:ascii="Tahoma" w:hAnsi="Tahoma" w:cs="Tahoma"/>
          <w:b/>
          <w:bCs/>
          <w:color w:val="000080"/>
          <w:sz w:val="27"/>
          <w:szCs w:val="27"/>
          <w:bdr w:val="none" w:sz="0" w:space="0" w:color="auto" w:frame="1"/>
          <w:shd w:val="clear" w:color="auto" w:fill="E8F5FE"/>
          <w:lang w:val="uk-UA"/>
        </w:rPr>
      </w:pPr>
      <w:r>
        <w:rPr>
          <w:rFonts w:ascii="Tahoma" w:hAnsi="Tahoma" w:cs="Tahoma"/>
          <w:color w:val="000000"/>
          <w:sz w:val="27"/>
          <w:szCs w:val="27"/>
          <w:shd w:val="clear" w:color="auto" w:fill="E8F5FE"/>
        </w:rPr>
        <w:t>поточна редакція —</w:t>
      </w:r>
      <w:r>
        <w:rPr>
          <w:rStyle w:val="apple-converted-space"/>
          <w:rFonts w:ascii="Tahoma" w:hAnsi="Tahoma" w:cs="Tahoma"/>
          <w:color w:val="000000"/>
          <w:sz w:val="27"/>
          <w:szCs w:val="27"/>
          <w:shd w:val="clear" w:color="auto" w:fill="E8F5FE"/>
        </w:rPr>
        <w:t> </w:t>
      </w:r>
      <w:r>
        <w:rPr>
          <w:rFonts w:ascii="Tahoma" w:hAnsi="Tahoma" w:cs="Tahoma"/>
          <w:b/>
          <w:bCs/>
          <w:color w:val="000000"/>
          <w:sz w:val="27"/>
          <w:szCs w:val="27"/>
          <w:bdr w:val="none" w:sz="0" w:space="0" w:color="auto" w:frame="1"/>
          <w:shd w:val="clear" w:color="auto" w:fill="E8F5FE"/>
        </w:rPr>
        <w:t>Редакція</w:t>
      </w:r>
      <w:r>
        <w:rPr>
          <w:rStyle w:val="apple-converted-space"/>
          <w:rFonts w:ascii="Tahoma" w:hAnsi="Tahoma" w:cs="Tahoma"/>
          <w:color w:val="000000"/>
          <w:sz w:val="27"/>
          <w:szCs w:val="27"/>
          <w:shd w:val="clear" w:color="auto" w:fill="E8F5FE"/>
        </w:rPr>
        <w:t> </w:t>
      </w:r>
      <w:r>
        <w:rPr>
          <w:rFonts w:ascii="Tahoma" w:hAnsi="Tahoma" w:cs="Tahoma"/>
          <w:color w:val="000000"/>
          <w:sz w:val="27"/>
          <w:szCs w:val="27"/>
          <w:shd w:val="clear" w:color="auto" w:fill="E8F5FE"/>
        </w:rPr>
        <w:t>від</w:t>
      </w:r>
      <w:r>
        <w:rPr>
          <w:rStyle w:val="apple-converted-space"/>
          <w:rFonts w:ascii="Tahoma" w:hAnsi="Tahoma" w:cs="Tahoma"/>
          <w:color w:val="000000"/>
          <w:sz w:val="27"/>
          <w:szCs w:val="27"/>
          <w:shd w:val="clear" w:color="auto" w:fill="E8F5FE"/>
        </w:rPr>
        <w:t> </w:t>
      </w:r>
      <w:r>
        <w:rPr>
          <w:rFonts w:ascii="Tahoma" w:hAnsi="Tahoma" w:cs="Tahoma"/>
          <w:b/>
          <w:bCs/>
          <w:color w:val="000080"/>
          <w:sz w:val="27"/>
          <w:szCs w:val="27"/>
          <w:bdr w:val="none" w:sz="0" w:space="0" w:color="auto" w:frame="1"/>
          <w:shd w:val="clear" w:color="auto" w:fill="E8F5FE"/>
        </w:rPr>
        <w:t>13.11.2015</w:t>
      </w:r>
    </w:p>
    <w:tbl>
      <w:tblPr>
        <w:tblW w:w="5000" w:type="pct"/>
        <w:tblCellMar>
          <w:left w:w="0" w:type="dxa"/>
          <w:right w:w="0" w:type="dxa"/>
        </w:tblCellMar>
        <w:tblLook w:val="04A0"/>
      </w:tblPr>
      <w:tblGrid>
        <w:gridCol w:w="9355"/>
      </w:tblGrid>
      <w:tr w:rsidR="008E08E8" w:rsidRPr="008E08E8" w:rsidTr="008E08E8">
        <w:tc>
          <w:tcPr>
            <w:tcW w:w="5000" w:type="pct"/>
            <w:hideMark/>
          </w:tcPr>
          <w:p w:rsidR="008E08E8" w:rsidRPr="008E08E8" w:rsidRDefault="008E08E8" w:rsidP="008E08E8">
            <w:pPr>
              <w:spacing w:before="229" w:after="229" w:line="240" w:lineRule="auto"/>
              <w:ind w:left="686" w:right="686"/>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5785" cy="768985"/>
                  <wp:effectExtent l="19050" t="0" r="571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5785" cy="768985"/>
                          </a:xfrm>
                          <a:prstGeom prst="rect">
                            <a:avLst/>
                          </a:prstGeom>
                          <a:noFill/>
                          <a:ln w="9525">
                            <a:noFill/>
                            <a:miter lim="800000"/>
                            <a:headEnd/>
                            <a:tailEnd/>
                          </a:ln>
                        </pic:spPr>
                      </pic:pic>
                    </a:graphicData>
                  </a:graphic>
                </wp:inline>
              </w:drawing>
            </w:r>
          </w:p>
        </w:tc>
      </w:tr>
      <w:tr w:rsidR="008E08E8" w:rsidRPr="008E08E8" w:rsidTr="008E08E8">
        <w:tc>
          <w:tcPr>
            <w:tcW w:w="5000" w:type="pct"/>
            <w:hideMark/>
          </w:tcPr>
          <w:p w:rsidR="008E08E8" w:rsidRPr="008E08E8" w:rsidRDefault="008E08E8" w:rsidP="008E08E8">
            <w:pPr>
              <w:spacing w:after="0" w:line="240" w:lineRule="auto"/>
              <w:ind w:left="686" w:right="686"/>
              <w:jc w:val="center"/>
              <w:textAlignment w:val="baseline"/>
              <w:rPr>
                <w:rFonts w:ascii="Times New Roman" w:eastAsia="Times New Roman" w:hAnsi="Times New Roman" w:cs="Times New Roman"/>
                <w:sz w:val="24"/>
                <w:szCs w:val="24"/>
                <w:lang w:eastAsia="ru-RU"/>
              </w:rPr>
            </w:pPr>
            <w:r w:rsidRPr="008E08E8">
              <w:rPr>
                <w:rFonts w:ascii="Times New Roman" w:eastAsia="Times New Roman" w:hAnsi="Times New Roman" w:cs="Times New Roman"/>
                <w:b/>
                <w:bCs/>
                <w:color w:val="000000"/>
                <w:sz w:val="32"/>
                <w:lang w:eastAsia="ru-RU"/>
              </w:rPr>
              <w:t>КАБІНЕТ МІНІ</w:t>
            </w:r>
            <w:proofErr w:type="gramStart"/>
            <w:r w:rsidRPr="008E08E8">
              <w:rPr>
                <w:rFonts w:ascii="Times New Roman" w:eastAsia="Times New Roman" w:hAnsi="Times New Roman" w:cs="Times New Roman"/>
                <w:b/>
                <w:bCs/>
                <w:color w:val="000000"/>
                <w:sz w:val="32"/>
                <w:lang w:eastAsia="ru-RU"/>
              </w:rPr>
              <w:t>СТР</w:t>
            </w:r>
            <w:proofErr w:type="gramEnd"/>
            <w:r w:rsidRPr="008E08E8">
              <w:rPr>
                <w:rFonts w:ascii="Times New Roman" w:eastAsia="Times New Roman" w:hAnsi="Times New Roman" w:cs="Times New Roman"/>
                <w:b/>
                <w:bCs/>
                <w:color w:val="000000"/>
                <w:sz w:val="32"/>
                <w:lang w:eastAsia="ru-RU"/>
              </w:rPr>
              <w:t>ІВ УКРАЇНИ</w:t>
            </w:r>
            <w:r w:rsidRPr="008E08E8">
              <w:rPr>
                <w:rFonts w:ascii="Times New Roman" w:eastAsia="Times New Roman" w:hAnsi="Times New Roman" w:cs="Times New Roman"/>
                <w:sz w:val="24"/>
                <w:szCs w:val="24"/>
                <w:lang w:eastAsia="ru-RU"/>
              </w:rPr>
              <w:t> </w:t>
            </w:r>
            <w:r w:rsidRPr="008E08E8">
              <w:rPr>
                <w:rFonts w:ascii="Times New Roman" w:eastAsia="Times New Roman" w:hAnsi="Times New Roman" w:cs="Times New Roman"/>
                <w:sz w:val="24"/>
                <w:szCs w:val="24"/>
                <w:lang w:eastAsia="ru-RU"/>
              </w:rPr>
              <w:br/>
            </w:r>
            <w:r w:rsidRPr="008E08E8">
              <w:rPr>
                <w:rFonts w:ascii="Times New Roman" w:eastAsia="Times New Roman" w:hAnsi="Times New Roman" w:cs="Times New Roman"/>
                <w:b/>
                <w:bCs/>
                <w:color w:val="000000"/>
                <w:sz w:val="36"/>
                <w:lang w:eastAsia="ru-RU"/>
              </w:rPr>
              <w:t>ПОСТАНОВА</w:t>
            </w:r>
          </w:p>
        </w:tc>
      </w:tr>
      <w:tr w:rsidR="008E08E8" w:rsidRPr="008E08E8" w:rsidTr="008E08E8">
        <w:tc>
          <w:tcPr>
            <w:tcW w:w="5000" w:type="pct"/>
            <w:hideMark/>
          </w:tcPr>
          <w:p w:rsidR="008E08E8" w:rsidRPr="008E08E8" w:rsidRDefault="008E08E8" w:rsidP="008E08E8">
            <w:pPr>
              <w:spacing w:after="0" w:line="240" w:lineRule="auto"/>
              <w:ind w:left="686" w:right="686"/>
              <w:jc w:val="center"/>
              <w:textAlignment w:val="baseline"/>
              <w:rPr>
                <w:rFonts w:ascii="Times New Roman" w:eastAsia="Times New Roman" w:hAnsi="Times New Roman" w:cs="Times New Roman"/>
                <w:sz w:val="24"/>
                <w:szCs w:val="24"/>
                <w:lang w:eastAsia="ru-RU"/>
              </w:rPr>
            </w:pPr>
            <w:r w:rsidRPr="008E08E8">
              <w:rPr>
                <w:rFonts w:ascii="Times New Roman" w:eastAsia="Times New Roman" w:hAnsi="Times New Roman" w:cs="Times New Roman"/>
                <w:b/>
                <w:bCs/>
                <w:color w:val="000000"/>
                <w:sz w:val="24"/>
                <w:szCs w:val="24"/>
                <w:lang w:eastAsia="ru-RU"/>
              </w:rPr>
              <w:t>від 3 грудня 2009 р. № 1317</w:t>
            </w:r>
            <w:r w:rsidRPr="008E08E8">
              <w:rPr>
                <w:rFonts w:ascii="Times New Roman" w:eastAsia="Times New Roman" w:hAnsi="Times New Roman" w:cs="Times New Roman"/>
                <w:sz w:val="24"/>
                <w:szCs w:val="24"/>
                <w:lang w:eastAsia="ru-RU"/>
              </w:rPr>
              <w:t> </w:t>
            </w:r>
            <w:r w:rsidRPr="008E08E8">
              <w:rPr>
                <w:rFonts w:ascii="Times New Roman" w:eastAsia="Times New Roman" w:hAnsi="Times New Roman" w:cs="Times New Roman"/>
                <w:sz w:val="24"/>
                <w:szCs w:val="24"/>
                <w:lang w:eastAsia="ru-RU"/>
              </w:rPr>
              <w:br/>
            </w:r>
            <w:r w:rsidRPr="008E08E8">
              <w:rPr>
                <w:rFonts w:ascii="Times New Roman" w:eastAsia="Times New Roman" w:hAnsi="Times New Roman" w:cs="Times New Roman"/>
                <w:b/>
                <w:bCs/>
                <w:color w:val="000000"/>
                <w:sz w:val="24"/>
                <w:szCs w:val="24"/>
                <w:lang w:eastAsia="ru-RU"/>
              </w:rPr>
              <w:t>Киї</w:t>
            </w:r>
            <w:proofErr w:type="gramStart"/>
            <w:r w:rsidRPr="008E08E8">
              <w:rPr>
                <w:rFonts w:ascii="Times New Roman" w:eastAsia="Times New Roman" w:hAnsi="Times New Roman" w:cs="Times New Roman"/>
                <w:b/>
                <w:bCs/>
                <w:color w:val="000000"/>
                <w:sz w:val="24"/>
                <w:szCs w:val="24"/>
                <w:lang w:eastAsia="ru-RU"/>
              </w:rPr>
              <w:t>в</w:t>
            </w:r>
            <w:proofErr w:type="gramEnd"/>
          </w:p>
        </w:tc>
      </w:tr>
    </w:tbl>
    <w:p w:rsidR="008E08E8" w:rsidRPr="008E08E8" w:rsidRDefault="008E08E8" w:rsidP="008E08E8">
      <w:pPr>
        <w:shd w:val="clear" w:color="auto" w:fill="FFFFFF"/>
        <w:spacing w:after="0" w:line="240" w:lineRule="auto"/>
        <w:ind w:left="686" w:right="686"/>
        <w:jc w:val="center"/>
        <w:textAlignment w:val="baseline"/>
        <w:rPr>
          <w:rFonts w:ascii="Times New Roman" w:eastAsia="Times New Roman" w:hAnsi="Times New Roman" w:cs="Times New Roman"/>
          <w:color w:val="000000"/>
          <w:sz w:val="37"/>
          <w:szCs w:val="37"/>
          <w:lang w:eastAsia="ru-RU"/>
        </w:rPr>
      </w:pPr>
      <w:bookmarkStart w:id="0" w:name="n3"/>
      <w:bookmarkEnd w:id="0"/>
      <w:r w:rsidRPr="008E08E8">
        <w:rPr>
          <w:rFonts w:ascii="Times New Roman" w:eastAsia="Times New Roman" w:hAnsi="Times New Roman" w:cs="Times New Roman"/>
          <w:b/>
          <w:bCs/>
          <w:color w:val="000000"/>
          <w:sz w:val="32"/>
          <w:lang w:eastAsia="ru-RU"/>
        </w:rPr>
        <w:t>Питання медико-соціальної експертизи</w:t>
      </w:r>
    </w:p>
    <w:p w:rsidR="008E08E8" w:rsidRPr="008E08E8" w:rsidRDefault="008E08E8" w:rsidP="008E08E8">
      <w:pPr>
        <w:shd w:val="clear" w:color="auto" w:fill="FFFFFF"/>
        <w:spacing w:after="0" w:line="240" w:lineRule="auto"/>
        <w:ind w:left="686" w:right="686"/>
        <w:textAlignment w:val="baseline"/>
        <w:rPr>
          <w:rFonts w:ascii="Times New Roman" w:eastAsia="Times New Roman" w:hAnsi="Times New Roman" w:cs="Times New Roman"/>
          <w:color w:val="000000"/>
          <w:sz w:val="37"/>
          <w:szCs w:val="37"/>
          <w:lang w:eastAsia="ru-RU"/>
        </w:rPr>
      </w:pPr>
      <w:bookmarkStart w:id="1" w:name="n4"/>
      <w:bookmarkEnd w:id="1"/>
      <w:r w:rsidRPr="008E08E8">
        <w:rPr>
          <w:rFonts w:ascii="Times New Roman" w:eastAsia="Times New Roman" w:hAnsi="Times New Roman" w:cs="Times New Roman"/>
          <w:color w:val="000000"/>
          <w:sz w:val="37"/>
          <w:szCs w:val="37"/>
          <w:lang w:eastAsia="ru-RU"/>
        </w:rPr>
        <w:t xml:space="preserve">{Із змінами, внесеними згідно з Постановами </w:t>
      </w:r>
      <w:proofErr w:type="gramStart"/>
      <w:r w:rsidRPr="008E08E8">
        <w:rPr>
          <w:rFonts w:ascii="Times New Roman" w:eastAsia="Times New Roman" w:hAnsi="Times New Roman" w:cs="Times New Roman"/>
          <w:color w:val="000000"/>
          <w:sz w:val="37"/>
          <w:szCs w:val="37"/>
          <w:lang w:eastAsia="ru-RU"/>
        </w:rPr>
        <w:t>КМ</w:t>
      </w:r>
      <w:proofErr w:type="gramEnd"/>
      <w:r w:rsidRPr="008E08E8">
        <w:rPr>
          <w:rFonts w:ascii="Times New Roman" w:eastAsia="Times New Roman" w:hAnsi="Times New Roman" w:cs="Times New Roman"/>
          <w:color w:val="000000"/>
          <w:sz w:val="37"/>
          <w:lang w:eastAsia="ru-RU"/>
        </w:rPr>
        <w:t> </w:t>
      </w:r>
      <w:r w:rsidRPr="008E08E8">
        <w:rPr>
          <w:rFonts w:ascii="Times New Roman" w:eastAsia="Times New Roman" w:hAnsi="Times New Roman" w:cs="Times New Roman"/>
          <w:color w:val="000000"/>
          <w:sz w:val="37"/>
          <w:szCs w:val="37"/>
          <w:lang w:eastAsia="ru-RU"/>
        </w:rPr>
        <w:br/>
      </w:r>
      <w:hyperlink r:id="rId5" w:tgtFrame="_blank" w:history="1">
        <w:r w:rsidRPr="008E08E8">
          <w:rPr>
            <w:rFonts w:ascii="Times New Roman" w:eastAsia="Times New Roman" w:hAnsi="Times New Roman" w:cs="Times New Roman"/>
            <w:color w:val="000099"/>
            <w:sz w:val="24"/>
            <w:szCs w:val="24"/>
            <w:u w:val="single"/>
            <w:lang w:eastAsia="ru-RU"/>
          </w:rPr>
          <w:t>№ 752 від 18.08.2010</w:t>
        </w:r>
      </w:hyperlink>
      <w:r w:rsidRPr="008E08E8">
        <w:rPr>
          <w:rFonts w:ascii="Times New Roman" w:eastAsia="Times New Roman" w:hAnsi="Times New Roman" w:cs="Times New Roman"/>
          <w:color w:val="000000"/>
          <w:sz w:val="37"/>
          <w:lang w:eastAsia="ru-RU"/>
        </w:rPr>
        <w:t> </w:t>
      </w:r>
      <w:r w:rsidRPr="008E08E8">
        <w:rPr>
          <w:rFonts w:ascii="Times New Roman" w:eastAsia="Times New Roman" w:hAnsi="Times New Roman" w:cs="Times New Roman"/>
          <w:color w:val="000000"/>
          <w:sz w:val="37"/>
          <w:szCs w:val="37"/>
          <w:lang w:eastAsia="ru-RU"/>
        </w:rPr>
        <w:br/>
      </w:r>
      <w:hyperlink r:id="rId6" w:tgtFrame="_blank" w:history="1">
        <w:r w:rsidRPr="008E08E8">
          <w:rPr>
            <w:rFonts w:ascii="Times New Roman" w:eastAsia="Times New Roman" w:hAnsi="Times New Roman" w:cs="Times New Roman"/>
            <w:color w:val="000099"/>
            <w:sz w:val="24"/>
            <w:szCs w:val="24"/>
            <w:u w:val="single"/>
            <w:lang w:eastAsia="ru-RU"/>
          </w:rPr>
          <w:t>№ 762 від 20.07.2011</w:t>
        </w:r>
      </w:hyperlink>
      <w:r w:rsidRPr="008E08E8">
        <w:rPr>
          <w:rFonts w:ascii="Times New Roman" w:eastAsia="Times New Roman" w:hAnsi="Times New Roman" w:cs="Times New Roman"/>
          <w:color w:val="000000"/>
          <w:sz w:val="37"/>
          <w:lang w:eastAsia="ru-RU"/>
        </w:rPr>
        <w:t> </w:t>
      </w:r>
      <w:r w:rsidRPr="008E08E8">
        <w:rPr>
          <w:rFonts w:ascii="Times New Roman" w:eastAsia="Times New Roman" w:hAnsi="Times New Roman" w:cs="Times New Roman"/>
          <w:color w:val="000000"/>
          <w:sz w:val="37"/>
          <w:szCs w:val="37"/>
          <w:lang w:eastAsia="ru-RU"/>
        </w:rPr>
        <w:br/>
      </w:r>
      <w:hyperlink r:id="rId7" w:anchor="n2" w:tgtFrame="_blank" w:history="1">
        <w:r w:rsidRPr="008E08E8">
          <w:rPr>
            <w:rFonts w:ascii="Times New Roman" w:eastAsia="Times New Roman" w:hAnsi="Times New Roman" w:cs="Times New Roman"/>
            <w:color w:val="000099"/>
            <w:sz w:val="24"/>
            <w:szCs w:val="24"/>
            <w:u w:val="single"/>
            <w:lang w:eastAsia="ru-RU"/>
          </w:rPr>
          <w:t>№ 485 від 31.05.2012</w:t>
        </w:r>
      </w:hyperlink>
      <w:r w:rsidRPr="008E08E8">
        <w:rPr>
          <w:rFonts w:ascii="Times New Roman" w:eastAsia="Times New Roman" w:hAnsi="Times New Roman" w:cs="Times New Roman"/>
          <w:color w:val="000000"/>
          <w:sz w:val="37"/>
          <w:lang w:eastAsia="ru-RU"/>
        </w:rPr>
        <w:t> </w:t>
      </w:r>
      <w:r w:rsidRPr="008E08E8">
        <w:rPr>
          <w:rFonts w:ascii="Times New Roman" w:eastAsia="Times New Roman" w:hAnsi="Times New Roman" w:cs="Times New Roman"/>
          <w:color w:val="000000"/>
          <w:sz w:val="37"/>
          <w:szCs w:val="37"/>
          <w:lang w:eastAsia="ru-RU"/>
        </w:rPr>
        <w:br/>
      </w:r>
      <w:hyperlink r:id="rId8" w:anchor="n33" w:tgtFrame="_blank" w:history="1">
        <w:r w:rsidRPr="008E08E8">
          <w:rPr>
            <w:rFonts w:ascii="Times New Roman" w:eastAsia="Times New Roman" w:hAnsi="Times New Roman" w:cs="Times New Roman"/>
            <w:color w:val="000099"/>
            <w:sz w:val="24"/>
            <w:szCs w:val="24"/>
            <w:u w:val="single"/>
            <w:lang w:eastAsia="ru-RU"/>
          </w:rPr>
          <w:t>№ 482 від 26.06.2015</w:t>
        </w:r>
      </w:hyperlink>
      <w:r w:rsidRPr="008E08E8">
        <w:rPr>
          <w:rFonts w:ascii="Times New Roman" w:eastAsia="Times New Roman" w:hAnsi="Times New Roman" w:cs="Times New Roman"/>
          <w:color w:val="000000"/>
          <w:sz w:val="37"/>
          <w:lang w:eastAsia="ru-RU"/>
        </w:rPr>
        <w:t> </w:t>
      </w:r>
      <w:r w:rsidRPr="008E08E8">
        <w:rPr>
          <w:rFonts w:ascii="Times New Roman" w:eastAsia="Times New Roman" w:hAnsi="Times New Roman" w:cs="Times New Roman"/>
          <w:color w:val="000000"/>
          <w:sz w:val="37"/>
          <w:szCs w:val="37"/>
          <w:lang w:eastAsia="ru-RU"/>
        </w:rPr>
        <w:br/>
      </w:r>
      <w:hyperlink r:id="rId9" w:anchor="n30" w:tgtFrame="_blank" w:history="1">
        <w:r w:rsidRPr="008E08E8">
          <w:rPr>
            <w:rFonts w:ascii="Times New Roman" w:eastAsia="Times New Roman" w:hAnsi="Times New Roman" w:cs="Times New Roman"/>
            <w:color w:val="000099"/>
            <w:sz w:val="24"/>
            <w:szCs w:val="24"/>
            <w:u w:val="single"/>
            <w:lang w:eastAsia="ru-RU"/>
          </w:rPr>
          <w:t>№ 874 від 21.10.2015</w:t>
        </w:r>
      </w:hyperlink>
      <w:r w:rsidRPr="008E08E8">
        <w:rPr>
          <w:rFonts w:ascii="Times New Roman" w:eastAsia="Times New Roman" w:hAnsi="Times New Roman" w:cs="Times New Roman"/>
          <w:color w:val="000000"/>
          <w:sz w:val="37"/>
          <w:szCs w:val="37"/>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 w:name="n5"/>
      <w:bookmarkEnd w:id="2"/>
      <w:r w:rsidRPr="008E08E8">
        <w:rPr>
          <w:rFonts w:ascii="Times New Roman" w:eastAsia="Times New Roman" w:hAnsi="Times New Roman" w:cs="Times New Roman"/>
          <w:color w:val="000000"/>
          <w:sz w:val="37"/>
          <w:szCs w:val="37"/>
          <w:lang w:eastAsia="ru-RU"/>
        </w:rPr>
        <w:t>Відповідно до статті 3</w:t>
      </w:r>
      <w:r w:rsidRPr="008E08E8">
        <w:rPr>
          <w:rFonts w:ascii="Times New Roman" w:eastAsia="Times New Roman" w:hAnsi="Times New Roman" w:cs="Times New Roman"/>
          <w:color w:val="000000"/>
          <w:sz w:val="37"/>
          <w:lang w:eastAsia="ru-RU"/>
        </w:rPr>
        <w:t> </w:t>
      </w:r>
      <w:hyperlink r:id="rId10" w:tgtFrame="_blank" w:history="1">
        <w:r w:rsidRPr="008E08E8">
          <w:rPr>
            <w:rFonts w:ascii="Times New Roman" w:eastAsia="Times New Roman" w:hAnsi="Times New Roman" w:cs="Times New Roman"/>
            <w:color w:val="000099"/>
            <w:sz w:val="24"/>
            <w:szCs w:val="24"/>
            <w:u w:val="single"/>
            <w:lang w:eastAsia="ru-RU"/>
          </w:rPr>
          <w:t xml:space="preserve">Закону України "Про основи соціальної захищеності інвалідів </w:t>
        </w:r>
        <w:proofErr w:type="gramStart"/>
        <w:r w:rsidRPr="008E08E8">
          <w:rPr>
            <w:rFonts w:ascii="Times New Roman" w:eastAsia="Times New Roman" w:hAnsi="Times New Roman" w:cs="Times New Roman"/>
            <w:color w:val="000099"/>
            <w:sz w:val="24"/>
            <w:szCs w:val="24"/>
            <w:u w:val="single"/>
            <w:lang w:eastAsia="ru-RU"/>
          </w:rPr>
          <w:t>в</w:t>
        </w:r>
        <w:proofErr w:type="gramEnd"/>
        <w:r w:rsidRPr="008E08E8">
          <w:rPr>
            <w:rFonts w:ascii="Times New Roman" w:eastAsia="Times New Roman" w:hAnsi="Times New Roman" w:cs="Times New Roman"/>
            <w:color w:val="000099"/>
            <w:sz w:val="24"/>
            <w:szCs w:val="24"/>
            <w:u w:val="single"/>
            <w:lang w:eastAsia="ru-RU"/>
          </w:rPr>
          <w:t xml:space="preserve"> Україні"</w:t>
        </w:r>
      </w:hyperlink>
      <w:r w:rsidRPr="008E08E8">
        <w:rPr>
          <w:rFonts w:ascii="Times New Roman" w:eastAsia="Times New Roman" w:hAnsi="Times New Roman" w:cs="Times New Roman"/>
          <w:color w:val="000000"/>
          <w:sz w:val="37"/>
          <w:lang w:eastAsia="ru-RU"/>
        </w:rPr>
        <w:t> </w:t>
      </w:r>
      <w:r w:rsidRPr="008E08E8">
        <w:rPr>
          <w:rFonts w:ascii="Times New Roman" w:eastAsia="Times New Roman" w:hAnsi="Times New Roman" w:cs="Times New Roman"/>
          <w:color w:val="000000"/>
          <w:sz w:val="37"/>
          <w:szCs w:val="37"/>
          <w:lang w:eastAsia="ru-RU"/>
        </w:rPr>
        <w:t>та статті 7</w:t>
      </w:r>
      <w:r w:rsidRPr="008E08E8">
        <w:rPr>
          <w:rFonts w:ascii="Times New Roman" w:eastAsia="Times New Roman" w:hAnsi="Times New Roman" w:cs="Times New Roman"/>
          <w:color w:val="000000"/>
          <w:sz w:val="37"/>
          <w:lang w:eastAsia="ru-RU"/>
        </w:rPr>
        <w:t> </w:t>
      </w:r>
      <w:hyperlink r:id="rId11" w:tgtFrame="_blank" w:history="1">
        <w:r w:rsidRPr="008E08E8">
          <w:rPr>
            <w:rFonts w:ascii="Times New Roman" w:eastAsia="Times New Roman" w:hAnsi="Times New Roman" w:cs="Times New Roman"/>
            <w:color w:val="000099"/>
            <w:sz w:val="24"/>
            <w:szCs w:val="24"/>
            <w:u w:val="single"/>
            <w:lang w:eastAsia="ru-RU"/>
          </w:rPr>
          <w:t>Закону України "Про реабілітацію інвалідів в Україні"</w:t>
        </w:r>
      </w:hyperlink>
      <w:r w:rsidRPr="008E08E8">
        <w:rPr>
          <w:rFonts w:ascii="Times New Roman" w:eastAsia="Times New Roman" w:hAnsi="Times New Roman" w:cs="Times New Roman"/>
          <w:color w:val="000000"/>
          <w:sz w:val="37"/>
          <w:lang w:eastAsia="ru-RU"/>
        </w:rPr>
        <w:t> </w:t>
      </w:r>
      <w:r w:rsidRPr="008E08E8">
        <w:rPr>
          <w:rFonts w:ascii="Times New Roman" w:eastAsia="Times New Roman" w:hAnsi="Times New Roman" w:cs="Times New Roman"/>
          <w:color w:val="000000"/>
          <w:sz w:val="37"/>
          <w:szCs w:val="37"/>
          <w:lang w:eastAsia="ru-RU"/>
        </w:rPr>
        <w:t>Кабінет Міністрів України</w:t>
      </w:r>
      <w:r w:rsidRPr="008E08E8">
        <w:rPr>
          <w:rFonts w:ascii="Times New Roman" w:eastAsia="Times New Roman" w:hAnsi="Times New Roman" w:cs="Times New Roman"/>
          <w:color w:val="000000"/>
          <w:sz w:val="37"/>
          <w:lang w:eastAsia="ru-RU"/>
        </w:rPr>
        <w:t> </w:t>
      </w:r>
      <w:r w:rsidRPr="008E08E8">
        <w:rPr>
          <w:rFonts w:ascii="Times New Roman" w:eastAsia="Times New Roman" w:hAnsi="Times New Roman" w:cs="Times New Roman"/>
          <w:b/>
          <w:bCs/>
          <w:color w:val="000000"/>
          <w:spacing w:val="46"/>
          <w:sz w:val="24"/>
          <w:szCs w:val="24"/>
          <w:lang w:eastAsia="ru-RU"/>
        </w:rPr>
        <w:t>постановляє:</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3" w:name="n6"/>
      <w:bookmarkEnd w:id="3"/>
      <w:r w:rsidRPr="008E08E8">
        <w:rPr>
          <w:rFonts w:ascii="Times New Roman" w:eastAsia="Times New Roman" w:hAnsi="Times New Roman" w:cs="Times New Roman"/>
          <w:color w:val="000000"/>
          <w:sz w:val="37"/>
          <w:szCs w:val="37"/>
          <w:lang w:eastAsia="ru-RU"/>
        </w:rPr>
        <w:t>1. Затвердити такі, що додаються:</w:t>
      </w:r>
    </w:p>
    <w:bookmarkStart w:id="4" w:name="n7"/>
    <w:bookmarkEnd w:id="4"/>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r w:rsidRPr="008E08E8">
        <w:rPr>
          <w:rFonts w:ascii="Times New Roman" w:eastAsia="Times New Roman" w:hAnsi="Times New Roman" w:cs="Times New Roman"/>
          <w:color w:val="000000"/>
          <w:sz w:val="37"/>
          <w:szCs w:val="37"/>
          <w:lang w:eastAsia="ru-RU"/>
        </w:rPr>
        <w:fldChar w:fldCharType="begin"/>
      </w:r>
      <w:r w:rsidRPr="008E08E8">
        <w:rPr>
          <w:rFonts w:ascii="Times New Roman" w:eastAsia="Times New Roman" w:hAnsi="Times New Roman" w:cs="Times New Roman"/>
          <w:color w:val="000000"/>
          <w:sz w:val="37"/>
          <w:szCs w:val="37"/>
          <w:lang w:eastAsia="ru-RU"/>
        </w:rPr>
        <w:instrText xml:space="preserve"> HYPERLINK "http://zakon5.rada.gov.ua/laws/show/1317-2009-%D0%BF" \l "n12" </w:instrText>
      </w:r>
      <w:r w:rsidRPr="008E08E8">
        <w:rPr>
          <w:rFonts w:ascii="Times New Roman" w:eastAsia="Times New Roman" w:hAnsi="Times New Roman" w:cs="Times New Roman"/>
          <w:color w:val="000000"/>
          <w:sz w:val="37"/>
          <w:szCs w:val="37"/>
          <w:lang w:eastAsia="ru-RU"/>
        </w:rPr>
        <w:fldChar w:fldCharType="separate"/>
      </w:r>
      <w:r w:rsidRPr="008E08E8">
        <w:rPr>
          <w:rFonts w:ascii="Times New Roman" w:eastAsia="Times New Roman" w:hAnsi="Times New Roman" w:cs="Times New Roman"/>
          <w:color w:val="006600"/>
          <w:sz w:val="24"/>
          <w:szCs w:val="24"/>
          <w:u w:val="single"/>
          <w:lang w:eastAsia="ru-RU"/>
        </w:rPr>
        <w:t>Положення про медико-соціальну експертизу</w:t>
      </w:r>
      <w:r w:rsidRPr="008E08E8">
        <w:rPr>
          <w:rFonts w:ascii="Times New Roman" w:eastAsia="Times New Roman" w:hAnsi="Times New Roman" w:cs="Times New Roman"/>
          <w:color w:val="000000"/>
          <w:sz w:val="37"/>
          <w:szCs w:val="37"/>
          <w:lang w:eastAsia="ru-RU"/>
        </w:rPr>
        <w:fldChar w:fldCharType="end"/>
      </w:r>
      <w:r w:rsidRPr="008E08E8">
        <w:rPr>
          <w:rFonts w:ascii="Times New Roman" w:eastAsia="Times New Roman" w:hAnsi="Times New Roman" w:cs="Times New Roman"/>
          <w:color w:val="000000"/>
          <w:sz w:val="37"/>
          <w:szCs w:val="37"/>
          <w:lang w:eastAsia="ru-RU"/>
        </w:rPr>
        <w:t>;</w:t>
      </w:r>
    </w:p>
    <w:bookmarkStart w:id="5" w:name="n8"/>
    <w:bookmarkEnd w:id="5"/>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r w:rsidRPr="008E08E8">
        <w:rPr>
          <w:rFonts w:ascii="Times New Roman" w:eastAsia="Times New Roman" w:hAnsi="Times New Roman" w:cs="Times New Roman"/>
          <w:color w:val="000000"/>
          <w:sz w:val="37"/>
          <w:szCs w:val="37"/>
          <w:lang w:eastAsia="ru-RU"/>
        </w:rPr>
        <w:fldChar w:fldCharType="begin"/>
      </w:r>
      <w:r w:rsidRPr="008E08E8">
        <w:rPr>
          <w:rFonts w:ascii="Times New Roman" w:eastAsia="Times New Roman" w:hAnsi="Times New Roman" w:cs="Times New Roman"/>
          <w:color w:val="000000"/>
          <w:sz w:val="37"/>
          <w:szCs w:val="37"/>
          <w:lang w:eastAsia="ru-RU"/>
        </w:rPr>
        <w:instrText xml:space="preserve"> HYPERLINK "http://zakon5.rada.gov.ua/laws/show/1317-2009-%D0%BF" \l "n109" </w:instrText>
      </w:r>
      <w:r w:rsidRPr="008E08E8">
        <w:rPr>
          <w:rFonts w:ascii="Times New Roman" w:eastAsia="Times New Roman" w:hAnsi="Times New Roman" w:cs="Times New Roman"/>
          <w:color w:val="000000"/>
          <w:sz w:val="37"/>
          <w:szCs w:val="37"/>
          <w:lang w:eastAsia="ru-RU"/>
        </w:rPr>
        <w:fldChar w:fldCharType="separate"/>
      </w:r>
      <w:r w:rsidRPr="008E08E8">
        <w:rPr>
          <w:rFonts w:ascii="Times New Roman" w:eastAsia="Times New Roman" w:hAnsi="Times New Roman" w:cs="Times New Roman"/>
          <w:color w:val="006600"/>
          <w:sz w:val="24"/>
          <w:szCs w:val="24"/>
          <w:u w:val="single"/>
          <w:lang w:eastAsia="ru-RU"/>
        </w:rPr>
        <w:t>Положення про порядок, умови та критерії встановлення інвалідності</w:t>
      </w:r>
      <w:r w:rsidRPr="008E08E8">
        <w:rPr>
          <w:rFonts w:ascii="Times New Roman" w:eastAsia="Times New Roman" w:hAnsi="Times New Roman" w:cs="Times New Roman"/>
          <w:color w:val="000000"/>
          <w:sz w:val="37"/>
          <w:szCs w:val="37"/>
          <w:lang w:eastAsia="ru-RU"/>
        </w:rPr>
        <w:fldChar w:fldCharType="end"/>
      </w:r>
      <w:r w:rsidRPr="008E08E8">
        <w:rPr>
          <w:rFonts w:ascii="Times New Roman" w:eastAsia="Times New Roman" w:hAnsi="Times New Roman" w:cs="Times New Roman"/>
          <w:color w:val="000000"/>
          <w:sz w:val="37"/>
          <w:szCs w:val="37"/>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6" w:name="n9"/>
      <w:bookmarkEnd w:id="6"/>
      <w:r w:rsidRPr="008E08E8">
        <w:rPr>
          <w:rFonts w:ascii="Times New Roman" w:eastAsia="Times New Roman" w:hAnsi="Times New Roman" w:cs="Times New Roman"/>
          <w:color w:val="000000"/>
          <w:sz w:val="37"/>
          <w:szCs w:val="37"/>
          <w:lang w:eastAsia="ru-RU"/>
        </w:rPr>
        <w:t>2. Визнати такими, що втратили чинність, постанови Кабінету Міні</w:t>
      </w:r>
      <w:proofErr w:type="gramStart"/>
      <w:r w:rsidRPr="008E08E8">
        <w:rPr>
          <w:rFonts w:ascii="Times New Roman" w:eastAsia="Times New Roman" w:hAnsi="Times New Roman" w:cs="Times New Roman"/>
          <w:color w:val="000000"/>
          <w:sz w:val="37"/>
          <w:szCs w:val="37"/>
          <w:lang w:eastAsia="ru-RU"/>
        </w:rPr>
        <w:t>стр</w:t>
      </w:r>
      <w:proofErr w:type="gramEnd"/>
      <w:r w:rsidRPr="008E08E8">
        <w:rPr>
          <w:rFonts w:ascii="Times New Roman" w:eastAsia="Times New Roman" w:hAnsi="Times New Roman" w:cs="Times New Roman"/>
          <w:color w:val="000000"/>
          <w:sz w:val="37"/>
          <w:szCs w:val="37"/>
          <w:lang w:eastAsia="ru-RU"/>
        </w:rPr>
        <w:t>ів України згідно з</w:t>
      </w:r>
      <w:hyperlink r:id="rId12" w:anchor="n211" w:history="1">
        <w:r w:rsidRPr="008E08E8">
          <w:rPr>
            <w:rFonts w:ascii="Times New Roman" w:eastAsia="Times New Roman" w:hAnsi="Times New Roman" w:cs="Times New Roman"/>
            <w:color w:val="006600"/>
            <w:sz w:val="24"/>
            <w:szCs w:val="24"/>
            <w:u w:val="single"/>
            <w:lang w:eastAsia="ru-RU"/>
          </w:rPr>
          <w:t>переліком</w:t>
        </w:r>
      </w:hyperlink>
      <w:r w:rsidRPr="008E08E8">
        <w:rPr>
          <w:rFonts w:ascii="Times New Roman" w:eastAsia="Times New Roman" w:hAnsi="Times New Roman" w:cs="Times New Roman"/>
          <w:color w:val="000000"/>
          <w:sz w:val="37"/>
          <w:szCs w:val="37"/>
          <w:lang w:eastAsia="ru-RU"/>
        </w:rPr>
        <w:t>, що додається.</w:t>
      </w:r>
    </w:p>
    <w:tbl>
      <w:tblPr>
        <w:tblW w:w="5000" w:type="pct"/>
        <w:tblCellMar>
          <w:left w:w="0" w:type="dxa"/>
          <w:right w:w="0" w:type="dxa"/>
        </w:tblCellMar>
        <w:tblLook w:val="04A0"/>
      </w:tblPr>
      <w:tblGrid>
        <w:gridCol w:w="2806"/>
        <w:gridCol w:w="6549"/>
      </w:tblGrid>
      <w:tr w:rsidR="008E08E8" w:rsidRPr="008E08E8" w:rsidTr="008E08E8">
        <w:tc>
          <w:tcPr>
            <w:tcW w:w="1500" w:type="pct"/>
            <w:hideMark/>
          </w:tcPr>
          <w:p w:rsidR="008E08E8" w:rsidRDefault="008E08E8" w:rsidP="008E08E8">
            <w:pPr>
              <w:spacing w:after="0" w:line="240" w:lineRule="auto"/>
              <w:jc w:val="center"/>
              <w:textAlignment w:val="baseline"/>
              <w:rPr>
                <w:rFonts w:ascii="Times New Roman" w:eastAsia="Times New Roman" w:hAnsi="Times New Roman" w:cs="Times New Roman"/>
                <w:b/>
                <w:bCs/>
                <w:color w:val="000000"/>
                <w:sz w:val="24"/>
                <w:szCs w:val="24"/>
                <w:lang w:val="uk-UA" w:eastAsia="ru-RU"/>
              </w:rPr>
            </w:pPr>
            <w:bookmarkStart w:id="7" w:name="n10"/>
            <w:bookmarkEnd w:id="7"/>
          </w:p>
          <w:p w:rsidR="008E08E8" w:rsidRDefault="008E08E8" w:rsidP="008E08E8">
            <w:pPr>
              <w:spacing w:after="0" w:line="240" w:lineRule="auto"/>
              <w:jc w:val="center"/>
              <w:textAlignment w:val="baseline"/>
              <w:rPr>
                <w:rFonts w:ascii="Times New Roman" w:eastAsia="Times New Roman" w:hAnsi="Times New Roman" w:cs="Times New Roman"/>
                <w:b/>
                <w:bCs/>
                <w:color w:val="000000"/>
                <w:sz w:val="24"/>
                <w:szCs w:val="24"/>
                <w:lang w:val="uk-UA" w:eastAsia="ru-RU"/>
              </w:rPr>
            </w:pPr>
          </w:p>
          <w:p w:rsidR="008E08E8" w:rsidRPr="008E08E8" w:rsidRDefault="008E08E8" w:rsidP="008E08E8">
            <w:pPr>
              <w:spacing w:after="0" w:line="240" w:lineRule="auto"/>
              <w:jc w:val="center"/>
              <w:textAlignment w:val="baseline"/>
              <w:rPr>
                <w:rFonts w:ascii="Times New Roman" w:eastAsia="Times New Roman" w:hAnsi="Times New Roman" w:cs="Times New Roman"/>
                <w:sz w:val="24"/>
                <w:szCs w:val="24"/>
                <w:lang w:eastAsia="ru-RU"/>
              </w:rPr>
            </w:pPr>
            <w:r w:rsidRPr="008E08E8">
              <w:rPr>
                <w:rFonts w:ascii="Times New Roman" w:eastAsia="Times New Roman" w:hAnsi="Times New Roman" w:cs="Times New Roman"/>
                <w:b/>
                <w:bCs/>
                <w:color w:val="000000"/>
                <w:sz w:val="24"/>
                <w:szCs w:val="24"/>
                <w:lang w:eastAsia="ru-RU"/>
              </w:rPr>
              <w:t>Прем'єр-міні</w:t>
            </w:r>
            <w:proofErr w:type="gramStart"/>
            <w:r w:rsidRPr="008E08E8">
              <w:rPr>
                <w:rFonts w:ascii="Times New Roman" w:eastAsia="Times New Roman" w:hAnsi="Times New Roman" w:cs="Times New Roman"/>
                <w:b/>
                <w:bCs/>
                <w:color w:val="000000"/>
                <w:sz w:val="24"/>
                <w:szCs w:val="24"/>
                <w:lang w:eastAsia="ru-RU"/>
              </w:rPr>
              <w:t>стр</w:t>
            </w:r>
            <w:proofErr w:type="gramEnd"/>
            <w:r w:rsidRPr="008E08E8">
              <w:rPr>
                <w:rFonts w:ascii="Times New Roman" w:eastAsia="Times New Roman" w:hAnsi="Times New Roman" w:cs="Times New Roman"/>
                <w:b/>
                <w:bCs/>
                <w:color w:val="000000"/>
                <w:sz w:val="24"/>
                <w:szCs w:val="24"/>
                <w:lang w:eastAsia="ru-RU"/>
              </w:rPr>
              <w:t xml:space="preserve"> України</w:t>
            </w:r>
          </w:p>
        </w:tc>
        <w:tc>
          <w:tcPr>
            <w:tcW w:w="3500" w:type="pct"/>
            <w:hideMark/>
          </w:tcPr>
          <w:p w:rsidR="008E08E8" w:rsidRDefault="008E08E8" w:rsidP="008E08E8">
            <w:pPr>
              <w:spacing w:after="0" w:line="240" w:lineRule="auto"/>
              <w:jc w:val="right"/>
              <w:textAlignment w:val="baseline"/>
              <w:rPr>
                <w:rFonts w:ascii="Times New Roman" w:eastAsia="Times New Roman" w:hAnsi="Times New Roman" w:cs="Times New Roman"/>
                <w:b/>
                <w:bCs/>
                <w:color w:val="000000"/>
                <w:sz w:val="24"/>
                <w:szCs w:val="24"/>
                <w:lang w:val="uk-UA" w:eastAsia="ru-RU"/>
              </w:rPr>
            </w:pPr>
          </w:p>
          <w:p w:rsidR="008E08E8" w:rsidRDefault="008E08E8" w:rsidP="008E08E8">
            <w:pPr>
              <w:spacing w:after="0" w:line="240" w:lineRule="auto"/>
              <w:jc w:val="right"/>
              <w:textAlignment w:val="baseline"/>
              <w:rPr>
                <w:rFonts w:ascii="Times New Roman" w:eastAsia="Times New Roman" w:hAnsi="Times New Roman" w:cs="Times New Roman"/>
                <w:b/>
                <w:bCs/>
                <w:color w:val="000000"/>
                <w:sz w:val="24"/>
                <w:szCs w:val="24"/>
                <w:lang w:val="uk-UA" w:eastAsia="ru-RU"/>
              </w:rPr>
            </w:pPr>
          </w:p>
          <w:p w:rsidR="008E08E8" w:rsidRPr="008E08E8" w:rsidRDefault="008E08E8" w:rsidP="008E08E8">
            <w:pPr>
              <w:spacing w:after="0" w:line="240" w:lineRule="auto"/>
              <w:jc w:val="right"/>
              <w:textAlignment w:val="baseline"/>
              <w:rPr>
                <w:rFonts w:ascii="Times New Roman" w:eastAsia="Times New Roman" w:hAnsi="Times New Roman" w:cs="Times New Roman"/>
                <w:sz w:val="24"/>
                <w:szCs w:val="24"/>
                <w:lang w:eastAsia="ru-RU"/>
              </w:rPr>
            </w:pPr>
            <w:r w:rsidRPr="008E08E8">
              <w:rPr>
                <w:rFonts w:ascii="Times New Roman" w:eastAsia="Times New Roman" w:hAnsi="Times New Roman" w:cs="Times New Roman"/>
                <w:b/>
                <w:bCs/>
                <w:color w:val="000000"/>
                <w:sz w:val="24"/>
                <w:szCs w:val="24"/>
                <w:lang w:eastAsia="ru-RU"/>
              </w:rPr>
              <w:t>Ю.ТИМОШЕНКО</w:t>
            </w:r>
          </w:p>
        </w:tc>
      </w:tr>
      <w:tr w:rsidR="008E08E8" w:rsidRPr="008E08E8" w:rsidTr="008E08E8">
        <w:tc>
          <w:tcPr>
            <w:tcW w:w="0" w:type="auto"/>
            <w:hideMark/>
          </w:tcPr>
          <w:p w:rsidR="008E08E8" w:rsidRPr="008E08E8" w:rsidRDefault="008E08E8" w:rsidP="008E08E8">
            <w:pPr>
              <w:spacing w:after="0" w:line="240" w:lineRule="auto"/>
              <w:jc w:val="center"/>
              <w:textAlignment w:val="baseline"/>
              <w:rPr>
                <w:rFonts w:ascii="Times New Roman" w:eastAsia="Times New Roman" w:hAnsi="Times New Roman" w:cs="Times New Roman"/>
                <w:sz w:val="24"/>
                <w:szCs w:val="24"/>
                <w:lang w:eastAsia="ru-RU"/>
              </w:rPr>
            </w:pPr>
            <w:r w:rsidRPr="008E08E8">
              <w:rPr>
                <w:rFonts w:ascii="Times New Roman" w:eastAsia="Times New Roman" w:hAnsi="Times New Roman" w:cs="Times New Roman"/>
                <w:b/>
                <w:bCs/>
                <w:color w:val="000000"/>
                <w:sz w:val="24"/>
                <w:szCs w:val="24"/>
                <w:lang w:eastAsia="ru-RU"/>
              </w:rPr>
              <w:t>Інд. 28</w:t>
            </w:r>
          </w:p>
        </w:tc>
        <w:tc>
          <w:tcPr>
            <w:tcW w:w="0" w:type="auto"/>
            <w:hideMark/>
          </w:tcPr>
          <w:p w:rsidR="008E08E8" w:rsidRPr="008E08E8" w:rsidRDefault="008E08E8" w:rsidP="008E08E8">
            <w:pPr>
              <w:spacing w:after="0" w:line="240" w:lineRule="auto"/>
              <w:jc w:val="right"/>
              <w:textAlignment w:val="baseline"/>
              <w:rPr>
                <w:rFonts w:ascii="Times New Roman" w:eastAsia="Times New Roman" w:hAnsi="Times New Roman" w:cs="Times New Roman"/>
                <w:sz w:val="24"/>
                <w:szCs w:val="24"/>
                <w:lang w:eastAsia="ru-RU"/>
              </w:rPr>
            </w:pPr>
            <w:r w:rsidRPr="008E08E8">
              <w:rPr>
                <w:rFonts w:ascii="Times New Roman" w:eastAsia="Times New Roman" w:hAnsi="Times New Roman" w:cs="Times New Roman"/>
                <w:b/>
                <w:bCs/>
                <w:color w:val="000000"/>
                <w:sz w:val="24"/>
                <w:szCs w:val="24"/>
                <w:bdr w:val="none" w:sz="0" w:space="0" w:color="auto" w:frame="1"/>
                <w:lang w:eastAsia="ru-RU"/>
              </w:rPr>
              <w:br/>
            </w:r>
          </w:p>
        </w:tc>
      </w:tr>
    </w:tbl>
    <w:p w:rsidR="008E08E8" w:rsidRPr="008E08E8" w:rsidRDefault="008E08E8" w:rsidP="008E08E8">
      <w:pPr>
        <w:spacing w:before="91" w:after="91" w:line="240" w:lineRule="auto"/>
        <w:rPr>
          <w:rFonts w:ascii="Times New Roman" w:eastAsia="Times New Roman" w:hAnsi="Times New Roman" w:cs="Times New Roman"/>
          <w:sz w:val="24"/>
          <w:szCs w:val="24"/>
          <w:lang w:eastAsia="ru-RU"/>
        </w:rPr>
      </w:pPr>
      <w:bookmarkStart w:id="8" w:name="n220"/>
      <w:bookmarkEnd w:id="8"/>
      <w:r w:rsidRPr="008E08E8">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8E08E8" w:rsidRPr="008E08E8" w:rsidRDefault="008E08E8" w:rsidP="008E08E8">
      <w:pPr>
        <w:shd w:val="clear" w:color="auto" w:fill="FFFFFF"/>
        <w:spacing w:after="0" w:line="240" w:lineRule="auto"/>
        <w:jc w:val="both"/>
        <w:textAlignment w:val="baseline"/>
        <w:rPr>
          <w:rFonts w:ascii="Times New Roman" w:eastAsia="Times New Roman" w:hAnsi="Times New Roman" w:cs="Times New Roman"/>
          <w:color w:val="000000"/>
          <w:sz w:val="37"/>
          <w:szCs w:val="37"/>
          <w:lang w:eastAsia="ru-RU"/>
        </w:rPr>
      </w:pPr>
      <w:bookmarkStart w:id="9" w:name="n219"/>
      <w:bookmarkEnd w:id="9"/>
    </w:p>
    <w:tbl>
      <w:tblPr>
        <w:tblW w:w="5000" w:type="pct"/>
        <w:tblCellMar>
          <w:left w:w="0" w:type="dxa"/>
          <w:right w:w="0" w:type="dxa"/>
        </w:tblCellMar>
        <w:tblLook w:val="04A0"/>
      </w:tblPr>
      <w:tblGrid>
        <w:gridCol w:w="3742"/>
        <w:gridCol w:w="5613"/>
      </w:tblGrid>
      <w:tr w:rsidR="008E08E8" w:rsidRPr="008E08E8" w:rsidTr="008E08E8">
        <w:tc>
          <w:tcPr>
            <w:tcW w:w="2000" w:type="pct"/>
            <w:hideMark/>
          </w:tcPr>
          <w:p w:rsidR="008E08E8" w:rsidRPr="008E08E8" w:rsidRDefault="008E08E8" w:rsidP="008E08E8">
            <w:pPr>
              <w:spacing w:after="0" w:line="240" w:lineRule="auto"/>
              <w:textAlignment w:val="baseline"/>
              <w:rPr>
                <w:rFonts w:ascii="Times New Roman" w:eastAsia="Times New Roman" w:hAnsi="Times New Roman" w:cs="Times New Roman"/>
                <w:sz w:val="24"/>
                <w:szCs w:val="24"/>
                <w:lang w:eastAsia="ru-RU"/>
              </w:rPr>
            </w:pPr>
            <w:bookmarkStart w:id="10" w:name="n11"/>
            <w:bookmarkEnd w:id="10"/>
            <w:r w:rsidRPr="008E08E8">
              <w:rPr>
                <w:rFonts w:ascii="Times New Roman" w:eastAsia="Times New Roman" w:hAnsi="Times New Roman" w:cs="Times New Roman"/>
                <w:b/>
                <w:bCs/>
                <w:color w:val="000000"/>
                <w:sz w:val="24"/>
                <w:szCs w:val="24"/>
                <w:bdr w:val="none" w:sz="0" w:space="0" w:color="auto" w:frame="1"/>
                <w:lang w:eastAsia="ru-RU"/>
              </w:rPr>
              <w:br/>
            </w:r>
          </w:p>
        </w:tc>
        <w:tc>
          <w:tcPr>
            <w:tcW w:w="3000" w:type="pct"/>
            <w:hideMark/>
          </w:tcPr>
          <w:p w:rsidR="008E08E8" w:rsidRDefault="008E08E8" w:rsidP="008E08E8">
            <w:pPr>
              <w:spacing w:after="0" w:line="240" w:lineRule="auto"/>
              <w:jc w:val="center"/>
              <w:textAlignment w:val="baseline"/>
              <w:rPr>
                <w:rFonts w:ascii="Times New Roman" w:eastAsia="Times New Roman" w:hAnsi="Times New Roman" w:cs="Times New Roman"/>
                <w:b/>
                <w:bCs/>
                <w:color w:val="000000"/>
                <w:sz w:val="24"/>
                <w:szCs w:val="24"/>
                <w:lang w:val="uk-UA" w:eastAsia="ru-RU"/>
              </w:rPr>
            </w:pPr>
          </w:p>
          <w:p w:rsidR="008E08E8" w:rsidRDefault="008E08E8" w:rsidP="008E08E8">
            <w:pPr>
              <w:spacing w:after="0" w:line="240" w:lineRule="auto"/>
              <w:jc w:val="center"/>
              <w:textAlignment w:val="baseline"/>
              <w:rPr>
                <w:rFonts w:ascii="Times New Roman" w:eastAsia="Times New Roman" w:hAnsi="Times New Roman" w:cs="Times New Roman"/>
                <w:b/>
                <w:bCs/>
                <w:color w:val="000000"/>
                <w:sz w:val="24"/>
                <w:szCs w:val="24"/>
                <w:lang w:val="uk-UA" w:eastAsia="ru-RU"/>
              </w:rPr>
            </w:pPr>
          </w:p>
          <w:p w:rsidR="008E08E8" w:rsidRDefault="008E08E8" w:rsidP="008E08E8">
            <w:pPr>
              <w:spacing w:after="0" w:line="240" w:lineRule="auto"/>
              <w:jc w:val="center"/>
              <w:textAlignment w:val="baseline"/>
              <w:rPr>
                <w:rFonts w:ascii="Times New Roman" w:eastAsia="Times New Roman" w:hAnsi="Times New Roman" w:cs="Times New Roman"/>
                <w:b/>
                <w:bCs/>
                <w:color w:val="000000"/>
                <w:sz w:val="24"/>
                <w:szCs w:val="24"/>
                <w:lang w:val="uk-UA" w:eastAsia="ru-RU"/>
              </w:rPr>
            </w:pPr>
          </w:p>
          <w:p w:rsidR="008E08E8" w:rsidRDefault="008E08E8" w:rsidP="008E08E8">
            <w:pPr>
              <w:spacing w:after="0" w:line="240" w:lineRule="auto"/>
              <w:jc w:val="center"/>
              <w:textAlignment w:val="baseline"/>
              <w:rPr>
                <w:rFonts w:ascii="Times New Roman" w:eastAsia="Times New Roman" w:hAnsi="Times New Roman" w:cs="Times New Roman"/>
                <w:b/>
                <w:bCs/>
                <w:color w:val="000000"/>
                <w:sz w:val="24"/>
                <w:szCs w:val="24"/>
                <w:lang w:val="uk-UA" w:eastAsia="ru-RU"/>
              </w:rPr>
            </w:pPr>
          </w:p>
          <w:p w:rsidR="008E08E8" w:rsidRDefault="008E08E8" w:rsidP="008E08E8">
            <w:pPr>
              <w:spacing w:after="0" w:line="240" w:lineRule="auto"/>
              <w:jc w:val="center"/>
              <w:textAlignment w:val="baseline"/>
              <w:rPr>
                <w:rFonts w:ascii="Times New Roman" w:eastAsia="Times New Roman" w:hAnsi="Times New Roman" w:cs="Times New Roman"/>
                <w:b/>
                <w:bCs/>
                <w:color w:val="000000"/>
                <w:sz w:val="24"/>
                <w:szCs w:val="24"/>
                <w:lang w:val="uk-UA" w:eastAsia="ru-RU"/>
              </w:rPr>
            </w:pPr>
          </w:p>
          <w:p w:rsidR="008E08E8" w:rsidRDefault="008E08E8" w:rsidP="008E08E8">
            <w:pPr>
              <w:spacing w:after="0" w:line="240" w:lineRule="auto"/>
              <w:jc w:val="center"/>
              <w:textAlignment w:val="baseline"/>
              <w:rPr>
                <w:rFonts w:ascii="Times New Roman" w:eastAsia="Times New Roman" w:hAnsi="Times New Roman" w:cs="Times New Roman"/>
                <w:b/>
                <w:bCs/>
                <w:color w:val="000000"/>
                <w:sz w:val="24"/>
                <w:szCs w:val="24"/>
                <w:lang w:val="uk-UA" w:eastAsia="ru-RU"/>
              </w:rPr>
            </w:pPr>
          </w:p>
          <w:p w:rsidR="008E08E8" w:rsidRPr="008E08E8" w:rsidRDefault="008E08E8" w:rsidP="008E08E8">
            <w:pPr>
              <w:spacing w:after="0" w:line="240" w:lineRule="auto"/>
              <w:jc w:val="center"/>
              <w:textAlignment w:val="baseline"/>
              <w:rPr>
                <w:rFonts w:ascii="Times New Roman" w:eastAsia="Times New Roman" w:hAnsi="Times New Roman" w:cs="Times New Roman"/>
                <w:sz w:val="24"/>
                <w:szCs w:val="24"/>
                <w:lang w:eastAsia="ru-RU"/>
              </w:rPr>
            </w:pPr>
            <w:r w:rsidRPr="008E08E8">
              <w:rPr>
                <w:rFonts w:ascii="Times New Roman" w:eastAsia="Times New Roman" w:hAnsi="Times New Roman" w:cs="Times New Roman"/>
                <w:b/>
                <w:bCs/>
                <w:color w:val="000000"/>
                <w:sz w:val="24"/>
                <w:szCs w:val="24"/>
                <w:lang w:eastAsia="ru-RU"/>
              </w:rPr>
              <w:lastRenderedPageBreak/>
              <w:t>ЗАТВЕРДЖЕНО</w:t>
            </w:r>
            <w:r w:rsidRPr="008E08E8">
              <w:rPr>
                <w:rFonts w:ascii="Times New Roman" w:eastAsia="Times New Roman" w:hAnsi="Times New Roman" w:cs="Times New Roman"/>
                <w:sz w:val="24"/>
                <w:szCs w:val="24"/>
                <w:lang w:eastAsia="ru-RU"/>
              </w:rPr>
              <w:t> </w:t>
            </w:r>
            <w:r w:rsidRPr="008E08E8">
              <w:rPr>
                <w:rFonts w:ascii="Times New Roman" w:eastAsia="Times New Roman" w:hAnsi="Times New Roman" w:cs="Times New Roman"/>
                <w:sz w:val="24"/>
                <w:szCs w:val="24"/>
                <w:lang w:eastAsia="ru-RU"/>
              </w:rPr>
              <w:br/>
            </w:r>
            <w:r w:rsidRPr="008E08E8">
              <w:rPr>
                <w:rFonts w:ascii="Times New Roman" w:eastAsia="Times New Roman" w:hAnsi="Times New Roman" w:cs="Times New Roman"/>
                <w:b/>
                <w:bCs/>
                <w:color w:val="000000"/>
                <w:sz w:val="24"/>
                <w:szCs w:val="24"/>
                <w:lang w:eastAsia="ru-RU"/>
              </w:rPr>
              <w:t>постановою Кабінету Міні</w:t>
            </w:r>
            <w:proofErr w:type="gramStart"/>
            <w:r w:rsidRPr="008E08E8">
              <w:rPr>
                <w:rFonts w:ascii="Times New Roman" w:eastAsia="Times New Roman" w:hAnsi="Times New Roman" w:cs="Times New Roman"/>
                <w:b/>
                <w:bCs/>
                <w:color w:val="000000"/>
                <w:sz w:val="24"/>
                <w:szCs w:val="24"/>
                <w:lang w:eastAsia="ru-RU"/>
              </w:rPr>
              <w:t>стр</w:t>
            </w:r>
            <w:proofErr w:type="gramEnd"/>
            <w:r w:rsidRPr="008E08E8">
              <w:rPr>
                <w:rFonts w:ascii="Times New Roman" w:eastAsia="Times New Roman" w:hAnsi="Times New Roman" w:cs="Times New Roman"/>
                <w:b/>
                <w:bCs/>
                <w:color w:val="000000"/>
                <w:sz w:val="24"/>
                <w:szCs w:val="24"/>
                <w:lang w:eastAsia="ru-RU"/>
              </w:rPr>
              <w:t>ів України</w:t>
            </w:r>
            <w:r w:rsidRPr="008E08E8">
              <w:rPr>
                <w:rFonts w:ascii="Times New Roman" w:eastAsia="Times New Roman" w:hAnsi="Times New Roman" w:cs="Times New Roman"/>
                <w:sz w:val="24"/>
                <w:szCs w:val="24"/>
                <w:lang w:eastAsia="ru-RU"/>
              </w:rPr>
              <w:t> </w:t>
            </w:r>
            <w:r w:rsidRPr="008E08E8">
              <w:rPr>
                <w:rFonts w:ascii="Times New Roman" w:eastAsia="Times New Roman" w:hAnsi="Times New Roman" w:cs="Times New Roman"/>
                <w:sz w:val="24"/>
                <w:szCs w:val="24"/>
                <w:lang w:eastAsia="ru-RU"/>
              </w:rPr>
              <w:br/>
            </w:r>
            <w:r w:rsidRPr="008E08E8">
              <w:rPr>
                <w:rFonts w:ascii="Times New Roman" w:eastAsia="Times New Roman" w:hAnsi="Times New Roman" w:cs="Times New Roman"/>
                <w:b/>
                <w:bCs/>
                <w:color w:val="000000"/>
                <w:sz w:val="24"/>
                <w:szCs w:val="24"/>
                <w:lang w:eastAsia="ru-RU"/>
              </w:rPr>
              <w:t>від 3 грудня 2009 р. № 1317</w:t>
            </w:r>
          </w:p>
        </w:tc>
      </w:tr>
    </w:tbl>
    <w:p w:rsidR="008E08E8" w:rsidRDefault="008E08E8" w:rsidP="008E08E8">
      <w:pPr>
        <w:shd w:val="clear" w:color="auto" w:fill="FFFFFF"/>
        <w:spacing w:after="0" w:line="240" w:lineRule="auto"/>
        <w:ind w:left="686" w:right="686"/>
        <w:jc w:val="center"/>
        <w:textAlignment w:val="baseline"/>
        <w:rPr>
          <w:rFonts w:ascii="Times New Roman" w:eastAsia="Times New Roman" w:hAnsi="Times New Roman" w:cs="Times New Roman"/>
          <w:b/>
          <w:bCs/>
          <w:color w:val="000000"/>
          <w:sz w:val="32"/>
          <w:lang w:val="uk-UA" w:eastAsia="ru-RU"/>
        </w:rPr>
      </w:pPr>
      <w:bookmarkStart w:id="11" w:name="n12"/>
      <w:bookmarkEnd w:id="11"/>
    </w:p>
    <w:p w:rsidR="008E08E8" w:rsidRPr="008E08E8" w:rsidRDefault="008E08E8" w:rsidP="008E08E8">
      <w:pPr>
        <w:shd w:val="clear" w:color="auto" w:fill="FFFFFF"/>
        <w:spacing w:after="0" w:line="240" w:lineRule="auto"/>
        <w:ind w:left="686" w:right="686"/>
        <w:jc w:val="center"/>
        <w:textAlignment w:val="baseline"/>
        <w:rPr>
          <w:rFonts w:ascii="Times New Roman" w:eastAsia="Times New Roman" w:hAnsi="Times New Roman" w:cs="Times New Roman"/>
          <w:color w:val="000000"/>
          <w:sz w:val="37"/>
          <w:szCs w:val="37"/>
          <w:lang w:eastAsia="ru-RU"/>
        </w:rPr>
      </w:pPr>
      <w:r w:rsidRPr="008E08E8">
        <w:rPr>
          <w:rFonts w:ascii="Times New Roman" w:eastAsia="Times New Roman" w:hAnsi="Times New Roman" w:cs="Times New Roman"/>
          <w:b/>
          <w:bCs/>
          <w:color w:val="000000"/>
          <w:sz w:val="32"/>
          <w:lang w:eastAsia="ru-RU"/>
        </w:rPr>
        <w:t>ПОЛОЖЕННЯ </w:t>
      </w:r>
      <w:r w:rsidRPr="008E08E8">
        <w:rPr>
          <w:rFonts w:ascii="Times New Roman" w:eastAsia="Times New Roman" w:hAnsi="Times New Roman" w:cs="Times New Roman"/>
          <w:color w:val="000000"/>
          <w:sz w:val="37"/>
          <w:szCs w:val="37"/>
          <w:lang w:eastAsia="ru-RU"/>
        </w:rPr>
        <w:br/>
      </w:r>
      <w:r w:rsidRPr="008E08E8">
        <w:rPr>
          <w:rFonts w:ascii="Times New Roman" w:eastAsia="Times New Roman" w:hAnsi="Times New Roman" w:cs="Times New Roman"/>
          <w:b/>
          <w:bCs/>
          <w:color w:val="000000"/>
          <w:sz w:val="32"/>
          <w:lang w:eastAsia="ru-RU"/>
        </w:rPr>
        <w:t>про медико-соціальну експертизу</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2" w:name="n249"/>
      <w:bookmarkEnd w:id="12"/>
      <w:r w:rsidRPr="008E08E8">
        <w:rPr>
          <w:rFonts w:ascii="Times New Roman" w:eastAsia="Times New Roman" w:hAnsi="Times New Roman" w:cs="Times New Roman"/>
          <w:i/>
          <w:iCs/>
          <w:color w:val="000000"/>
          <w:sz w:val="24"/>
          <w:szCs w:val="24"/>
          <w:lang w:eastAsia="ru-RU"/>
        </w:rPr>
        <w:t>{</w:t>
      </w:r>
      <w:proofErr w:type="gramStart"/>
      <w:r w:rsidRPr="008E08E8">
        <w:rPr>
          <w:rFonts w:ascii="Times New Roman" w:eastAsia="Times New Roman" w:hAnsi="Times New Roman" w:cs="Times New Roman"/>
          <w:i/>
          <w:iCs/>
          <w:color w:val="000000"/>
          <w:sz w:val="24"/>
          <w:szCs w:val="24"/>
          <w:lang w:eastAsia="ru-RU"/>
        </w:rPr>
        <w:t>У</w:t>
      </w:r>
      <w:proofErr w:type="gramEnd"/>
      <w:r w:rsidRPr="008E08E8">
        <w:rPr>
          <w:rFonts w:ascii="Times New Roman" w:eastAsia="Times New Roman" w:hAnsi="Times New Roman" w:cs="Times New Roman"/>
          <w:i/>
          <w:iCs/>
          <w:color w:val="000000"/>
          <w:sz w:val="24"/>
          <w:szCs w:val="24"/>
          <w:lang w:eastAsia="ru-RU"/>
        </w:rPr>
        <w:t xml:space="preserve"> </w:t>
      </w:r>
      <w:proofErr w:type="gramStart"/>
      <w:r w:rsidRPr="008E08E8">
        <w:rPr>
          <w:rFonts w:ascii="Times New Roman" w:eastAsia="Times New Roman" w:hAnsi="Times New Roman" w:cs="Times New Roman"/>
          <w:i/>
          <w:iCs/>
          <w:color w:val="000000"/>
          <w:sz w:val="24"/>
          <w:szCs w:val="24"/>
          <w:lang w:eastAsia="ru-RU"/>
        </w:rPr>
        <w:t>текст</w:t>
      </w:r>
      <w:proofErr w:type="gramEnd"/>
      <w:r w:rsidRPr="008E08E8">
        <w:rPr>
          <w:rFonts w:ascii="Times New Roman" w:eastAsia="Times New Roman" w:hAnsi="Times New Roman" w:cs="Times New Roman"/>
          <w:i/>
          <w:iCs/>
          <w:color w:val="000000"/>
          <w:sz w:val="24"/>
          <w:szCs w:val="24"/>
          <w:lang w:eastAsia="ru-RU"/>
        </w:rPr>
        <w:t>і Положення слово “Мінпраці” замінено словом “Мінсоцполітики” згідно з Постановою КМ </w:t>
      </w:r>
      <w:hyperlink r:id="rId13" w:anchor="n43"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left="686" w:right="686"/>
        <w:jc w:val="center"/>
        <w:textAlignment w:val="baseline"/>
        <w:rPr>
          <w:rFonts w:ascii="Times New Roman" w:eastAsia="Times New Roman" w:hAnsi="Times New Roman" w:cs="Times New Roman"/>
          <w:color w:val="000000"/>
          <w:sz w:val="37"/>
          <w:szCs w:val="37"/>
          <w:lang w:eastAsia="ru-RU"/>
        </w:rPr>
      </w:pPr>
      <w:bookmarkStart w:id="13" w:name="n13"/>
      <w:bookmarkEnd w:id="13"/>
      <w:r w:rsidRPr="008E08E8">
        <w:rPr>
          <w:rFonts w:ascii="Times New Roman" w:eastAsia="Times New Roman" w:hAnsi="Times New Roman" w:cs="Times New Roman"/>
          <w:b/>
          <w:bCs/>
          <w:color w:val="000000"/>
          <w:sz w:val="28"/>
          <w:lang w:eastAsia="ru-RU"/>
        </w:rPr>
        <w:t>Загальні положення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4" w:name="n14"/>
      <w:bookmarkEnd w:id="14"/>
      <w:r w:rsidRPr="008E08E8">
        <w:rPr>
          <w:rFonts w:ascii="Times New Roman" w:eastAsia="Times New Roman" w:hAnsi="Times New Roman" w:cs="Times New Roman"/>
          <w:color w:val="000000"/>
          <w:sz w:val="37"/>
          <w:szCs w:val="37"/>
          <w:lang w:eastAsia="ru-RU"/>
        </w:rPr>
        <w:t xml:space="preserve">1. </w:t>
      </w:r>
      <w:proofErr w:type="gramStart"/>
      <w:r w:rsidRPr="008E08E8">
        <w:rPr>
          <w:rFonts w:ascii="Times New Roman" w:eastAsia="Times New Roman" w:hAnsi="Times New Roman" w:cs="Times New Roman"/>
          <w:color w:val="000000"/>
          <w:sz w:val="37"/>
          <w:szCs w:val="37"/>
          <w:lang w:eastAsia="ru-RU"/>
        </w:rPr>
        <w:t>Це Положення визначає процедуру проведення медико-соціальної експертизи хворим, що досягли повноліття, потерпілим від нещасного випадку на виробництві та професійного захворювання, інвалідам (далі - особи, що звертаються для встановлення інвалідності) з метою виявлення ступеня обмеження життєдіяльності, причини, часу настання, групи інвалідності, а також компенсаторно-адаптаційних можливостей особи, реалізація яких сприя</w:t>
      </w:r>
      <w:proofErr w:type="gramEnd"/>
      <w:r w:rsidRPr="008E08E8">
        <w:rPr>
          <w:rFonts w:ascii="Times New Roman" w:eastAsia="Times New Roman" w:hAnsi="Times New Roman" w:cs="Times New Roman"/>
          <w:color w:val="000000"/>
          <w:sz w:val="37"/>
          <w:szCs w:val="37"/>
          <w:lang w:eastAsia="ru-RU"/>
        </w:rPr>
        <w:t xml:space="preserve">є медичній, психолого-педагогічній, професійній, трудовій, фізкультурно-спортивній, фізичній,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іальній та психологічній реабілітації.</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5" w:name="n15"/>
      <w:bookmarkEnd w:id="15"/>
      <w:r w:rsidRPr="008E08E8">
        <w:rPr>
          <w:rFonts w:ascii="Times New Roman" w:eastAsia="Times New Roman" w:hAnsi="Times New Roman" w:cs="Times New Roman"/>
          <w:color w:val="000000"/>
          <w:sz w:val="37"/>
          <w:szCs w:val="37"/>
          <w:lang w:eastAsia="ru-RU"/>
        </w:rPr>
        <w:t>2. Терміни у цьому Положенні вживаються у значенні, наведеному у</w:t>
      </w:r>
      <w:r w:rsidRPr="008E08E8">
        <w:rPr>
          <w:rFonts w:ascii="Times New Roman" w:eastAsia="Times New Roman" w:hAnsi="Times New Roman" w:cs="Times New Roman"/>
          <w:color w:val="000000"/>
          <w:sz w:val="37"/>
          <w:lang w:eastAsia="ru-RU"/>
        </w:rPr>
        <w:t> </w:t>
      </w:r>
      <w:hyperlink r:id="rId14" w:tgtFrame="_blank" w:history="1">
        <w:r w:rsidRPr="008E08E8">
          <w:rPr>
            <w:rFonts w:ascii="Times New Roman" w:eastAsia="Times New Roman" w:hAnsi="Times New Roman" w:cs="Times New Roman"/>
            <w:color w:val="000099"/>
            <w:sz w:val="24"/>
            <w:szCs w:val="24"/>
            <w:u w:val="single"/>
            <w:lang w:eastAsia="ru-RU"/>
          </w:rPr>
          <w:t xml:space="preserve">Законі України "Про реабілітацію інвалідів </w:t>
        </w:r>
        <w:proofErr w:type="gramStart"/>
        <w:r w:rsidRPr="008E08E8">
          <w:rPr>
            <w:rFonts w:ascii="Times New Roman" w:eastAsia="Times New Roman" w:hAnsi="Times New Roman" w:cs="Times New Roman"/>
            <w:color w:val="000099"/>
            <w:sz w:val="24"/>
            <w:szCs w:val="24"/>
            <w:u w:val="single"/>
            <w:lang w:eastAsia="ru-RU"/>
          </w:rPr>
          <w:t>в</w:t>
        </w:r>
        <w:proofErr w:type="gramEnd"/>
        <w:r w:rsidRPr="008E08E8">
          <w:rPr>
            <w:rFonts w:ascii="Times New Roman" w:eastAsia="Times New Roman" w:hAnsi="Times New Roman" w:cs="Times New Roman"/>
            <w:color w:val="000099"/>
            <w:sz w:val="24"/>
            <w:szCs w:val="24"/>
            <w:u w:val="single"/>
            <w:lang w:eastAsia="ru-RU"/>
          </w:rPr>
          <w:t xml:space="preserve"> Україні"</w:t>
        </w:r>
      </w:hyperlink>
      <w:r w:rsidRPr="008E08E8">
        <w:rPr>
          <w:rFonts w:ascii="Times New Roman" w:eastAsia="Times New Roman" w:hAnsi="Times New Roman" w:cs="Times New Roman"/>
          <w:color w:val="000000"/>
          <w:sz w:val="37"/>
          <w:szCs w:val="37"/>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6" w:name="n16"/>
      <w:bookmarkEnd w:id="16"/>
      <w:r w:rsidRPr="008E08E8">
        <w:rPr>
          <w:rFonts w:ascii="Times New Roman" w:eastAsia="Times New Roman" w:hAnsi="Times New Roman" w:cs="Times New Roman"/>
          <w:color w:val="000000"/>
          <w:sz w:val="37"/>
          <w:szCs w:val="37"/>
          <w:lang w:eastAsia="ru-RU"/>
        </w:rPr>
        <w:t xml:space="preserve">3. Медико-соціальна експертиза проводиться особам, що звертаються для встановлення інвалідності, за направленням лікувально-профілактичного закладу охорони здоров'я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ісля проведення діагностичних, лікувальних і реабілітаційних заходів за наявності відомостей, що підтверджують стійке порушення функцій організму, обумовлених захворюваннями, наслідками травм чи вродженими вадами, які спричиняють обмеження життєдіяльності.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7" w:name="n17"/>
      <w:bookmarkEnd w:id="17"/>
      <w:r w:rsidRPr="008E08E8">
        <w:rPr>
          <w:rFonts w:ascii="Times New Roman" w:eastAsia="Times New Roman" w:hAnsi="Times New Roman" w:cs="Times New Roman"/>
          <w:color w:val="000000"/>
          <w:sz w:val="37"/>
          <w:szCs w:val="37"/>
          <w:lang w:eastAsia="ru-RU"/>
        </w:rPr>
        <w:t xml:space="preserve">Медико-соціальна експертиза потерпілим від нещасного випадку на виробництві та професійного захворювання проводиться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 xml:space="preserve">ісля подання акта про </w:t>
      </w:r>
      <w:r w:rsidRPr="008E08E8">
        <w:rPr>
          <w:rFonts w:ascii="Times New Roman" w:eastAsia="Times New Roman" w:hAnsi="Times New Roman" w:cs="Times New Roman"/>
          <w:color w:val="000000"/>
          <w:sz w:val="37"/>
          <w:szCs w:val="37"/>
          <w:lang w:eastAsia="ru-RU"/>
        </w:rPr>
        <w:lastRenderedPageBreak/>
        <w:t>нещасний випадок на виробництві, акта розслідування професійного захворювання за встановленими формами, затвердженими</w:t>
      </w:r>
      <w:r w:rsidRPr="008E08E8">
        <w:rPr>
          <w:rFonts w:ascii="Times New Roman" w:eastAsia="Times New Roman" w:hAnsi="Times New Roman" w:cs="Times New Roman"/>
          <w:color w:val="000000"/>
          <w:sz w:val="37"/>
          <w:lang w:eastAsia="ru-RU"/>
        </w:rPr>
        <w:t> </w:t>
      </w:r>
      <w:hyperlink r:id="rId15" w:tgtFrame="_blank" w:history="1">
        <w:r w:rsidRPr="008E08E8">
          <w:rPr>
            <w:rFonts w:ascii="Times New Roman" w:eastAsia="Times New Roman" w:hAnsi="Times New Roman" w:cs="Times New Roman"/>
            <w:color w:val="000099"/>
            <w:sz w:val="24"/>
            <w:szCs w:val="24"/>
            <w:u w:val="single"/>
            <w:lang w:eastAsia="ru-RU"/>
          </w:rPr>
          <w:t>постановою Кабінету Міністрів України від 25 серпня 2004 р. № 1112</w:t>
        </w:r>
      </w:hyperlink>
      <w:r w:rsidRPr="008E08E8">
        <w:rPr>
          <w:rFonts w:ascii="Times New Roman" w:eastAsia="Times New Roman" w:hAnsi="Times New Roman" w:cs="Times New Roman"/>
          <w:color w:val="000000"/>
          <w:sz w:val="37"/>
          <w:szCs w:val="37"/>
          <w:lang w:eastAsia="ru-RU"/>
        </w:rPr>
        <w:t xml:space="preserve">(Офіційний вісник України, 2004 р., № 35, ст. 2337), висновку спеціалізованого медичного закладу (науково-дослідного інституту професійної патології чи його відділення) про професійний характер захворювання, направлення лікувально-профілактичного закладу охорони здоров'я або роботодавця чи профспілкового органу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ідприємства, на якому потерпілий одержав травму чи професійне захворювання, або робочого органу виконавчої дирекції Фонду соціального страхування від нещасних випадкі</w:t>
      </w:r>
      <w:proofErr w:type="gramStart"/>
      <w:r w:rsidRPr="008E08E8">
        <w:rPr>
          <w:rFonts w:ascii="Times New Roman" w:eastAsia="Times New Roman" w:hAnsi="Times New Roman" w:cs="Times New Roman"/>
          <w:color w:val="000000"/>
          <w:sz w:val="37"/>
          <w:szCs w:val="37"/>
          <w:lang w:eastAsia="ru-RU"/>
        </w:rPr>
        <w:t>в</w:t>
      </w:r>
      <w:proofErr w:type="gramEnd"/>
      <w:r w:rsidRPr="008E08E8">
        <w:rPr>
          <w:rFonts w:ascii="Times New Roman" w:eastAsia="Times New Roman" w:hAnsi="Times New Roman" w:cs="Times New Roman"/>
          <w:color w:val="000000"/>
          <w:sz w:val="37"/>
          <w:szCs w:val="37"/>
          <w:lang w:eastAsia="ru-RU"/>
        </w:rPr>
        <w:t>, суду чи прокуратури.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8" w:name="n18"/>
      <w:bookmarkEnd w:id="18"/>
      <w:r w:rsidRPr="008E08E8">
        <w:rPr>
          <w:rFonts w:ascii="Times New Roman" w:eastAsia="Times New Roman" w:hAnsi="Times New Roman" w:cs="Times New Roman"/>
          <w:color w:val="000000"/>
          <w:sz w:val="37"/>
          <w:szCs w:val="37"/>
          <w:lang w:eastAsia="ru-RU"/>
        </w:rPr>
        <w:t xml:space="preserve">4. </w:t>
      </w:r>
      <w:proofErr w:type="gramStart"/>
      <w:r w:rsidRPr="008E08E8">
        <w:rPr>
          <w:rFonts w:ascii="Times New Roman" w:eastAsia="Times New Roman" w:hAnsi="Times New Roman" w:cs="Times New Roman"/>
          <w:color w:val="000000"/>
          <w:sz w:val="37"/>
          <w:szCs w:val="37"/>
          <w:lang w:eastAsia="ru-RU"/>
        </w:rPr>
        <w:t>Медико-соціальну експертизу проводять медико-соціальні експертні комісії (далі - комісії), з яких утворюються в установленому порядку центри (бюро), що належать до закладів охорони здоров'я при Міністерстві охорони здоров'я Автономної Республіки Крим, управліннях охорони здоров'я обласних, Київської та Севастопольської міських держадміністрацій.</w:t>
      </w:r>
      <w:proofErr w:type="gramEnd"/>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9" w:name="n19"/>
      <w:bookmarkEnd w:id="19"/>
      <w:r w:rsidRPr="008E08E8">
        <w:rPr>
          <w:rFonts w:ascii="Times New Roman" w:eastAsia="Times New Roman" w:hAnsi="Times New Roman" w:cs="Times New Roman"/>
          <w:color w:val="000000"/>
          <w:sz w:val="37"/>
          <w:szCs w:val="37"/>
          <w:lang w:eastAsia="ru-RU"/>
        </w:rPr>
        <w:t>Центр (бюро) очолює головний лікар, який призначається Міністром охорони здоров'я Автономної Республіки Крим, керівником управління охорони здоров'я обласної (міської) держадміністрації.</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0" w:name="n20"/>
      <w:bookmarkEnd w:id="20"/>
      <w:r w:rsidRPr="008E08E8">
        <w:rPr>
          <w:rFonts w:ascii="Times New Roman" w:eastAsia="Times New Roman" w:hAnsi="Times New Roman" w:cs="Times New Roman"/>
          <w:color w:val="000000"/>
          <w:sz w:val="37"/>
          <w:szCs w:val="37"/>
          <w:lang w:eastAsia="ru-RU"/>
        </w:rPr>
        <w:t xml:space="preserve">Комісії перебувають </w:t>
      </w:r>
      <w:proofErr w:type="gramStart"/>
      <w:r w:rsidRPr="008E08E8">
        <w:rPr>
          <w:rFonts w:ascii="Times New Roman" w:eastAsia="Times New Roman" w:hAnsi="Times New Roman" w:cs="Times New Roman"/>
          <w:color w:val="000000"/>
          <w:sz w:val="37"/>
          <w:szCs w:val="37"/>
          <w:lang w:eastAsia="ru-RU"/>
        </w:rPr>
        <w:t>у</w:t>
      </w:r>
      <w:proofErr w:type="gramEnd"/>
      <w:r w:rsidRPr="008E08E8">
        <w:rPr>
          <w:rFonts w:ascii="Times New Roman" w:eastAsia="Times New Roman" w:hAnsi="Times New Roman" w:cs="Times New Roman"/>
          <w:color w:val="000000"/>
          <w:sz w:val="37"/>
          <w:szCs w:val="37"/>
          <w:lang w:eastAsia="ru-RU"/>
        </w:rPr>
        <w:t xml:space="preserve"> віданні МОЗ і утворюються за таким територіальним принципом: Кримська республіканська; обласні; центральні міські у мм. Киє</w:t>
      </w:r>
      <w:proofErr w:type="gramStart"/>
      <w:r w:rsidRPr="008E08E8">
        <w:rPr>
          <w:rFonts w:ascii="Times New Roman" w:eastAsia="Times New Roman" w:hAnsi="Times New Roman" w:cs="Times New Roman"/>
          <w:color w:val="000000"/>
          <w:sz w:val="37"/>
          <w:szCs w:val="37"/>
          <w:lang w:eastAsia="ru-RU"/>
        </w:rPr>
        <w:t>в</w:t>
      </w:r>
      <w:proofErr w:type="gramEnd"/>
      <w:r w:rsidRPr="008E08E8">
        <w:rPr>
          <w:rFonts w:ascii="Times New Roman" w:eastAsia="Times New Roman" w:hAnsi="Times New Roman" w:cs="Times New Roman"/>
          <w:color w:val="000000"/>
          <w:sz w:val="37"/>
          <w:szCs w:val="37"/>
          <w:lang w:eastAsia="ru-RU"/>
        </w:rPr>
        <w:t>і та Севастополі (далі - центральні міські); міські, міжрайонні, районні.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1" w:name="n21"/>
      <w:bookmarkEnd w:id="21"/>
      <w:r w:rsidRPr="008E08E8">
        <w:rPr>
          <w:rFonts w:ascii="Times New Roman" w:eastAsia="Times New Roman" w:hAnsi="Times New Roman" w:cs="Times New Roman"/>
          <w:color w:val="000000"/>
          <w:sz w:val="37"/>
          <w:szCs w:val="37"/>
          <w:lang w:eastAsia="ru-RU"/>
        </w:rPr>
        <w:t>Міські та районні комісії утворюються з розрахунку одна комісія на 100 тис</w:t>
      </w:r>
      <w:proofErr w:type="gramStart"/>
      <w:r w:rsidRPr="008E08E8">
        <w:rPr>
          <w:rFonts w:ascii="Times New Roman" w:eastAsia="Times New Roman" w:hAnsi="Times New Roman" w:cs="Times New Roman"/>
          <w:color w:val="000000"/>
          <w:sz w:val="37"/>
          <w:szCs w:val="37"/>
          <w:lang w:eastAsia="ru-RU"/>
        </w:rPr>
        <w:t>.</w:t>
      </w:r>
      <w:proofErr w:type="gramEnd"/>
      <w:r w:rsidRPr="008E08E8">
        <w:rPr>
          <w:rFonts w:ascii="Times New Roman" w:eastAsia="Times New Roman" w:hAnsi="Times New Roman" w:cs="Times New Roman"/>
          <w:color w:val="000000"/>
          <w:sz w:val="37"/>
          <w:szCs w:val="37"/>
          <w:lang w:eastAsia="ru-RU"/>
        </w:rPr>
        <w:t xml:space="preserve"> </w:t>
      </w:r>
      <w:proofErr w:type="gramStart"/>
      <w:r w:rsidRPr="008E08E8">
        <w:rPr>
          <w:rFonts w:ascii="Times New Roman" w:eastAsia="Times New Roman" w:hAnsi="Times New Roman" w:cs="Times New Roman"/>
          <w:color w:val="000000"/>
          <w:sz w:val="37"/>
          <w:szCs w:val="37"/>
          <w:lang w:eastAsia="ru-RU"/>
        </w:rPr>
        <w:t>ч</w:t>
      </w:r>
      <w:proofErr w:type="gramEnd"/>
      <w:r w:rsidRPr="008E08E8">
        <w:rPr>
          <w:rFonts w:ascii="Times New Roman" w:eastAsia="Times New Roman" w:hAnsi="Times New Roman" w:cs="Times New Roman"/>
          <w:color w:val="000000"/>
          <w:sz w:val="37"/>
          <w:szCs w:val="37"/>
          <w:lang w:eastAsia="ru-RU"/>
        </w:rPr>
        <w:t>оловік віком 18 років і старше, міжрайонні - у районах і містах з кількістю населення менш як 100 тис. чоловік.</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2" w:name="n22"/>
      <w:bookmarkEnd w:id="22"/>
      <w:r w:rsidRPr="008E08E8">
        <w:rPr>
          <w:rFonts w:ascii="Times New Roman" w:eastAsia="Times New Roman" w:hAnsi="Times New Roman" w:cs="Times New Roman"/>
          <w:color w:val="000000"/>
          <w:sz w:val="37"/>
          <w:szCs w:val="37"/>
          <w:lang w:eastAsia="ru-RU"/>
        </w:rPr>
        <w:lastRenderedPageBreak/>
        <w:t>МОЗ утворює Центральну медико-соціальну експертну комісію МОЗ, яку очолює головний лікар.</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3" w:name="n23"/>
      <w:bookmarkEnd w:id="23"/>
      <w:proofErr w:type="gramStart"/>
      <w:r w:rsidRPr="008E08E8">
        <w:rPr>
          <w:rFonts w:ascii="Times New Roman" w:eastAsia="Times New Roman" w:hAnsi="Times New Roman" w:cs="Times New Roman"/>
          <w:color w:val="000000"/>
          <w:sz w:val="37"/>
          <w:szCs w:val="37"/>
          <w:lang w:eastAsia="ru-RU"/>
        </w:rPr>
        <w:t>Утворення, реорганізація та ліквідація Центральної медико-соціальної експертної комісії МОЗ, Кримської республіканської, обласних, центральних міських, міських, міжрайонних, районних медико-соціальних експертних комісій та призначення і звільнення їх керівників визначається Положенням про Центральну медико-соціальну експертну комісію МОЗ та Положенням про Кримський республіканський</w:t>
      </w:r>
      <w:proofErr w:type="gramEnd"/>
      <w:r w:rsidRPr="008E08E8">
        <w:rPr>
          <w:rFonts w:ascii="Times New Roman" w:eastAsia="Times New Roman" w:hAnsi="Times New Roman" w:cs="Times New Roman"/>
          <w:color w:val="000000"/>
          <w:sz w:val="37"/>
          <w:szCs w:val="37"/>
          <w:lang w:eastAsia="ru-RU"/>
        </w:rPr>
        <w:t>, обласний, Київський та Севастопольський міський центр (бюро) медико-соціальної експертизи, які затверджуються МОЗ.</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4" w:name="n24"/>
      <w:bookmarkEnd w:id="24"/>
      <w:r w:rsidRPr="008E08E8">
        <w:rPr>
          <w:rFonts w:ascii="Times New Roman" w:eastAsia="Times New Roman" w:hAnsi="Times New Roman" w:cs="Times New Roman"/>
          <w:color w:val="000000"/>
          <w:sz w:val="37"/>
          <w:szCs w:val="37"/>
          <w:lang w:eastAsia="ru-RU"/>
        </w:rPr>
        <w:t>5. Комісії у своїй роботі керуються</w:t>
      </w:r>
      <w:r w:rsidRPr="008E08E8">
        <w:rPr>
          <w:rFonts w:ascii="Times New Roman" w:eastAsia="Times New Roman" w:hAnsi="Times New Roman" w:cs="Times New Roman"/>
          <w:color w:val="000000"/>
          <w:sz w:val="37"/>
          <w:lang w:eastAsia="ru-RU"/>
        </w:rPr>
        <w:t> </w:t>
      </w:r>
      <w:hyperlink r:id="rId16" w:tgtFrame="_blank" w:history="1">
        <w:r w:rsidRPr="008E08E8">
          <w:rPr>
            <w:rFonts w:ascii="Times New Roman" w:eastAsia="Times New Roman" w:hAnsi="Times New Roman" w:cs="Times New Roman"/>
            <w:color w:val="000099"/>
            <w:sz w:val="24"/>
            <w:szCs w:val="24"/>
            <w:u w:val="single"/>
            <w:lang w:eastAsia="ru-RU"/>
          </w:rPr>
          <w:t>Конституцією</w:t>
        </w:r>
      </w:hyperlink>
      <w:r w:rsidRPr="008E08E8">
        <w:rPr>
          <w:rFonts w:ascii="Times New Roman" w:eastAsia="Times New Roman" w:hAnsi="Times New Roman" w:cs="Times New Roman"/>
          <w:color w:val="000000"/>
          <w:sz w:val="37"/>
          <w:lang w:eastAsia="ru-RU"/>
        </w:rPr>
        <w:t> </w:t>
      </w:r>
      <w:r w:rsidRPr="008E08E8">
        <w:rPr>
          <w:rFonts w:ascii="Times New Roman" w:eastAsia="Times New Roman" w:hAnsi="Times New Roman" w:cs="Times New Roman"/>
          <w:color w:val="000000"/>
          <w:sz w:val="37"/>
          <w:szCs w:val="37"/>
          <w:lang w:eastAsia="ru-RU"/>
        </w:rPr>
        <w:t>і законами України, актами Президента України та Кабінету Міні</w:t>
      </w:r>
      <w:proofErr w:type="gramStart"/>
      <w:r w:rsidRPr="008E08E8">
        <w:rPr>
          <w:rFonts w:ascii="Times New Roman" w:eastAsia="Times New Roman" w:hAnsi="Times New Roman" w:cs="Times New Roman"/>
          <w:color w:val="000000"/>
          <w:sz w:val="37"/>
          <w:szCs w:val="37"/>
          <w:lang w:eastAsia="ru-RU"/>
        </w:rPr>
        <w:t>стр</w:t>
      </w:r>
      <w:proofErr w:type="gramEnd"/>
      <w:r w:rsidRPr="008E08E8">
        <w:rPr>
          <w:rFonts w:ascii="Times New Roman" w:eastAsia="Times New Roman" w:hAnsi="Times New Roman" w:cs="Times New Roman"/>
          <w:color w:val="000000"/>
          <w:sz w:val="37"/>
          <w:szCs w:val="37"/>
          <w:lang w:eastAsia="ru-RU"/>
        </w:rPr>
        <w:t>ів України, нормативно-правовими актами відповідних державних замовників, інших центральних органів виконавчої влади, що регулюють відносини державних замовників, інших центральних органів виконавчої влади, що регулюють відносини у зазначеній сфері, та цим Положенням, іншими нормативно-правовими актами з питань медико-соціальної експертизи.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5" w:name="n25"/>
      <w:bookmarkEnd w:id="25"/>
      <w:r w:rsidRPr="008E08E8">
        <w:rPr>
          <w:rFonts w:ascii="Times New Roman" w:eastAsia="Times New Roman" w:hAnsi="Times New Roman" w:cs="Times New Roman"/>
          <w:color w:val="000000"/>
          <w:sz w:val="37"/>
          <w:szCs w:val="37"/>
          <w:lang w:eastAsia="ru-RU"/>
        </w:rPr>
        <w:t xml:space="preserve">6. Висновки комісії, реабілітаційні заходи, визначені в індивідуальній програмі реабілітації інваліда, обов'язкові для виконання органами виконавчої влади, органами місцевого самоврядування, реабілітаційними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ідприємствами, установами та організаціями, в яких працює або перебуває інвалід, незалежно від їх відомчої підпорядкованості, типу і форми власності.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6" w:name="n26"/>
      <w:bookmarkEnd w:id="26"/>
      <w:r w:rsidRPr="008E08E8">
        <w:rPr>
          <w:rFonts w:ascii="Times New Roman" w:eastAsia="Times New Roman" w:hAnsi="Times New Roman" w:cs="Times New Roman"/>
          <w:color w:val="000000"/>
          <w:sz w:val="37"/>
          <w:szCs w:val="37"/>
          <w:lang w:eastAsia="ru-RU"/>
        </w:rPr>
        <w:t>7. Штатні нормативи чисельності працівників комісій встановлюються МОЗ за погодженням з Мінсоцполітики.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7" w:name="n27"/>
      <w:bookmarkEnd w:id="27"/>
      <w:r w:rsidRPr="008E08E8">
        <w:rPr>
          <w:rFonts w:ascii="Times New Roman" w:eastAsia="Times New Roman" w:hAnsi="Times New Roman" w:cs="Times New Roman"/>
          <w:color w:val="000000"/>
          <w:sz w:val="37"/>
          <w:szCs w:val="37"/>
          <w:lang w:eastAsia="ru-RU"/>
        </w:rPr>
        <w:t xml:space="preserve">Видатки з утримання комісій здійснюються за рахунок коштів </w:t>
      </w:r>
      <w:proofErr w:type="gramStart"/>
      <w:r w:rsidRPr="008E08E8">
        <w:rPr>
          <w:rFonts w:ascii="Times New Roman" w:eastAsia="Times New Roman" w:hAnsi="Times New Roman" w:cs="Times New Roman"/>
          <w:color w:val="000000"/>
          <w:sz w:val="37"/>
          <w:szCs w:val="37"/>
          <w:lang w:eastAsia="ru-RU"/>
        </w:rPr>
        <w:t>державного</w:t>
      </w:r>
      <w:proofErr w:type="gramEnd"/>
      <w:r w:rsidRPr="008E08E8">
        <w:rPr>
          <w:rFonts w:ascii="Times New Roman" w:eastAsia="Times New Roman" w:hAnsi="Times New Roman" w:cs="Times New Roman"/>
          <w:color w:val="000000"/>
          <w:sz w:val="37"/>
          <w:szCs w:val="37"/>
          <w:lang w:eastAsia="ru-RU"/>
        </w:rPr>
        <w:t xml:space="preserve"> та місцевих бюджетів.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8" w:name="n28"/>
      <w:bookmarkEnd w:id="28"/>
      <w:r w:rsidRPr="008E08E8">
        <w:rPr>
          <w:rFonts w:ascii="Times New Roman" w:eastAsia="Times New Roman" w:hAnsi="Times New Roman" w:cs="Times New Roman"/>
          <w:color w:val="000000"/>
          <w:sz w:val="37"/>
          <w:szCs w:val="37"/>
          <w:lang w:eastAsia="ru-RU"/>
        </w:rPr>
        <w:lastRenderedPageBreak/>
        <w:t>8. Перелік обладнання та інвентарю, необхідного для роботи комісій, затверджується МОЗ.</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9" w:name="n29"/>
      <w:bookmarkEnd w:id="29"/>
      <w:r w:rsidRPr="008E08E8">
        <w:rPr>
          <w:rFonts w:ascii="Times New Roman" w:eastAsia="Times New Roman" w:hAnsi="Times New Roman" w:cs="Times New Roman"/>
          <w:color w:val="000000"/>
          <w:sz w:val="37"/>
          <w:szCs w:val="37"/>
          <w:lang w:eastAsia="ru-RU"/>
        </w:rPr>
        <w:t>9. Комісії мають бланк установленого МОЗ зразка, штамп і печатку.</w:t>
      </w:r>
    </w:p>
    <w:p w:rsidR="008E08E8" w:rsidRPr="008E08E8" w:rsidRDefault="008E08E8" w:rsidP="008E08E8">
      <w:pPr>
        <w:shd w:val="clear" w:color="auto" w:fill="FFFFFF"/>
        <w:spacing w:after="0" w:line="240" w:lineRule="auto"/>
        <w:ind w:left="686" w:right="686"/>
        <w:jc w:val="center"/>
        <w:textAlignment w:val="baseline"/>
        <w:rPr>
          <w:rFonts w:ascii="Times New Roman" w:eastAsia="Times New Roman" w:hAnsi="Times New Roman" w:cs="Times New Roman"/>
          <w:color w:val="000000"/>
          <w:sz w:val="37"/>
          <w:szCs w:val="37"/>
          <w:lang w:eastAsia="ru-RU"/>
        </w:rPr>
      </w:pPr>
      <w:bookmarkStart w:id="30" w:name="n30"/>
      <w:bookmarkEnd w:id="30"/>
      <w:r w:rsidRPr="008E08E8">
        <w:rPr>
          <w:rFonts w:ascii="Times New Roman" w:eastAsia="Times New Roman" w:hAnsi="Times New Roman" w:cs="Times New Roman"/>
          <w:b/>
          <w:bCs/>
          <w:color w:val="000000"/>
          <w:sz w:val="28"/>
          <w:lang w:eastAsia="ru-RU"/>
        </w:rPr>
        <w:t>Організація і склад медико-соціальних експертних комісій</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31" w:name="n31"/>
      <w:bookmarkEnd w:id="31"/>
      <w:r w:rsidRPr="008E08E8">
        <w:rPr>
          <w:rFonts w:ascii="Times New Roman" w:eastAsia="Times New Roman" w:hAnsi="Times New Roman" w:cs="Times New Roman"/>
          <w:color w:val="000000"/>
          <w:sz w:val="37"/>
          <w:szCs w:val="37"/>
          <w:lang w:eastAsia="ru-RU"/>
        </w:rPr>
        <w:t>10. Залежно від ступеня, виду захворювання та групи інвалідності утворюються такі комі</w:t>
      </w:r>
      <w:proofErr w:type="gramStart"/>
      <w:r w:rsidRPr="008E08E8">
        <w:rPr>
          <w:rFonts w:ascii="Times New Roman" w:eastAsia="Times New Roman" w:hAnsi="Times New Roman" w:cs="Times New Roman"/>
          <w:color w:val="000000"/>
          <w:sz w:val="37"/>
          <w:szCs w:val="37"/>
          <w:lang w:eastAsia="ru-RU"/>
        </w:rPr>
        <w:t>с</w:t>
      </w:r>
      <w:proofErr w:type="gramEnd"/>
      <w:r w:rsidRPr="008E08E8">
        <w:rPr>
          <w:rFonts w:ascii="Times New Roman" w:eastAsia="Times New Roman" w:hAnsi="Times New Roman" w:cs="Times New Roman"/>
          <w:color w:val="000000"/>
          <w:sz w:val="37"/>
          <w:szCs w:val="37"/>
          <w:lang w:eastAsia="ru-RU"/>
        </w:rPr>
        <w:t>ії:</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32" w:name="n32"/>
      <w:bookmarkEnd w:id="32"/>
      <w:r w:rsidRPr="008E08E8">
        <w:rPr>
          <w:rFonts w:ascii="Times New Roman" w:eastAsia="Times New Roman" w:hAnsi="Times New Roman" w:cs="Times New Roman"/>
          <w:color w:val="000000"/>
          <w:sz w:val="37"/>
          <w:szCs w:val="37"/>
          <w:lang w:eastAsia="ru-RU"/>
        </w:rPr>
        <w:t xml:space="preserve">1) загального </w:t>
      </w:r>
      <w:proofErr w:type="gramStart"/>
      <w:r w:rsidRPr="008E08E8">
        <w:rPr>
          <w:rFonts w:ascii="Times New Roman" w:eastAsia="Times New Roman" w:hAnsi="Times New Roman" w:cs="Times New Roman"/>
          <w:color w:val="000000"/>
          <w:sz w:val="37"/>
          <w:szCs w:val="37"/>
          <w:lang w:eastAsia="ru-RU"/>
        </w:rPr>
        <w:t>проф</w:t>
      </w:r>
      <w:proofErr w:type="gramEnd"/>
      <w:r w:rsidRPr="008E08E8">
        <w:rPr>
          <w:rFonts w:ascii="Times New Roman" w:eastAsia="Times New Roman" w:hAnsi="Times New Roman" w:cs="Times New Roman"/>
          <w:color w:val="000000"/>
          <w:sz w:val="37"/>
          <w:szCs w:val="37"/>
          <w:lang w:eastAsia="ru-RU"/>
        </w:rPr>
        <w:t>ілю;</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33" w:name="n33"/>
      <w:bookmarkEnd w:id="33"/>
      <w:r w:rsidRPr="008E08E8">
        <w:rPr>
          <w:rFonts w:ascii="Times New Roman" w:eastAsia="Times New Roman" w:hAnsi="Times New Roman" w:cs="Times New Roman"/>
          <w:color w:val="000000"/>
          <w:sz w:val="37"/>
          <w:szCs w:val="37"/>
          <w:lang w:eastAsia="ru-RU"/>
        </w:rPr>
        <w:t xml:space="preserve">2) спеціалізованого </w:t>
      </w:r>
      <w:proofErr w:type="gramStart"/>
      <w:r w:rsidRPr="008E08E8">
        <w:rPr>
          <w:rFonts w:ascii="Times New Roman" w:eastAsia="Times New Roman" w:hAnsi="Times New Roman" w:cs="Times New Roman"/>
          <w:color w:val="000000"/>
          <w:sz w:val="37"/>
          <w:szCs w:val="37"/>
          <w:lang w:eastAsia="ru-RU"/>
        </w:rPr>
        <w:t>проф</w:t>
      </w:r>
      <w:proofErr w:type="gramEnd"/>
      <w:r w:rsidRPr="008E08E8">
        <w:rPr>
          <w:rFonts w:ascii="Times New Roman" w:eastAsia="Times New Roman" w:hAnsi="Times New Roman" w:cs="Times New Roman"/>
          <w:color w:val="000000"/>
          <w:sz w:val="37"/>
          <w:szCs w:val="37"/>
          <w:lang w:eastAsia="ru-RU"/>
        </w:rPr>
        <w:t>ілю.</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34" w:name="n34"/>
      <w:bookmarkEnd w:id="34"/>
      <w:r w:rsidRPr="008E08E8">
        <w:rPr>
          <w:rFonts w:ascii="Times New Roman" w:eastAsia="Times New Roman" w:hAnsi="Times New Roman" w:cs="Times New Roman"/>
          <w:color w:val="000000"/>
          <w:sz w:val="37"/>
          <w:szCs w:val="37"/>
          <w:lang w:eastAsia="ru-RU"/>
        </w:rPr>
        <w:t xml:space="preserve">Комісія складається з представників МОЗ, Мінсоцполітики, Фонду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 xml:space="preserve">іального страхування від нещасних випадків на виробництві та професійних захворювань, Фонду соціального страхування з тимчасової втрати працездатності, а також військово-медичної служби СБУ та військово-медичного підрозділу Служби зовнішньої розвідки у разі розгляду медичних справ стосовно потерпілих на виробництві чи пенсіонерів з числа військовослужбовців СБУ або Служби зовнішньої розвідки. У проведенні медико-соціальної експертизи беруть участь також представники Пенсійного фонду України, органів державної служби зайнятості і у разі потреби - працівники науково-педагогічної та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іальної сфери.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35" w:name="n35"/>
      <w:bookmarkEnd w:id="35"/>
      <w:r w:rsidRPr="008E08E8">
        <w:rPr>
          <w:rFonts w:ascii="Times New Roman" w:eastAsia="Times New Roman" w:hAnsi="Times New Roman" w:cs="Times New Roman"/>
          <w:i/>
          <w:iCs/>
          <w:color w:val="000000"/>
          <w:sz w:val="24"/>
          <w:szCs w:val="24"/>
          <w:lang w:eastAsia="ru-RU"/>
        </w:rPr>
        <w:t xml:space="preserve">{Абзац четвертий пункту 10 із змінами, внесеними згідно з Постановами </w:t>
      </w:r>
      <w:proofErr w:type="gramStart"/>
      <w:r w:rsidRPr="008E08E8">
        <w:rPr>
          <w:rFonts w:ascii="Times New Roman" w:eastAsia="Times New Roman" w:hAnsi="Times New Roman" w:cs="Times New Roman"/>
          <w:i/>
          <w:iCs/>
          <w:color w:val="000000"/>
          <w:sz w:val="24"/>
          <w:szCs w:val="24"/>
          <w:lang w:eastAsia="ru-RU"/>
        </w:rPr>
        <w:t>КМ</w:t>
      </w:r>
      <w:proofErr w:type="gramEnd"/>
      <w:r w:rsidRPr="008E08E8">
        <w:rPr>
          <w:rFonts w:ascii="Times New Roman" w:eastAsia="Times New Roman" w:hAnsi="Times New Roman" w:cs="Times New Roman"/>
          <w:i/>
          <w:iCs/>
          <w:color w:val="000000"/>
          <w:sz w:val="24"/>
          <w:szCs w:val="24"/>
          <w:lang w:eastAsia="ru-RU"/>
        </w:rPr>
        <w:t> </w:t>
      </w:r>
      <w:hyperlink r:id="rId17" w:tgtFrame="_blank" w:history="1">
        <w:r w:rsidRPr="008E08E8">
          <w:rPr>
            <w:rFonts w:ascii="Times New Roman" w:eastAsia="Times New Roman" w:hAnsi="Times New Roman" w:cs="Times New Roman"/>
            <w:i/>
            <w:iCs/>
            <w:color w:val="000099"/>
            <w:sz w:val="24"/>
            <w:szCs w:val="24"/>
            <w:u w:val="single"/>
            <w:lang w:eastAsia="ru-RU"/>
          </w:rPr>
          <w:t>№ 752 від 18.08.2010</w:t>
        </w:r>
      </w:hyperlink>
      <w:r w:rsidRPr="008E08E8">
        <w:rPr>
          <w:rFonts w:ascii="Times New Roman" w:eastAsia="Times New Roman" w:hAnsi="Times New Roman" w:cs="Times New Roman"/>
          <w:i/>
          <w:iCs/>
          <w:color w:val="000000"/>
          <w:sz w:val="24"/>
          <w:szCs w:val="24"/>
          <w:lang w:eastAsia="ru-RU"/>
        </w:rPr>
        <w:t>, </w:t>
      </w:r>
      <w:hyperlink r:id="rId18" w:anchor="n11"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36" w:name="n36"/>
      <w:bookmarkEnd w:id="36"/>
      <w:r w:rsidRPr="008E08E8">
        <w:rPr>
          <w:rFonts w:ascii="Times New Roman" w:eastAsia="Times New Roman" w:hAnsi="Times New Roman" w:cs="Times New Roman"/>
          <w:color w:val="000000"/>
          <w:sz w:val="37"/>
          <w:szCs w:val="37"/>
          <w:lang w:eastAsia="ru-RU"/>
        </w:rPr>
        <w:t xml:space="preserve">До складу комісії входить не менше трьох лікарів за спеціальностями, перелік яких затверджується МОЗ з урахуванням </w:t>
      </w:r>
      <w:proofErr w:type="gramStart"/>
      <w:r w:rsidRPr="008E08E8">
        <w:rPr>
          <w:rFonts w:ascii="Times New Roman" w:eastAsia="Times New Roman" w:hAnsi="Times New Roman" w:cs="Times New Roman"/>
          <w:color w:val="000000"/>
          <w:sz w:val="37"/>
          <w:szCs w:val="37"/>
          <w:lang w:eastAsia="ru-RU"/>
        </w:rPr>
        <w:t>проф</w:t>
      </w:r>
      <w:proofErr w:type="gramEnd"/>
      <w:r w:rsidRPr="008E08E8">
        <w:rPr>
          <w:rFonts w:ascii="Times New Roman" w:eastAsia="Times New Roman" w:hAnsi="Times New Roman" w:cs="Times New Roman"/>
          <w:color w:val="000000"/>
          <w:sz w:val="37"/>
          <w:szCs w:val="37"/>
          <w:lang w:eastAsia="ru-RU"/>
        </w:rPr>
        <w:t>ілю комісії, а також спеціаліст з реабілітації, лікар-психолог або психолог.</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37" w:name="n223"/>
      <w:bookmarkEnd w:id="37"/>
      <w:r w:rsidRPr="008E08E8">
        <w:rPr>
          <w:rFonts w:ascii="Times New Roman" w:eastAsia="Times New Roman" w:hAnsi="Times New Roman" w:cs="Times New Roman"/>
          <w:i/>
          <w:iCs/>
          <w:color w:val="000000"/>
          <w:sz w:val="24"/>
          <w:szCs w:val="24"/>
          <w:lang w:eastAsia="ru-RU"/>
        </w:rPr>
        <w:t>{Абзац п'ятий пункту 10 в редакц</w:t>
      </w:r>
      <w:proofErr w:type="gramStart"/>
      <w:r w:rsidRPr="008E08E8">
        <w:rPr>
          <w:rFonts w:ascii="Times New Roman" w:eastAsia="Times New Roman" w:hAnsi="Times New Roman" w:cs="Times New Roman"/>
          <w:i/>
          <w:iCs/>
          <w:color w:val="000000"/>
          <w:sz w:val="24"/>
          <w:szCs w:val="24"/>
          <w:lang w:eastAsia="ru-RU"/>
        </w:rPr>
        <w:t>ії П</w:t>
      </w:r>
      <w:proofErr w:type="gramEnd"/>
      <w:r w:rsidRPr="008E08E8">
        <w:rPr>
          <w:rFonts w:ascii="Times New Roman" w:eastAsia="Times New Roman" w:hAnsi="Times New Roman" w:cs="Times New Roman"/>
          <w:i/>
          <w:iCs/>
          <w:color w:val="000000"/>
          <w:sz w:val="24"/>
          <w:szCs w:val="24"/>
          <w:lang w:eastAsia="ru-RU"/>
        </w:rPr>
        <w:t>останови КМ </w:t>
      </w:r>
      <w:hyperlink r:id="rId19" w:anchor="n14"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38" w:name="n225"/>
      <w:bookmarkEnd w:id="38"/>
      <w:r w:rsidRPr="008E08E8">
        <w:rPr>
          <w:rFonts w:ascii="Times New Roman" w:eastAsia="Times New Roman" w:hAnsi="Times New Roman" w:cs="Times New Roman"/>
          <w:color w:val="000000"/>
          <w:sz w:val="37"/>
          <w:szCs w:val="37"/>
          <w:lang w:eastAsia="ru-RU"/>
        </w:rPr>
        <w:t xml:space="preserve">Порядок участі представників Пенсійного фонду України, органів державної служби зайнятості та інших працівників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іальної сфери затверджується МОЗ за погодженням з Мінсоцполітики.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39" w:name="n224"/>
      <w:bookmarkEnd w:id="39"/>
      <w:r w:rsidRPr="008E08E8">
        <w:rPr>
          <w:rFonts w:ascii="Times New Roman" w:eastAsia="Times New Roman" w:hAnsi="Times New Roman" w:cs="Times New Roman"/>
          <w:i/>
          <w:iCs/>
          <w:color w:val="000000"/>
          <w:sz w:val="24"/>
          <w:szCs w:val="24"/>
          <w:lang w:eastAsia="ru-RU"/>
        </w:rPr>
        <w:t>{Абзац пункту 10 в редакц</w:t>
      </w:r>
      <w:proofErr w:type="gramStart"/>
      <w:r w:rsidRPr="008E08E8">
        <w:rPr>
          <w:rFonts w:ascii="Times New Roman" w:eastAsia="Times New Roman" w:hAnsi="Times New Roman" w:cs="Times New Roman"/>
          <w:i/>
          <w:iCs/>
          <w:color w:val="000000"/>
          <w:sz w:val="24"/>
          <w:szCs w:val="24"/>
          <w:lang w:eastAsia="ru-RU"/>
        </w:rPr>
        <w:t>ії П</w:t>
      </w:r>
      <w:proofErr w:type="gramEnd"/>
      <w:r w:rsidRPr="008E08E8">
        <w:rPr>
          <w:rFonts w:ascii="Times New Roman" w:eastAsia="Times New Roman" w:hAnsi="Times New Roman" w:cs="Times New Roman"/>
          <w:i/>
          <w:iCs/>
          <w:color w:val="000000"/>
          <w:sz w:val="24"/>
          <w:szCs w:val="24"/>
          <w:lang w:eastAsia="ru-RU"/>
        </w:rPr>
        <w:t>останови КМ </w:t>
      </w:r>
      <w:hyperlink r:id="rId20" w:anchor="n14"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left="686" w:right="686"/>
        <w:jc w:val="center"/>
        <w:textAlignment w:val="baseline"/>
        <w:rPr>
          <w:rFonts w:ascii="Times New Roman" w:eastAsia="Times New Roman" w:hAnsi="Times New Roman" w:cs="Times New Roman"/>
          <w:color w:val="000000"/>
          <w:sz w:val="37"/>
          <w:szCs w:val="37"/>
          <w:lang w:eastAsia="ru-RU"/>
        </w:rPr>
      </w:pPr>
      <w:bookmarkStart w:id="40" w:name="n37"/>
      <w:bookmarkEnd w:id="40"/>
      <w:r w:rsidRPr="008E08E8">
        <w:rPr>
          <w:rFonts w:ascii="Times New Roman" w:eastAsia="Times New Roman" w:hAnsi="Times New Roman" w:cs="Times New Roman"/>
          <w:b/>
          <w:bCs/>
          <w:color w:val="000000"/>
          <w:sz w:val="28"/>
          <w:lang w:eastAsia="ru-RU"/>
        </w:rPr>
        <w:t>Обов'язки і права комісій</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41" w:name="n38"/>
      <w:bookmarkEnd w:id="41"/>
      <w:r w:rsidRPr="008E08E8">
        <w:rPr>
          <w:rFonts w:ascii="Times New Roman" w:eastAsia="Times New Roman" w:hAnsi="Times New Roman" w:cs="Times New Roman"/>
          <w:color w:val="000000"/>
          <w:sz w:val="37"/>
          <w:szCs w:val="37"/>
          <w:lang w:eastAsia="ru-RU"/>
        </w:rPr>
        <w:lastRenderedPageBreak/>
        <w:t>11. Міські, міжрайонні, районні комі</w:t>
      </w:r>
      <w:proofErr w:type="gramStart"/>
      <w:r w:rsidRPr="008E08E8">
        <w:rPr>
          <w:rFonts w:ascii="Times New Roman" w:eastAsia="Times New Roman" w:hAnsi="Times New Roman" w:cs="Times New Roman"/>
          <w:color w:val="000000"/>
          <w:sz w:val="37"/>
          <w:szCs w:val="37"/>
          <w:lang w:eastAsia="ru-RU"/>
        </w:rPr>
        <w:t>с</w:t>
      </w:r>
      <w:proofErr w:type="gramEnd"/>
      <w:r w:rsidRPr="008E08E8">
        <w:rPr>
          <w:rFonts w:ascii="Times New Roman" w:eastAsia="Times New Roman" w:hAnsi="Times New Roman" w:cs="Times New Roman"/>
          <w:color w:val="000000"/>
          <w:sz w:val="37"/>
          <w:szCs w:val="37"/>
          <w:lang w:eastAsia="ru-RU"/>
        </w:rPr>
        <w:t>ії:</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42" w:name="n39"/>
      <w:bookmarkEnd w:id="42"/>
      <w:r w:rsidRPr="008E08E8">
        <w:rPr>
          <w:rFonts w:ascii="Times New Roman" w:eastAsia="Times New Roman" w:hAnsi="Times New Roman" w:cs="Times New Roman"/>
          <w:color w:val="000000"/>
          <w:sz w:val="37"/>
          <w:szCs w:val="37"/>
          <w:lang w:eastAsia="ru-RU"/>
        </w:rPr>
        <w:t>1) визначають:</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43" w:name="n40"/>
      <w:bookmarkEnd w:id="43"/>
      <w:proofErr w:type="gramStart"/>
      <w:r w:rsidRPr="008E08E8">
        <w:rPr>
          <w:rFonts w:ascii="Times New Roman" w:eastAsia="Times New Roman" w:hAnsi="Times New Roman" w:cs="Times New Roman"/>
          <w:color w:val="000000"/>
          <w:sz w:val="37"/>
          <w:szCs w:val="37"/>
          <w:lang w:eastAsia="ru-RU"/>
        </w:rPr>
        <w:t>ступінь обмеження життєдіяльності осіб, що звертаються для встановлення інвалідності, потребу в сторонньому нагляді, догляді або допомозі, реабілітації, реабілітаційний потенціал, групу інвалідності, причину і час її настання, професію, з якою пов'язане ушкодження здоров'я, а також ступінь втрати професійної працездатності (у відсотках) працівників, як</w:t>
      </w:r>
      <w:proofErr w:type="gramEnd"/>
      <w:r w:rsidRPr="008E08E8">
        <w:rPr>
          <w:rFonts w:ascii="Times New Roman" w:eastAsia="Times New Roman" w:hAnsi="Times New Roman" w:cs="Times New Roman"/>
          <w:color w:val="000000"/>
          <w:sz w:val="37"/>
          <w:szCs w:val="37"/>
          <w:lang w:eastAsia="ru-RU"/>
        </w:rPr>
        <w:t>і одержали ушкодження здоров'я, пов'язане з виконанням ними трудових обов'язкі</w:t>
      </w:r>
      <w:proofErr w:type="gramStart"/>
      <w:r w:rsidRPr="008E08E8">
        <w:rPr>
          <w:rFonts w:ascii="Times New Roman" w:eastAsia="Times New Roman" w:hAnsi="Times New Roman" w:cs="Times New Roman"/>
          <w:color w:val="000000"/>
          <w:sz w:val="37"/>
          <w:szCs w:val="37"/>
          <w:lang w:eastAsia="ru-RU"/>
        </w:rPr>
        <w:t>в</w:t>
      </w:r>
      <w:proofErr w:type="gramEnd"/>
      <w:r w:rsidRPr="008E08E8">
        <w:rPr>
          <w:rFonts w:ascii="Times New Roman" w:eastAsia="Times New Roman" w:hAnsi="Times New Roman" w:cs="Times New Roman"/>
          <w:color w:val="000000"/>
          <w:sz w:val="37"/>
          <w:szCs w:val="37"/>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44" w:name="n41"/>
      <w:bookmarkEnd w:id="44"/>
      <w:r w:rsidRPr="008E08E8">
        <w:rPr>
          <w:rFonts w:ascii="Times New Roman" w:eastAsia="Times New Roman" w:hAnsi="Times New Roman" w:cs="Times New Roman"/>
          <w:color w:val="000000"/>
          <w:sz w:val="37"/>
          <w:szCs w:val="37"/>
          <w:lang w:eastAsia="ru-RU"/>
        </w:rPr>
        <w:t xml:space="preserve">потребу інвалідів у забезпеченні їх технічними та іншими засобами реабілітації, виробами медичного призначення на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ідставі медичних показань і протипоказань, а також з урахуванням соціальних критеріїв;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45" w:name="n42"/>
      <w:bookmarkEnd w:id="45"/>
      <w:r w:rsidRPr="008E08E8">
        <w:rPr>
          <w:rFonts w:ascii="Times New Roman" w:eastAsia="Times New Roman" w:hAnsi="Times New Roman" w:cs="Times New Roman"/>
          <w:color w:val="000000"/>
          <w:sz w:val="37"/>
          <w:szCs w:val="37"/>
          <w:lang w:eastAsia="ru-RU"/>
        </w:rPr>
        <w:t xml:space="preserve">потребу інвалідів, потерпілих від нещасного випадку на виробництві, із </w:t>
      </w:r>
      <w:proofErr w:type="gramStart"/>
      <w:r w:rsidRPr="008E08E8">
        <w:rPr>
          <w:rFonts w:ascii="Times New Roman" w:eastAsia="Times New Roman" w:hAnsi="Times New Roman" w:cs="Times New Roman"/>
          <w:color w:val="000000"/>
          <w:sz w:val="37"/>
          <w:szCs w:val="37"/>
          <w:lang w:eastAsia="ru-RU"/>
        </w:rPr>
        <w:t>ст</w:t>
      </w:r>
      <w:proofErr w:type="gramEnd"/>
      <w:r w:rsidRPr="008E08E8">
        <w:rPr>
          <w:rFonts w:ascii="Times New Roman" w:eastAsia="Times New Roman" w:hAnsi="Times New Roman" w:cs="Times New Roman"/>
          <w:color w:val="000000"/>
          <w:sz w:val="37"/>
          <w:szCs w:val="37"/>
          <w:lang w:eastAsia="ru-RU"/>
        </w:rPr>
        <w:t>ійкою втратою працездатності у медичній та соціальній допомозі, в тому числі у додатковому харчуванні, ліках, спеціальному медичному, постійному сторонньому нагляді, догляді або допомозі, побутовому обслуговуванні, протезуванні, санаторно-курортному лікуванні, придбанні спеціальних засобів пересування;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46" w:name="n43"/>
      <w:bookmarkEnd w:id="46"/>
      <w:r w:rsidRPr="008E08E8">
        <w:rPr>
          <w:rFonts w:ascii="Times New Roman" w:eastAsia="Times New Roman" w:hAnsi="Times New Roman" w:cs="Times New Roman"/>
          <w:color w:val="000000"/>
          <w:sz w:val="37"/>
          <w:szCs w:val="37"/>
          <w:lang w:eastAsia="ru-RU"/>
        </w:rPr>
        <w:t xml:space="preserve">ступінь </w:t>
      </w:r>
      <w:proofErr w:type="gramStart"/>
      <w:r w:rsidRPr="008E08E8">
        <w:rPr>
          <w:rFonts w:ascii="Times New Roman" w:eastAsia="Times New Roman" w:hAnsi="Times New Roman" w:cs="Times New Roman"/>
          <w:color w:val="000000"/>
          <w:sz w:val="37"/>
          <w:szCs w:val="37"/>
          <w:lang w:eastAsia="ru-RU"/>
        </w:rPr>
        <w:t>ст</w:t>
      </w:r>
      <w:proofErr w:type="gramEnd"/>
      <w:r w:rsidRPr="008E08E8">
        <w:rPr>
          <w:rFonts w:ascii="Times New Roman" w:eastAsia="Times New Roman" w:hAnsi="Times New Roman" w:cs="Times New Roman"/>
          <w:color w:val="000000"/>
          <w:sz w:val="37"/>
          <w:szCs w:val="37"/>
          <w:lang w:eastAsia="ru-RU"/>
        </w:rPr>
        <w:t>ійкого обмеження життєдіяльності хворих для направлення їх у стаціонарні відділення центрів соціального обслуговування;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47" w:name="n44"/>
      <w:bookmarkEnd w:id="47"/>
      <w:r w:rsidRPr="008E08E8">
        <w:rPr>
          <w:rFonts w:ascii="Times New Roman" w:eastAsia="Times New Roman" w:hAnsi="Times New Roman" w:cs="Times New Roman"/>
          <w:color w:val="000000"/>
          <w:sz w:val="37"/>
          <w:szCs w:val="37"/>
          <w:lang w:eastAsia="ru-RU"/>
        </w:rPr>
        <w:t xml:space="preserve">причини смерті інваліда або особи, ступінь втрати працездатності якої визначений комісією у відсотках на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ідставі свідоцтва про смерть у разі, коли законодавством передбачається надання пільг членам сім'ї померлого;</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48" w:name="n45"/>
      <w:bookmarkEnd w:id="48"/>
      <w:r w:rsidRPr="008E08E8">
        <w:rPr>
          <w:rFonts w:ascii="Times New Roman" w:eastAsia="Times New Roman" w:hAnsi="Times New Roman" w:cs="Times New Roman"/>
          <w:color w:val="000000"/>
          <w:sz w:val="37"/>
          <w:szCs w:val="37"/>
          <w:lang w:eastAsia="ru-RU"/>
        </w:rPr>
        <w:t xml:space="preserve">медичні показання </w:t>
      </w:r>
      <w:proofErr w:type="gramStart"/>
      <w:r w:rsidRPr="008E08E8">
        <w:rPr>
          <w:rFonts w:ascii="Times New Roman" w:eastAsia="Times New Roman" w:hAnsi="Times New Roman" w:cs="Times New Roman"/>
          <w:color w:val="000000"/>
          <w:sz w:val="37"/>
          <w:szCs w:val="37"/>
          <w:lang w:eastAsia="ru-RU"/>
        </w:rPr>
        <w:t>на право одержання</w:t>
      </w:r>
      <w:proofErr w:type="gramEnd"/>
      <w:r w:rsidRPr="008E08E8">
        <w:rPr>
          <w:rFonts w:ascii="Times New Roman" w:eastAsia="Times New Roman" w:hAnsi="Times New Roman" w:cs="Times New Roman"/>
          <w:color w:val="000000"/>
          <w:sz w:val="37"/>
          <w:szCs w:val="37"/>
          <w:lang w:eastAsia="ru-RU"/>
        </w:rPr>
        <w:t xml:space="preserve"> інвалідами спеціального автотранспорту і протипоказання до керування ним;</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49" w:name="n46"/>
      <w:bookmarkEnd w:id="49"/>
      <w:r w:rsidRPr="008E08E8">
        <w:rPr>
          <w:rFonts w:ascii="Times New Roman" w:eastAsia="Times New Roman" w:hAnsi="Times New Roman" w:cs="Times New Roman"/>
          <w:color w:val="000000"/>
          <w:sz w:val="37"/>
          <w:szCs w:val="37"/>
          <w:lang w:eastAsia="ru-RU"/>
        </w:rPr>
        <w:lastRenderedPageBreak/>
        <w:t xml:space="preserve">2) складають та корегують індивідуальну програму реабілітації інваліда, </w:t>
      </w:r>
      <w:proofErr w:type="gramStart"/>
      <w:r w:rsidRPr="008E08E8">
        <w:rPr>
          <w:rFonts w:ascii="Times New Roman" w:eastAsia="Times New Roman" w:hAnsi="Times New Roman" w:cs="Times New Roman"/>
          <w:color w:val="000000"/>
          <w:sz w:val="37"/>
          <w:szCs w:val="37"/>
          <w:lang w:eastAsia="ru-RU"/>
        </w:rPr>
        <w:t>в</w:t>
      </w:r>
      <w:proofErr w:type="gramEnd"/>
      <w:r w:rsidRPr="008E08E8">
        <w:rPr>
          <w:rFonts w:ascii="Times New Roman" w:eastAsia="Times New Roman" w:hAnsi="Times New Roman" w:cs="Times New Roman"/>
          <w:color w:val="000000"/>
          <w:sz w:val="37"/>
          <w:szCs w:val="37"/>
          <w:lang w:eastAsia="ru-RU"/>
        </w:rPr>
        <w:t xml:space="preserve"> </w:t>
      </w:r>
      <w:proofErr w:type="gramStart"/>
      <w:r w:rsidRPr="008E08E8">
        <w:rPr>
          <w:rFonts w:ascii="Times New Roman" w:eastAsia="Times New Roman" w:hAnsi="Times New Roman" w:cs="Times New Roman"/>
          <w:color w:val="000000"/>
          <w:sz w:val="37"/>
          <w:szCs w:val="37"/>
          <w:lang w:eastAsia="ru-RU"/>
        </w:rPr>
        <w:t>як</w:t>
      </w:r>
      <w:proofErr w:type="gramEnd"/>
      <w:r w:rsidRPr="008E08E8">
        <w:rPr>
          <w:rFonts w:ascii="Times New Roman" w:eastAsia="Times New Roman" w:hAnsi="Times New Roman" w:cs="Times New Roman"/>
          <w:color w:val="000000"/>
          <w:sz w:val="37"/>
          <w:szCs w:val="37"/>
          <w:lang w:eastAsia="ru-RU"/>
        </w:rPr>
        <w:t>ій визначаються види реабілітаційних заходів та строки їх виконання, і контролюють ефективність її виконання;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50" w:name="n47"/>
      <w:bookmarkEnd w:id="50"/>
      <w:r w:rsidRPr="008E08E8">
        <w:rPr>
          <w:rFonts w:ascii="Times New Roman" w:eastAsia="Times New Roman" w:hAnsi="Times New Roman" w:cs="Times New Roman"/>
          <w:color w:val="000000"/>
          <w:sz w:val="37"/>
          <w:szCs w:val="37"/>
          <w:lang w:eastAsia="ru-RU"/>
        </w:rPr>
        <w:t>3) проводять серед населення роз'яснювальну роботу з питань медико-соціальної експертизи;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51" w:name="n48"/>
      <w:bookmarkEnd w:id="51"/>
      <w:r w:rsidRPr="008E08E8">
        <w:rPr>
          <w:rFonts w:ascii="Times New Roman" w:eastAsia="Times New Roman" w:hAnsi="Times New Roman" w:cs="Times New Roman"/>
          <w:color w:val="000000"/>
          <w:sz w:val="37"/>
          <w:szCs w:val="37"/>
          <w:lang w:eastAsia="ru-RU"/>
        </w:rPr>
        <w:t xml:space="preserve">4) ведуть </w:t>
      </w:r>
      <w:proofErr w:type="gramStart"/>
      <w:r w:rsidRPr="008E08E8">
        <w:rPr>
          <w:rFonts w:ascii="Times New Roman" w:eastAsia="Times New Roman" w:hAnsi="Times New Roman" w:cs="Times New Roman"/>
          <w:color w:val="000000"/>
          <w:sz w:val="37"/>
          <w:szCs w:val="37"/>
          <w:lang w:eastAsia="ru-RU"/>
        </w:rPr>
        <w:t>обл</w:t>
      </w:r>
      <w:proofErr w:type="gramEnd"/>
      <w:r w:rsidRPr="008E08E8">
        <w:rPr>
          <w:rFonts w:ascii="Times New Roman" w:eastAsia="Times New Roman" w:hAnsi="Times New Roman" w:cs="Times New Roman"/>
          <w:color w:val="000000"/>
          <w:sz w:val="37"/>
          <w:szCs w:val="37"/>
          <w:lang w:eastAsia="ru-RU"/>
        </w:rPr>
        <w:t>ік громадян, які пройшли медико-соціальну експертизу, вносять відповідно до компетенції до Централізованого банку даних з проблем інвалідності інформацію про громадян, які пройшли медико-соціальну експертизу;</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52" w:name="n226"/>
      <w:bookmarkEnd w:id="52"/>
      <w:r w:rsidRPr="008E08E8">
        <w:rPr>
          <w:rFonts w:ascii="Times New Roman" w:eastAsia="Times New Roman" w:hAnsi="Times New Roman" w:cs="Times New Roman"/>
          <w:i/>
          <w:iCs/>
          <w:color w:val="000000"/>
          <w:sz w:val="24"/>
          <w:szCs w:val="24"/>
          <w:lang w:eastAsia="ru-RU"/>
        </w:rPr>
        <w:t>{</w:t>
      </w:r>
      <w:proofErr w:type="gramStart"/>
      <w:r w:rsidRPr="008E08E8">
        <w:rPr>
          <w:rFonts w:ascii="Times New Roman" w:eastAsia="Times New Roman" w:hAnsi="Times New Roman" w:cs="Times New Roman"/>
          <w:i/>
          <w:iCs/>
          <w:color w:val="000000"/>
          <w:sz w:val="24"/>
          <w:szCs w:val="24"/>
          <w:lang w:eastAsia="ru-RU"/>
        </w:rPr>
        <w:t>П</w:t>
      </w:r>
      <w:proofErr w:type="gramEnd"/>
      <w:r w:rsidRPr="008E08E8">
        <w:rPr>
          <w:rFonts w:ascii="Times New Roman" w:eastAsia="Times New Roman" w:hAnsi="Times New Roman" w:cs="Times New Roman"/>
          <w:i/>
          <w:iCs/>
          <w:color w:val="000000"/>
          <w:sz w:val="24"/>
          <w:szCs w:val="24"/>
          <w:lang w:eastAsia="ru-RU"/>
        </w:rPr>
        <w:t>ідпункт 4 пункту 11 із змінами, внесеними згідно з Постановою КМ </w:t>
      </w:r>
      <w:hyperlink r:id="rId21" w:anchor="n18"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53" w:name="n49"/>
      <w:bookmarkEnd w:id="53"/>
      <w:r w:rsidRPr="008E08E8">
        <w:rPr>
          <w:rFonts w:ascii="Times New Roman" w:eastAsia="Times New Roman" w:hAnsi="Times New Roman" w:cs="Times New Roman"/>
          <w:color w:val="000000"/>
          <w:sz w:val="37"/>
          <w:szCs w:val="37"/>
          <w:lang w:eastAsia="ru-RU"/>
        </w:rPr>
        <w:t xml:space="preserve">5) беруть участь у здійсненні заходів щодо </w:t>
      </w:r>
      <w:proofErr w:type="gramStart"/>
      <w:r w:rsidRPr="008E08E8">
        <w:rPr>
          <w:rFonts w:ascii="Times New Roman" w:eastAsia="Times New Roman" w:hAnsi="Times New Roman" w:cs="Times New Roman"/>
          <w:color w:val="000000"/>
          <w:sz w:val="37"/>
          <w:szCs w:val="37"/>
          <w:lang w:eastAsia="ru-RU"/>
        </w:rPr>
        <w:t>проф</w:t>
      </w:r>
      <w:proofErr w:type="gramEnd"/>
      <w:r w:rsidRPr="008E08E8">
        <w:rPr>
          <w:rFonts w:ascii="Times New Roman" w:eastAsia="Times New Roman" w:hAnsi="Times New Roman" w:cs="Times New Roman"/>
          <w:color w:val="000000"/>
          <w:sz w:val="37"/>
          <w:szCs w:val="37"/>
          <w:lang w:eastAsia="ru-RU"/>
        </w:rPr>
        <w:t>ілактики інвалідності;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54" w:name="n50"/>
      <w:bookmarkEnd w:id="54"/>
      <w:r w:rsidRPr="008E08E8">
        <w:rPr>
          <w:rFonts w:ascii="Times New Roman" w:eastAsia="Times New Roman" w:hAnsi="Times New Roman" w:cs="Times New Roman"/>
          <w:color w:val="000000"/>
          <w:sz w:val="37"/>
          <w:szCs w:val="37"/>
          <w:lang w:eastAsia="ru-RU"/>
        </w:rPr>
        <w:t>6) вивчають:</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55" w:name="n51"/>
      <w:bookmarkEnd w:id="55"/>
      <w:r w:rsidRPr="008E08E8">
        <w:rPr>
          <w:rFonts w:ascii="Times New Roman" w:eastAsia="Times New Roman" w:hAnsi="Times New Roman" w:cs="Times New Roman"/>
          <w:color w:val="000000"/>
          <w:sz w:val="37"/>
          <w:szCs w:val="37"/>
          <w:lang w:eastAsia="ru-RU"/>
        </w:rPr>
        <w:t xml:space="preserve">динаміку інвалідності за групами, причинами, окремими захворюваннями, територіальними ознаками у розрізі окремих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ідприємств;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56" w:name="n52"/>
      <w:bookmarkEnd w:id="56"/>
      <w:r w:rsidRPr="008E08E8">
        <w:rPr>
          <w:rFonts w:ascii="Times New Roman" w:eastAsia="Times New Roman" w:hAnsi="Times New Roman" w:cs="Times New Roman"/>
          <w:color w:val="000000"/>
          <w:sz w:val="37"/>
          <w:szCs w:val="37"/>
          <w:lang w:eastAsia="ru-RU"/>
        </w:rPr>
        <w:t>разом з лікувально-профілактичними закладами охорони здоров'я результати диспансеризації переважно осіб, які часто та тривалий час хворіють, та інваліді</w:t>
      </w:r>
      <w:proofErr w:type="gramStart"/>
      <w:r w:rsidRPr="008E08E8">
        <w:rPr>
          <w:rFonts w:ascii="Times New Roman" w:eastAsia="Times New Roman" w:hAnsi="Times New Roman" w:cs="Times New Roman"/>
          <w:color w:val="000000"/>
          <w:sz w:val="37"/>
          <w:szCs w:val="37"/>
          <w:lang w:eastAsia="ru-RU"/>
        </w:rPr>
        <w:t>в</w:t>
      </w:r>
      <w:proofErr w:type="gramEnd"/>
      <w:r w:rsidRPr="008E08E8">
        <w:rPr>
          <w:rFonts w:ascii="Times New Roman" w:eastAsia="Times New Roman" w:hAnsi="Times New Roman" w:cs="Times New Roman"/>
          <w:color w:val="000000"/>
          <w:sz w:val="37"/>
          <w:szCs w:val="37"/>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57" w:name="n53"/>
      <w:bookmarkEnd w:id="57"/>
      <w:r w:rsidRPr="008E08E8">
        <w:rPr>
          <w:rFonts w:ascii="Times New Roman" w:eastAsia="Times New Roman" w:hAnsi="Times New Roman" w:cs="Times New Roman"/>
          <w:color w:val="000000"/>
          <w:sz w:val="37"/>
          <w:szCs w:val="37"/>
          <w:lang w:eastAsia="ru-RU"/>
        </w:rPr>
        <w:t xml:space="preserve">результати продовження строку тимчасової непрацездатності на період відновного лікування, результати проведення </w:t>
      </w:r>
      <w:proofErr w:type="gramStart"/>
      <w:r w:rsidRPr="008E08E8">
        <w:rPr>
          <w:rFonts w:ascii="Times New Roman" w:eastAsia="Times New Roman" w:hAnsi="Times New Roman" w:cs="Times New Roman"/>
          <w:color w:val="000000"/>
          <w:sz w:val="37"/>
          <w:szCs w:val="37"/>
          <w:lang w:eastAsia="ru-RU"/>
        </w:rPr>
        <w:t>повторного</w:t>
      </w:r>
      <w:proofErr w:type="gramEnd"/>
      <w:r w:rsidRPr="008E08E8">
        <w:rPr>
          <w:rFonts w:ascii="Times New Roman" w:eastAsia="Times New Roman" w:hAnsi="Times New Roman" w:cs="Times New Roman"/>
          <w:color w:val="000000"/>
          <w:sz w:val="37"/>
          <w:szCs w:val="37"/>
          <w:lang w:eastAsia="ru-RU"/>
        </w:rPr>
        <w:t xml:space="preserve"> огляду інвалідів з метою виявлення ефективності реабілітаційних заходів, визначення реабілітаційного потенціалу;</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58" w:name="n54"/>
      <w:bookmarkEnd w:id="58"/>
      <w:r w:rsidRPr="008E08E8">
        <w:rPr>
          <w:rFonts w:ascii="Times New Roman" w:eastAsia="Times New Roman" w:hAnsi="Times New Roman" w:cs="Times New Roman"/>
          <w:color w:val="000000"/>
          <w:sz w:val="37"/>
          <w:szCs w:val="37"/>
          <w:lang w:eastAsia="ru-RU"/>
        </w:rPr>
        <w:t xml:space="preserve">7) надають лікарям лікувально-профілактичних закладів та працівникам реабілітаційних установ, установ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 xml:space="preserve">іального обслуговування та установ, які надають соціальні послуги незалежно від форми власності, а також сім'ям, які здійснюють догляд за інвалідами, консультаційну допомогу з питань реабілітації та стороннього нагляду, догляду або допомоги інвалідам, </w:t>
      </w:r>
      <w:r w:rsidRPr="008E08E8">
        <w:rPr>
          <w:rFonts w:ascii="Times New Roman" w:eastAsia="Times New Roman" w:hAnsi="Times New Roman" w:cs="Times New Roman"/>
          <w:color w:val="000000"/>
          <w:sz w:val="37"/>
          <w:szCs w:val="37"/>
          <w:lang w:eastAsia="ru-RU"/>
        </w:rPr>
        <w:lastRenderedPageBreak/>
        <w:t xml:space="preserve">контролюють разом з іншими учасниками реабілітаційного процесу стан та якість проведення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ідприємствами, установами та організаціями, зазначеними в індивідуальній програмі реабілітації інваліда, реабілітаційних заходів;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59" w:name="n227"/>
      <w:bookmarkEnd w:id="59"/>
      <w:r w:rsidRPr="008E08E8">
        <w:rPr>
          <w:rFonts w:ascii="Times New Roman" w:eastAsia="Times New Roman" w:hAnsi="Times New Roman" w:cs="Times New Roman"/>
          <w:i/>
          <w:iCs/>
          <w:color w:val="000000"/>
          <w:sz w:val="24"/>
          <w:szCs w:val="24"/>
          <w:lang w:eastAsia="ru-RU"/>
        </w:rPr>
        <w:t>{</w:t>
      </w:r>
      <w:proofErr w:type="gramStart"/>
      <w:r w:rsidRPr="008E08E8">
        <w:rPr>
          <w:rFonts w:ascii="Times New Roman" w:eastAsia="Times New Roman" w:hAnsi="Times New Roman" w:cs="Times New Roman"/>
          <w:i/>
          <w:iCs/>
          <w:color w:val="000000"/>
          <w:sz w:val="24"/>
          <w:szCs w:val="24"/>
          <w:lang w:eastAsia="ru-RU"/>
        </w:rPr>
        <w:t>П</w:t>
      </w:r>
      <w:proofErr w:type="gramEnd"/>
      <w:r w:rsidRPr="008E08E8">
        <w:rPr>
          <w:rFonts w:ascii="Times New Roman" w:eastAsia="Times New Roman" w:hAnsi="Times New Roman" w:cs="Times New Roman"/>
          <w:i/>
          <w:iCs/>
          <w:color w:val="000000"/>
          <w:sz w:val="24"/>
          <w:szCs w:val="24"/>
          <w:lang w:eastAsia="ru-RU"/>
        </w:rPr>
        <w:t>ідпункт 7 пункту 11 із змінами, внесеними згідно з Постановою КМ </w:t>
      </w:r>
      <w:hyperlink r:id="rId22" w:anchor="n19"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60" w:name="n55"/>
      <w:bookmarkEnd w:id="60"/>
      <w:r w:rsidRPr="008E08E8">
        <w:rPr>
          <w:rFonts w:ascii="Times New Roman" w:eastAsia="Times New Roman" w:hAnsi="Times New Roman" w:cs="Times New Roman"/>
          <w:color w:val="000000"/>
          <w:sz w:val="37"/>
          <w:szCs w:val="37"/>
          <w:lang w:eastAsia="ru-RU"/>
        </w:rPr>
        <w:t>8) аналізують:</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61" w:name="n56"/>
      <w:bookmarkEnd w:id="61"/>
      <w:r w:rsidRPr="008E08E8">
        <w:rPr>
          <w:rFonts w:ascii="Times New Roman" w:eastAsia="Times New Roman" w:hAnsi="Times New Roman" w:cs="Times New Roman"/>
          <w:color w:val="000000"/>
          <w:sz w:val="37"/>
          <w:szCs w:val="37"/>
          <w:lang w:eastAsia="ru-RU"/>
        </w:rPr>
        <w:t xml:space="preserve">разом з лікувально-профілактичними закладами,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ідприємствами, установами та організаціями незалежно від форми власності, профспілковими органами умови праці з метою виявлення факторів, що мають негативний вплив на здоров'я і працездатність працівників, а також визначають умови та види діяльності, робіт і професій для хворих та інвалідів;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62" w:name="n57"/>
      <w:bookmarkEnd w:id="62"/>
      <w:r w:rsidRPr="008E08E8">
        <w:rPr>
          <w:rFonts w:ascii="Times New Roman" w:eastAsia="Times New Roman" w:hAnsi="Times New Roman" w:cs="Times New Roman"/>
          <w:color w:val="000000"/>
          <w:sz w:val="37"/>
          <w:szCs w:val="37"/>
          <w:lang w:eastAsia="ru-RU"/>
        </w:rPr>
        <w:t xml:space="preserve">стан здоров'я населення та організовують проведення робіт з вивчення виробничих, медичних, психологічних, екологічних,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іальних причин виникнення інвалідності, її рівня і динаміки;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63" w:name="n58"/>
      <w:bookmarkEnd w:id="63"/>
      <w:r w:rsidRPr="008E08E8">
        <w:rPr>
          <w:rFonts w:ascii="Times New Roman" w:eastAsia="Times New Roman" w:hAnsi="Times New Roman" w:cs="Times New Roman"/>
          <w:color w:val="000000"/>
          <w:sz w:val="37"/>
          <w:szCs w:val="37"/>
          <w:lang w:eastAsia="ru-RU"/>
        </w:rPr>
        <w:t xml:space="preserve">9) інформують органи виконавчої влади та місцевого самоврядування,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ідприємства, установи та організації, профспілки і громадськість про рівень інвалідності, її причини та вжиті реабілітаційні заходи;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64" w:name="n229"/>
      <w:bookmarkEnd w:id="64"/>
      <w:r w:rsidRPr="008E08E8">
        <w:rPr>
          <w:rFonts w:ascii="Times New Roman" w:eastAsia="Times New Roman" w:hAnsi="Times New Roman" w:cs="Times New Roman"/>
          <w:color w:val="000000"/>
          <w:sz w:val="37"/>
          <w:szCs w:val="37"/>
          <w:lang w:eastAsia="ru-RU"/>
        </w:rPr>
        <w:t xml:space="preserve">10) поширюють інформацію про порядок проведення медико-соціальної експертизи, порядок оскарження прийнятих комісіями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ішень;</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65" w:name="n228"/>
      <w:bookmarkEnd w:id="65"/>
      <w:r w:rsidRPr="008E08E8">
        <w:rPr>
          <w:rFonts w:ascii="Times New Roman" w:eastAsia="Times New Roman" w:hAnsi="Times New Roman" w:cs="Times New Roman"/>
          <w:i/>
          <w:iCs/>
          <w:color w:val="000000"/>
          <w:sz w:val="24"/>
          <w:szCs w:val="24"/>
          <w:lang w:eastAsia="ru-RU"/>
        </w:rPr>
        <w:t xml:space="preserve">{Пункт 11 доповнено </w:t>
      </w:r>
      <w:proofErr w:type="gramStart"/>
      <w:r w:rsidRPr="008E08E8">
        <w:rPr>
          <w:rFonts w:ascii="Times New Roman" w:eastAsia="Times New Roman" w:hAnsi="Times New Roman" w:cs="Times New Roman"/>
          <w:i/>
          <w:iCs/>
          <w:color w:val="000000"/>
          <w:sz w:val="24"/>
          <w:szCs w:val="24"/>
          <w:lang w:eastAsia="ru-RU"/>
        </w:rPr>
        <w:t>п</w:t>
      </w:r>
      <w:proofErr w:type="gramEnd"/>
      <w:r w:rsidRPr="008E08E8">
        <w:rPr>
          <w:rFonts w:ascii="Times New Roman" w:eastAsia="Times New Roman" w:hAnsi="Times New Roman" w:cs="Times New Roman"/>
          <w:i/>
          <w:iCs/>
          <w:color w:val="000000"/>
          <w:sz w:val="24"/>
          <w:szCs w:val="24"/>
          <w:lang w:eastAsia="ru-RU"/>
        </w:rPr>
        <w:t>ідпунктом 10 згідно з Постановою КМ </w:t>
      </w:r>
      <w:hyperlink r:id="rId23" w:anchor="n20"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66" w:name="n233"/>
      <w:bookmarkEnd w:id="66"/>
      <w:r w:rsidRPr="008E08E8">
        <w:rPr>
          <w:rFonts w:ascii="Times New Roman" w:eastAsia="Times New Roman" w:hAnsi="Times New Roman" w:cs="Times New Roman"/>
          <w:color w:val="000000"/>
          <w:sz w:val="37"/>
          <w:szCs w:val="37"/>
          <w:lang w:eastAsia="ru-RU"/>
        </w:rPr>
        <w:t>11) сприяють наданню громадськими організаціями інвалідів консультаційної допомоги особам, яких визнано інвалідами;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67" w:name="n230"/>
      <w:bookmarkEnd w:id="67"/>
      <w:r w:rsidRPr="008E08E8">
        <w:rPr>
          <w:rFonts w:ascii="Times New Roman" w:eastAsia="Times New Roman" w:hAnsi="Times New Roman" w:cs="Times New Roman"/>
          <w:i/>
          <w:iCs/>
          <w:color w:val="000000"/>
          <w:sz w:val="24"/>
          <w:szCs w:val="24"/>
          <w:lang w:eastAsia="ru-RU"/>
        </w:rPr>
        <w:t xml:space="preserve">{Пункт 11 доповнено </w:t>
      </w:r>
      <w:proofErr w:type="gramStart"/>
      <w:r w:rsidRPr="008E08E8">
        <w:rPr>
          <w:rFonts w:ascii="Times New Roman" w:eastAsia="Times New Roman" w:hAnsi="Times New Roman" w:cs="Times New Roman"/>
          <w:i/>
          <w:iCs/>
          <w:color w:val="000000"/>
          <w:sz w:val="24"/>
          <w:szCs w:val="24"/>
          <w:lang w:eastAsia="ru-RU"/>
        </w:rPr>
        <w:t>п</w:t>
      </w:r>
      <w:proofErr w:type="gramEnd"/>
      <w:r w:rsidRPr="008E08E8">
        <w:rPr>
          <w:rFonts w:ascii="Times New Roman" w:eastAsia="Times New Roman" w:hAnsi="Times New Roman" w:cs="Times New Roman"/>
          <w:i/>
          <w:iCs/>
          <w:color w:val="000000"/>
          <w:sz w:val="24"/>
          <w:szCs w:val="24"/>
          <w:lang w:eastAsia="ru-RU"/>
        </w:rPr>
        <w:t>ідпунктом 11 згідно з Постановою КМ </w:t>
      </w:r>
      <w:hyperlink r:id="rId24" w:anchor="n20"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68" w:name="n231"/>
      <w:bookmarkEnd w:id="68"/>
      <w:r w:rsidRPr="008E08E8">
        <w:rPr>
          <w:rFonts w:ascii="Times New Roman" w:eastAsia="Times New Roman" w:hAnsi="Times New Roman" w:cs="Times New Roman"/>
          <w:color w:val="000000"/>
          <w:sz w:val="37"/>
          <w:szCs w:val="37"/>
          <w:lang w:eastAsia="ru-RU"/>
        </w:rPr>
        <w:t xml:space="preserve">12) подають за формою, затвердженою МОЗ, до Кримської республіканської, обласних, центральних міських комісій звіт про випадки безпідставного </w:t>
      </w:r>
      <w:r w:rsidRPr="008E08E8">
        <w:rPr>
          <w:rFonts w:ascii="Times New Roman" w:eastAsia="Times New Roman" w:hAnsi="Times New Roman" w:cs="Times New Roman"/>
          <w:color w:val="000000"/>
          <w:sz w:val="37"/>
          <w:szCs w:val="37"/>
          <w:lang w:eastAsia="ru-RU"/>
        </w:rPr>
        <w:lastRenderedPageBreak/>
        <w:t>направлення хворих лікарсько-консультативними комісі</w:t>
      </w:r>
      <w:proofErr w:type="gramStart"/>
      <w:r w:rsidRPr="008E08E8">
        <w:rPr>
          <w:rFonts w:ascii="Times New Roman" w:eastAsia="Times New Roman" w:hAnsi="Times New Roman" w:cs="Times New Roman"/>
          <w:color w:val="000000"/>
          <w:sz w:val="37"/>
          <w:szCs w:val="37"/>
          <w:lang w:eastAsia="ru-RU"/>
        </w:rPr>
        <w:t>ями на</w:t>
      </w:r>
      <w:proofErr w:type="gramEnd"/>
      <w:r w:rsidRPr="008E08E8">
        <w:rPr>
          <w:rFonts w:ascii="Times New Roman" w:eastAsia="Times New Roman" w:hAnsi="Times New Roman" w:cs="Times New Roman"/>
          <w:color w:val="000000"/>
          <w:sz w:val="37"/>
          <w:szCs w:val="37"/>
          <w:lang w:eastAsia="ru-RU"/>
        </w:rPr>
        <w:t xml:space="preserve"> огляд до комісій для встановлення інвалідності.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69" w:name="n232"/>
      <w:bookmarkEnd w:id="69"/>
      <w:r w:rsidRPr="008E08E8">
        <w:rPr>
          <w:rFonts w:ascii="Times New Roman" w:eastAsia="Times New Roman" w:hAnsi="Times New Roman" w:cs="Times New Roman"/>
          <w:i/>
          <w:iCs/>
          <w:color w:val="000000"/>
          <w:sz w:val="24"/>
          <w:szCs w:val="24"/>
          <w:lang w:eastAsia="ru-RU"/>
        </w:rPr>
        <w:t xml:space="preserve">{Пункт 11 доповнено </w:t>
      </w:r>
      <w:proofErr w:type="gramStart"/>
      <w:r w:rsidRPr="008E08E8">
        <w:rPr>
          <w:rFonts w:ascii="Times New Roman" w:eastAsia="Times New Roman" w:hAnsi="Times New Roman" w:cs="Times New Roman"/>
          <w:i/>
          <w:iCs/>
          <w:color w:val="000000"/>
          <w:sz w:val="24"/>
          <w:szCs w:val="24"/>
          <w:lang w:eastAsia="ru-RU"/>
        </w:rPr>
        <w:t>п</w:t>
      </w:r>
      <w:proofErr w:type="gramEnd"/>
      <w:r w:rsidRPr="008E08E8">
        <w:rPr>
          <w:rFonts w:ascii="Times New Roman" w:eastAsia="Times New Roman" w:hAnsi="Times New Roman" w:cs="Times New Roman"/>
          <w:i/>
          <w:iCs/>
          <w:color w:val="000000"/>
          <w:sz w:val="24"/>
          <w:szCs w:val="24"/>
          <w:lang w:eastAsia="ru-RU"/>
        </w:rPr>
        <w:t>ідпунктом 12 згідно з Постановою КМ </w:t>
      </w:r>
      <w:hyperlink r:id="rId25" w:anchor="n20"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70" w:name="n59"/>
      <w:bookmarkEnd w:id="70"/>
      <w:r w:rsidRPr="008E08E8">
        <w:rPr>
          <w:rFonts w:ascii="Times New Roman" w:eastAsia="Times New Roman" w:hAnsi="Times New Roman" w:cs="Times New Roman"/>
          <w:color w:val="000000"/>
          <w:sz w:val="37"/>
          <w:szCs w:val="37"/>
          <w:lang w:eastAsia="ru-RU"/>
        </w:rPr>
        <w:t>12. Кримська республіканська, обласні, центральні міські комі</w:t>
      </w:r>
      <w:proofErr w:type="gramStart"/>
      <w:r w:rsidRPr="008E08E8">
        <w:rPr>
          <w:rFonts w:ascii="Times New Roman" w:eastAsia="Times New Roman" w:hAnsi="Times New Roman" w:cs="Times New Roman"/>
          <w:color w:val="000000"/>
          <w:sz w:val="37"/>
          <w:szCs w:val="37"/>
          <w:lang w:eastAsia="ru-RU"/>
        </w:rPr>
        <w:t>с</w:t>
      </w:r>
      <w:proofErr w:type="gramEnd"/>
      <w:r w:rsidRPr="008E08E8">
        <w:rPr>
          <w:rFonts w:ascii="Times New Roman" w:eastAsia="Times New Roman" w:hAnsi="Times New Roman" w:cs="Times New Roman"/>
          <w:color w:val="000000"/>
          <w:sz w:val="37"/>
          <w:szCs w:val="37"/>
          <w:lang w:eastAsia="ru-RU"/>
        </w:rPr>
        <w:t>ії:</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71" w:name="n60"/>
      <w:bookmarkEnd w:id="71"/>
      <w:r w:rsidRPr="008E08E8">
        <w:rPr>
          <w:rFonts w:ascii="Times New Roman" w:eastAsia="Times New Roman" w:hAnsi="Times New Roman" w:cs="Times New Roman"/>
          <w:color w:val="000000"/>
          <w:sz w:val="37"/>
          <w:szCs w:val="37"/>
          <w:lang w:eastAsia="ru-RU"/>
        </w:rPr>
        <w:t xml:space="preserve">здійснюють організаційно-методичне керівництво та контроль за діяльністю відповідно районних, міжрайонних, міських комісій, перевіряють правомірність прийнятих ними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ішень і в разі визнання їх безпідставними змінюють їх;</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72" w:name="n61"/>
      <w:bookmarkEnd w:id="72"/>
      <w:r w:rsidRPr="008E08E8">
        <w:rPr>
          <w:rFonts w:ascii="Times New Roman" w:eastAsia="Times New Roman" w:hAnsi="Times New Roman" w:cs="Times New Roman"/>
          <w:color w:val="000000"/>
          <w:sz w:val="37"/>
          <w:szCs w:val="37"/>
          <w:lang w:eastAsia="ru-RU"/>
        </w:rPr>
        <w:t xml:space="preserve">повторно оглядають осіб, що звертаються для встановлення інвалідності і оскаржили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ішення районних, міжрайонних, міських комісій, перевіряють якість розроблення індивідуальних програм реабілітації, здійснюють контроль за повнотою і якістю їх виконання;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73" w:name="n62"/>
      <w:bookmarkEnd w:id="73"/>
      <w:r w:rsidRPr="008E08E8">
        <w:rPr>
          <w:rFonts w:ascii="Times New Roman" w:eastAsia="Times New Roman" w:hAnsi="Times New Roman" w:cs="Times New Roman"/>
          <w:color w:val="000000"/>
          <w:sz w:val="37"/>
          <w:szCs w:val="37"/>
          <w:lang w:eastAsia="ru-RU"/>
        </w:rPr>
        <w:t xml:space="preserve">проводять у складних випадках огляд </w:t>
      </w:r>
      <w:proofErr w:type="gramStart"/>
      <w:r w:rsidRPr="008E08E8">
        <w:rPr>
          <w:rFonts w:ascii="Times New Roman" w:eastAsia="Times New Roman" w:hAnsi="Times New Roman" w:cs="Times New Roman"/>
          <w:color w:val="000000"/>
          <w:sz w:val="37"/>
          <w:szCs w:val="37"/>
          <w:lang w:eastAsia="ru-RU"/>
        </w:rPr>
        <w:t>осіб</w:t>
      </w:r>
      <w:proofErr w:type="gramEnd"/>
      <w:r w:rsidRPr="008E08E8">
        <w:rPr>
          <w:rFonts w:ascii="Times New Roman" w:eastAsia="Times New Roman" w:hAnsi="Times New Roman" w:cs="Times New Roman"/>
          <w:color w:val="000000"/>
          <w:sz w:val="37"/>
          <w:szCs w:val="37"/>
          <w:lang w:eastAsia="ru-RU"/>
        </w:rPr>
        <w:t>, що звертаються для встановлення інвалідності, за направленнями районних, міжрайонних, міських комісій;</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74" w:name="n63"/>
      <w:bookmarkEnd w:id="74"/>
      <w:r w:rsidRPr="008E08E8">
        <w:rPr>
          <w:rFonts w:ascii="Times New Roman" w:eastAsia="Times New Roman" w:hAnsi="Times New Roman" w:cs="Times New Roman"/>
          <w:color w:val="000000"/>
          <w:sz w:val="37"/>
          <w:szCs w:val="37"/>
          <w:lang w:eastAsia="ru-RU"/>
        </w:rPr>
        <w:t xml:space="preserve">визначають медичні показання </w:t>
      </w:r>
      <w:proofErr w:type="gramStart"/>
      <w:r w:rsidRPr="008E08E8">
        <w:rPr>
          <w:rFonts w:ascii="Times New Roman" w:eastAsia="Times New Roman" w:hAnsi="Times New Roman" w:cs="Times New Roman"/>
          <w:color w:val="000000"/>
          <w:sz w:val="37"/>
          <w:szCs w:val="37"/>
          <w:lang w:eastAsia="ru-RU"/>
        </w:rPr>
        <w:t>на право одержання</w:t>
      </w:r>
      <w:proofErr w:type="gramEnd"/>
      <w:r w:rsidRPr="008E08E8">
        <w:rPr>
          <w:rFonts w:ascii="Times New Roman" w:eastAsia="Times New Roman" w:hAnsi="Times New Roman" w:cs="Times New Roman"/>
          <w:color w:val="000000"/>
          <w:sz w:val="37"/>
          <w:szCs w:val="37"/>
          <w:lang w:eastAsia="ru-RU"/>
        </w:rPr>
        <w:t xml:space="preserve"> інвалідами спеціального автомобільного транспорту і протипоказання до керування ним;</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75" w:name="n64"/>
      <w:bookmarkEnd w:id="75"/>
      <w:r w:rsidRPr="008E08E8">
        <w:rPr>
          <w:rFonts w:ascii="Times New Roman" w:eastAsia="Times New Roman" w:hAnsi="Times New Roman" w:cs="Times New Roman"/>
          <w:color w:val="000000"/>
          <w:sz w:val="37"/>
          <w:szCs w:val="37"/>
          <w:lang w:eastAsia="ru-RU"/>
        </w:rPr>
        <w:t>надають лікарям комісій консультаційну допомогу з питань проведення медико-соціальної експертизи;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76" w:name="n65"/>
      <w:bookmarkEnd w:id="76"/>
      <w:r w:rsidRPr="008E08E8">
        <w:rPr>
          <w:rFonts w:ascii="Times New Roman" w:eastAsia="Times New Roman" w:hAnsi="Times New Roman" w:cs="Times New Roman"/>
          <w:color w:val="000000"/>
          <w:sz w:val="37"/>
          <w:szCs w:val="37"/>
          <w:lang w:eastAsia="ru-RU"/>
        </w:rPr>
        <w:t>впроваджують наукові принципи і методи, розроблені науково-дослідними інститутами, готують пропозиції щодо вдосконалення порядку проведення медико-соціальної експертизи, узагальнюють і поширюють передовий досвід роботи;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77" w:name="n66"/>
      <w:bookmarkEnd w:id="77"/>
      <w:r w:rsidRPr="008E08E8">
        <w:rPr>
          <w:rFonts w:ascii="Times New Roman" w:eastAsia="Times New Roman" w:hAnsi="Times New Roman" w:cs="Times New Roman"/>
          <w:color w:val="000000"/>
          <w:sz w:val="37"/>
          <w:szCs w:val="37"/>
          <w:lang w:eastAsia="ru-RU"/>
        </w:rPr>
        <w:t xml:space="preserve">беруть участь у розробленні комплексних заходів щодо </w:t>
      </w:r>
      <w:proofErr w:type="gramStart"/>
      <w:r w:rsidRPr="008E08E8">
        <w:rPr>
          <w:rFonts w:ascii="Times New Roman" w:eastAsia="Times New Roman" w:hAnsi="Times New Roman" w:cs="Times New Roman"/>
          <w:color w:val="000000"/>
          <w:sz w:val="37"/>
          <w:szCs w:val="37"/>
          <w:lang w:eastAsia="ru-RU"/>
        </w:rPr>
        <w:t>проф</w:t>
      </w:r>
      <w:proofErr w:type="gramEnd"/>
      <w:r w:rsidRPr="008E08E8">
        <w:rPr>
          <w:rFonts w:ascii="Times New Roman" w:eastAsia="Times New Roman" w:hAnsi="Times New Roman" w:cs="Times New Roman"/>
          <w:color w:val="000000"/>
          <w:sz w:val="37"/>
          <w:szCs w:val="37"/>
          <w:lang w:eastAsia="ru-RU"/>
        </w:rPr>
        <w:t>ілактики і зниження рівня інвалідності, а також удосконалення порядку проведення реабілітації інвалідів;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78" w:name="n234"/>
      <w:bookmarkEnd w:id="78"/>
      <w:r w:rsidRPr="008E08E8">
        <w:rPr>
          <w:rFonts w:ascii="Times New Roman" w:eastAsia="Times New Roman" w:hAnsi="Times New Roman" w:cs="Times New Roman"/>
          <w:i/>
          <w:iCs/>
          <w:color w:val="000000"/>
          <w:sz w:val="24"/>
          <w:szCs w:val="24"/>
          <w:lang w:eastAsia="ru-RU"/>
        </w:rPr>
        <w:t>{Абзац восьмий пункту 12 із змінами, внесеними згідно з Постановою КМ </w:t>
      </w:r>
      <w:hyperlink r:id="rId26" w:anchor="n25"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79" w:name="n67"/>
      <w:bookmarkEnd w:id="79"/>
      <w:r w:rsidRPr="008E08E8">
        <w:rPr>
          <w:rFonts w:ascii="Times New Roman" w:eastAsia="Times New Roman" w:hAnsi="Times New Roman" w:cs="Times New Roman"/>
          <w:color w:val="000000"/>
          <w:sz w:val="37"/>
          <w:szCs w:val="37"/>
          <w:lang w:eastAsia="ru-RU"/>
        </w:rPr>
        <w:lastRenderedPageBreak/>
        <w:t xml:space="preserve">проводять аналіз рівня та динаміки інвалідності, стан реабілітації інвалідів </w:t>
      </w:r>
      <w:proofErr w:type="gramStart"/>
      <w:r w:rsidRPr="008E08E8">
        <w:rPr>
          <w:rFonts w:ascii="Times New Roman" w:eastAsia="Times New Roman" w:hAnsi="Times New Roman" w:cs="Times New Roman"/>
          <w:color w:val="000000"/>
          <w:sz w:val="37"/>
          <w:szCs w:val="37"/>
          <w:lang w:eastAsia="ru-RU"/>
        </w:rPr>
        <w:t>в</w:t>
      </w:r>
      <w:proofErr w:type="gramEnd"/>
      <w:r w:rsidRPr="008E08E8">
        <w:rPr>
          <w:rFonts w:ascii="Times New Roman" w:eastAsia="Times New Roman" w:hAnsi="Times New Roman" w:cs="Times New Roman"/>
          <w:color w:val="000000"/>
          <w:sz w:val="37"/>
          <w:szCs w:val="37"/>
          <w:lang w:eastAsia="ru-RU"/>
        </w:rPr>
        <w:t xml:space="preserve"> Автономній Республіці Крим, області, місті, районі;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80" w:name="n68"/>
      <w:bookmarkEnd w:id="80"/>
      <w:r w:rsidRPr="008E08E8">
        <w:rPr>
          <w:rFonts w:ascii="Times New Roman" w:eastAsia="Times New Roman" w:hAnsi="Times New Roman" w:cs="Times New Roman"/>
          <w:color w:val="000000"/>
          <w:sz w:val="37"/>
          <w:szCs w:val="37"/>
          <w:lang w:eastAsia="ru-RU"/>
        </w:rPr>
        <w:t xml:space="preserve">вживають заходів до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ідвищення кваліфікації фахівців комісій;</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81" w:name="n69"/>
      <w:bookmarkEnd w:id="81"/>
      <w:r w:rsidRPr="008E08E8">
        <w:rPr>
          <w:rFonts w:ascii="Times New Roman" w:eastAsia="Times New Roman" w:hAnsi="Times New Roman" w:cs="Times New Roman"/>
          <w:color w:val="000000"/>
          <w:sz w:val="37"/>
          <w:szCs w:val="37"/>
          <w:lang w:eastAsia="ru-RU"/>
        </w:rPr>
        <w:t xml:space="preserve">проводять разом з профспілковими та громадськими організаціями інвалідів конференції, наради, семінари з питань </w:t>
      </w:r>
      <w:proofErr w:type="gramStart"/>
      <w:r w:rsidRPr="008E08E8">
        <w:rPr>
          <w:rFonts w:ascii="Times New Roman" w:eastAsia="Times New Roman" w:hAnsi="Times New Roman" w:cs="Times New Roman"/>
          <w:color w:val="000000"/>
          <w:sz w:val="37"/>
          <w:szCs w:val="37"/>
          <w:lang w:eastAsia="ru-RU"/>
        </w:rPr>
        <w:t>проф</w:t>
      </w:r>
      <w:proofErr w:type="gramEnd"/>
      <w:r w:rsidRPr="008E08E8">
        <w:rPr>
          <w:rFonts w:ascii="Times New Roman" w:eastAsia="Times New Roman" w:hAnsi="Times New Roman" w:cs="Times New Roman"/>
          <w:color w:val="000000"/>
          <w:sz w:val="37"/>
          <w:szCs w:val="37"/>
          <w:lang w:eastAsia="ru-RU"/>
        </w:rPr>
        <w:t>ілактики інвалідності, реабілітації та адаптації інвалідів;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82" w:name="n70"/>
      <w:bookmarkEnd w:id="82"/>
      <w:r w:rsidRPr="008E08E8">
        <w:rPr>
          <w:rFonts w:ascii="Times New Roman" w:eastAsia="Times New Roman" w:hAnsi="Times New Roman" w:cs="Times New Roman"/>
          <w:color w:val="000000"/>
          <w:sz w:val="37"/>
          <w:szCs w:val="37"/>
          <w:lang w:eastAsia="ru-RU"/>
        </w:rPr>
        <w:t xml:space="preserve">вносять відповідно до компетенції </w:t>
      </w:r>
      <w:proofErr w:type="gramStart"/>
      <w:r w:rsidRPr="008E08E8">
        <w:rPr>
          <w:rFonts w:ascii="Times New Roman" w:eastAsia="Times New Roman" w:hAnsi="Times New Roman" w:cs="Times New Roman"/>
          <w:color w:val="000000"/>
          <w:sz w:val="37"/>
          <w:szCs w:val="37"/>
          <w:lang w:eastAsia="ru-RU"/>
        </w:rPr>
        <w:t>до</w:t>
      </w:r>
      <w:proofErr w:type="gramEnd"/>
      <w:r w:rsidRPr="008E08E8">
        <w:rPr>
          <w:rFonts w:ascii="Times New Roman" w:eastAsia="Times New Roman" w:hAnsi="Times New Roman" w:cs="Times New Roman"/>
          <w:color w:val="000000"/>
          <w:sz w:val="37"/>
          <w:szCs w:val="37"/>
          <w:lang w:eastAsia="ru-RU"/>
        </w:rPr>
        <w:t xml:space="preserve"> </w:t>
      </w:r>
      <w:proofErr w:type="gramStart"/>
      <w:r w:rsidRPr="008E08E8">
        <w:rPr>
          <w:rFonts w:ascii="Times New Roman" w:eastAsia="Times New Roman" w:hAnsi="Times New Roman" w:cs="Times New Roman"/>
          <w:color w:val="000000"/>
          <w:sz w:val="37"/>
          <w:szCs w:val="37"/>
          <w:lang w:eastAsia="ru-RU"/>
        </w:rPr>
        <w:t>Централ</w:t>
      </w:r>
      <w:proofErr w:type="gramEnd"/>
      <w:r w:rsidRPr="008E08E8">
        <w:rPr>
          <w:rFonts w:ascii="Times New Roman" w:eastAsia="Times New Roman" w:hAnsi="Times New Roman" w:cs="Times New Roman"/>
          <w:color w:val="000000"/>
          <w:sz w:val="37"/>
          <w:szCs w:val="37"/>
          <w:lang w:eastAsia="ru-RU"/>
        </w:rPr>
        <w:t>ізованого банку даних з проблем інвалідності інформацію про громадян, які пройшли медико-соціальну експертизу;</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83" w:name="n71"/>
      <w:bookmarkEnd w:id="83"/>
      <w:r w:rsidRPr="008E08E8">
        <w:rPr>
          <w:rFonts w:ascii="Times New Roman" w:eastAsia="Times New Roman" w:hAnsi="Times New Roman" w:cs="Times New Roman"/>
          <w:color w:val="000000"/>
          <w:sz w:val="37"/>
          <w:szCs w:val="37"/>
          <w:lang w:eastAsia="ru-RU"/>
        </w:rPr>
        <w:t xml:space="preserve">узагальнюють, аналізують та подають до Центральної медико-соціальної експертної комісії МОЗ, обласних (міських) центрів медико-соціальної експертизи, а також управлінь охорони здоров'я обласних (міських) державних адміністрацій інформацію про випадки необґрунтованого прийняття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ішень міськими, міжрайонними, районними комісіями та направлення хворих лікарсько-консультативними комісі</w:t>
      </w:r>
      <w:proofErr w:type="gramStart"/>
      <w:r w:rsidRPr="008E08E8">
        <w:rPr>
          <w:rFonts w:ascii="Times New Roman" w:eastAsia="Times New Roman" w:hAnsi="Times New Roman" w:cs="Times New Roman"/>
          <w:color w:val="000000"/>
          <w:sz w:val="37"/>
          <w:szCs w:val="37"/>
          <w:lang w:eastAsia="ru-RU"/>
        </w:rPr>
        <w:t>ями на</w:t>
      </w:r>
      <w:proofErr w:type="gramEnd"/>
      <w:r w:rsidRPr="008E08E8">
        <w:rPr>
          <w:rFonts w:ascii="Times New Roman" w:eastAsia="Times New Roman" w:hAnsi="Times New Roman" w:cs="Times New Roman"/>
          <w:color w:val="000000"/>
          <w:sz w:val="37"/>
          <w:szCs w:val="37"/>
          <w:lang w:eastAsia="ru-RU"/>
        </w:rPr>
        <w:t xml:space="preserve"> огляд до комісій для встановлення інвалідності.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84" w:name="n235"/>
      <w:bookmarkEnd w:id="84"/>
      <w:r w:rsidRPr="008E08E8">
        <w:rPr>
          <w:rFonts w:ascii="Times New Roman" w:eastAsia="Times New Roman" w:hAnsi="Times New Roman" w:cs="Times New Roman"/>
          <w:i/>
          <w:iCs/>
          <w:color w:val="000000"/>
          <w:sz w:val="24"/>
          <w:szCs w:val="24"/>
          <w:lang w:eastAsia="ru-RU"/>
        </w:rPr>
        <w:t>{Абзац тринадцятий пункту 12 в редакц</w:t>
      </w:r>
      <w:proofErr w:type="gramStart"/>
      <w:r w:rsidRPr="008E08E8">
        <w:rPr>
          <w:rFonts w:ascii="Times New Roman" w:eastAsia="Times New Roman" w:hAnsi="Times New Roman" w:cs="Times New Roman"/>
          <w:i/>
          <w:iCs/>
          <w:color w:val="000000"/>
          <w:sz w:val="24"/>
          <w:szCs w:val="24"/>
          <w:lang w:eastAsia="ru-RU"/>
        </w:rPr>
        <w:t>ії П</w:t>
      </w:r>
      <w:proofErr w:type="gramEnd"/>
      <w:r w:rsidRPr="008E08E8">
        <w:rPr>
          <w:rFonts w:ascii="Times New Roman" w:eastAsia="Times New Roman" w:hAnsi="Times New Roman" w:cs="Times New Roman"/>
          <w:i/>
          <w:iCs/>
          <w:color w:val="000000"/>
          <w:sz w:val="24"/>
          <w:szCs w:val="24"/>
          <w:lang w:eastAsia="ru-RU"/>
        </w:rPr>
        <w:t>останови КМ </w:t>
      </w:r>
      <w:hyperlink r:id="rId27" w:anchor="n26"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85" w:name="n72"/>
      <w:bookmarkEnd w:id="85"/>
      <w:r w:rsidRPr="008E08E8">
        <w:rPr>
          <w:rFonts w:ascii="Times New Roman" w:eastAsia="Times New Roman" w:hAnsi="Times New Roman" w:cs="Times New Roman"/>
          <w:color w:val="000000"/>
          <w:sz w:val="37"/>
          <w:szCs w:val="37"/>
          <w:lang w:eastAsia="ru-RU"/>
        </w:rPr>
        <w:t>13. Центральна медико-соціальна експертна комі</w:t>
      </w:r>
      <w:proofErr w:type="gramStart"/>
      <w:r w:rsidRPr="008E08E8">
        <w:rPr>
          <w:rFonts w:ascii="Times New Roman" w:eastAsia="Times New Roman" w:hAnsi="Times New Roman" w:cs="Times New Roman"/>
          <w:color w:val="000000"/>
          <w:sz w:val="37"/>
          <w:szCs w:val="37"/>
          <w:lang w:eastAsia="ru-RU"/>
        </w:rPr>
        <w:t>с</w:t>
      </w:r>
      <w:proofErr w:type="gramEnd"/>
      <w:r w:rsidRPr="008E08E8">
        <w:rPr>
          <w:rFonts w:ascii="Times New Roman" w:eastAsia="Times New Roman" w:hAnsi="Times New Roman" w:cs="Times New Roman"/>
          <w:color w:val="000000"/>
          <w:sz w:val="37"/>
          <w:szCs w:val="37"/>
          <w:lang w:eastAsia="ru-RU"/>
        </w:rPr>
        <w:t>ія МОЗ:</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86" w:name="n73"/>
      <w:bookmarkEnd w:id="86"/>
      <w:r w:rsidRPr="008E08E8">
        <w:rPr>
          <w:rFonts w:ascii="Times New Roman" w:eastAsia="Times New Roman" w:hAnsi="Times New Roman" w:cs="Times New Roman"/>
          <w:color w:val="000000"/>
          <w:sz w:val="37"/>
          <w:szCs w:val="37"/>
          <w:lang w:eastAsia="ru-RU"/>
        </w:rPr>
        <w:t>здійснює організаційно-методичне керівництво обласними, Київським та Севастопольським міськими центрами (бюро) медико-соціальної експертизи;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87" w:name="n74"/>
      <w:bookmarkEnd w:id="87"/>
      <w:r w:rsidRPr="008E08E8">
        <w:rPr>
          <w:rFonts w:ascii="Times New Roman" w:eastAsia="Times New Roman" w:hAnsi="Times New Roman" w:cs="Times New Roman"/>
          <w:color w:val="000000"/>
          <w:sz w:val="37"/>
          <w:szCs w:val="37"/>
          <w:lang w:eastAsia="ru-RU"/>
        </w:rPr>
        <w:t xml:space="preserve">розробляє комплексні заходи щодо </w:t>
      </w:r>
      <w:proofErr w:type="gramStart"/>
      <w:r w:rsidRPr="008E08E8">
        <w:rPr>
          <w:rFonts w:ascii="Times New Roman" w:eastAsia="Times New Roman" w:hAnsi="Times New Roman" w:cs="Times New Roman"/>
          <w:color w:val="000000"/>
          <w:sz w:val="37"/>
          <w:szCs w:val="37"/>
          <w:lang w:eastAsia="ru-RU"/>
        </w:rPr>
        <w:t>проф</w:t>
      </w:r>
      <w:proofErr w:type="gramEnd"/>
      <w:r w:rsidRPr="008E08E8">
        <w:rPr>
          <w:rFonts w:ascii="Times New Roman" w:eastAsia="Times New Roman" w:hAnsi="Times New Roman" w:cs="Times New Roman"/>
          <w:color w:val="000000"/>
          <w:sz w:val="37"/>
          <w:szCs w:val="37"/>
          <w:lang w:eastAsia="ru-RU"/>
        </w:rPr>
        <w:t>ілактики і зниження рівня інвалідності, а також удосконалення порядку проведення реабілітації інвалідів;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88" w:name="n75"/>
      <w:bookmarkEnd w:id="88"/>
      <w:r w:rsidRPr="008E08E8">
        <w:rPr>
          <w:rFonts w:ascii="Times New Roman" w:eastAsia="Times New Roman" w:hAnsi="Times New Roman" w:cs="Times New Roman"/>
          <w:color w:val="000000"/>
          <w:sz w:val="37"/>
          <w:szCs w:val="37"/>
          <w:lang w:eastAsia="ru-RU"/>
        </w:rPr>
        <w:t xml:space="preserve">проводить перевірку обґрунтованості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 xml:space="preserve">ішень, прийнятих обласними, Київською та Севастопольською </w:t>
      </w:r>
      <w:r w:rsidRPr="008E08E8">
        <w:rPr>
          <w:rFonts w:ascii="Times New Roman" w:eastAsia="Times New Roman" w:hAnsi="Times New Roman" w:cs="Times New Roman"/>
          <w:color w:val="000000"/>
          <w:sz w:val="37"/>
          <w:szCs w:val="37"/>
          <w:lang w:eastAsia="ru-RU"/>
        </w:rPr>
        <w:lastRenderedPageBreak/>
        <w:t>центральними міськими комісіями, і в разі необхідності скасовує їх;</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89" w:name="n237"/>
      <w:bookmarkEnd w:id="89"/>
      <w:r w:rsidRPr="008E08E8">
        <w:rPr>
          <w:rFonts w:ascii="Times New Roman" w:eastAsia="Times New Roman" w:hAnsi="Times New Roman" w:cs="Times New Roman"/>
          <w:color w:val="000000"/>
          <w:sz w:val="37"/>
          <w:szCs w:val="37"/>
          <w:lang w:eastAsia="ru-RU"/>
        </w:rPr>
        <w:t xml:space="preserve">узагальнює та аналізує випадки необґрунтованого прийняття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ішень міськими, міжрайонними, районними комісіями та направлення хворих лікарсько-консультативними комісіями на огляд до комісій для встановлення інвалідності, веде у розрізі лікарів облік відповідних випадків та щороку подає МОЗ пропозиції щодо покращення ситуації у цій сфері;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90" w:name="n236"/>
      <w:bookmarkEnd w:id="90"/>
      <w:r w:rsidRPr="008E08E8">
        <w:rPr>
          <w:rFonts w:ascii="Times New Roman" w:eastAsia="Times New Roman" w:hAnsi="Times New Roman" w:cs="Times New Roman"/>
          <w:i/>
          <w:iCs/>
          <w:color w:val="000000"/>
          <w:sz w:val="24"/>
          <w:szCs w:val="24"/>
          <w:lang w:eastAsia="ru-RU"/>
        </w:rPr>
        <w:t>{Пункт 13 доповнено новим абзацом згідно з Постановою КМ </w:t>
      </w:r>
      <w:hyperlink r:id="rId28" w:anchor="n28"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91" w:name="n76"/>
      <w:bookmarkEnd w:id="91"/>
      <w:r w:rsidRPr="008E08E8">
        <w:rPr>
          <w:rFonts w:ascii="Times New Roman" w:eastAsia="Times New Roman" w:hAnsi="Times New Roman" w:cs="Times New Roman"/>
          <w:color w:val="000000"/>
          <w:sz w:val="37"/>
          <w:szCs w:val="37"/>
          <w:lang w:eastAsia="ru-RU"/>
        </w:rPr>
        <w:t xml:space="preserve">повторно оглядає осіб, які оскаржили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ішення обласних, Київської та Севастопольської центральних міських комісій, перевіряє якість розроблених ними індивідуальних програм реабілітації, здійснює контроль за повнотою і якістю виконання програми;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92" w:name="n77"/>
      <w:bookmarkEnd w:id="92"/>
      <w:r w:rsidRPr="008E08E8">
        <w:rPr>
          <w:rFonts w:ascii="Times New Roman" w:eastAsia="Times New Roman" w:hAnsi="Times New Roman" w:cs="Times New Roman"/>
          <w:color w:val="000000"/>
          <w:sz w:val="37"/>
          <w:szCs w:val="37"/>
          <w:lang w:eastAsia="ru-RU"/>
        </w:rPr>
        <w:t>проводить у складних випадках огляд хворих та інвалідів за направленнями обласних, Київського та Севастопольського міських центрів (бюро) медико-соціальної експертизи;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93" w:name="n78"/>
      <w:bookmarkEnd w:id="93"/>
      <w:r w:rsidRPr="008E08E8">
        <w:rPr>
          <w:rFonts w:ascii="Times New Roman" w:eastAsia="Times New Roman" w:hAnsi="Times New Roman" w:cs="Times New Roman"/>
          <w:color w:val="000000"/>
          <w:sz w:val="37"/>
          <w:szCs w:val="37"/>
          <w:lang w:eastAsia="ru-RU"/>
        </w:rPr>
        <w:t>надає консультаційну допомогу фахівцям з питань проведення медико-соціальної експертизи та обласним, Київській та Севастопольській центральним міським комісіям;</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94" w:name="n79"/>
      <w:bookmarkEnd w:id="94"/>
      <w:proofErr w:type="gramStart"/>
      <w:r w:rsidRPr="008E08E8">
        <w:rPr>
          <w:rFonts w:ascii="Times New Roman" w:eastAsia="Times New Roman" w:hAnsi="Times New Roman" w:cs="Times New Roman"/>
          <w:color w:val="000000"/>
          <w:sz w:val="37"/>
          <w:szCs w:val="37"/>
          <w:lang w:eastAsia="ru-RU"/>
        </w:rPr>
        <w:t>направляє в</w:t>
      </w:r>
      <w:proofErr w:type="gramEnd"/>
      <w:r w:rsidRPr="008E08E8">
        <w:rPr>
          <w:rFonts w:ascii="Times New Roman" w:eastAsia="Times New Roman" w:hAnsi="Times New Roman" w:cs="Times New Roman"/>
          <w:color w:val="000000"/>
          <w:sz w:val="37"/>
          <w:szCs w:val="37"/>
          <w:lang w:eastAsia="ru-RU"/>
        </w:rPr>
        <w:t xml:space="preserve"> особливо складних випадках осіб, що звертаються для встановлення інвалідності, для проведення медико-соціального експертного обстеження до клініки Українського державного науково-дослідного інституту медико-соціальних проблем інвалідності (м. Дніпропетровськ) та Науково-дослідного інституту реабілітації інвалідів (м. Вінниця);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95" w:name="n80"/>
      <w:bookmarkEnd w:id="95"/>
      <w:r w:rsidRPr="008E08E8">
        <w:rPr>
          <w:rFonts w:ascii="Times New Roman" w:eastAsia="Times New Roman" w:hAnsi="Times New Roman" w:cs="Times New Roman"/>
          <w:color w:val="000000"/>
          <w:sz w:val="37"/>
          <w:szCs w:val="37"/>
          <w:lang w:eastAsia="ru-RU"/>
        </w:rPr>
        <w:t xml:space="preserve">впроваджує </w:t>
      </w:r>
      <w:proofErr w:type="gramStart"/>
      <w:r w:rsidRPr="008E08E8">
        <w:rPr>
          <w:rFonts w:ascii="Times New Roman" w:eastAsia="Times New Roman" w:hAnsi="Times New Roman" w:cs="Times New Roman"/>
          <w:color w:val="000000"/>
          <w:sz w:val="37"/>
          <w:szCs w:val="37"/>
          <w:lang w:eastAsia="ru-RU"/>
        </w:rPr>
        <w:t>у</w:t>
      </w:r>
      <w:proofErr w:type="gramEnd"/>
      <w:r w:rsidRPr="008E08E8">
        <w:rPr>
          <w:rFonts w:ascii="Times New Roman" w:eastAsia="Times New Roman" w:hAnsi="Times New Roman" w:cs="Times New Roman"/>
          <w:color w:val="000000"/>
          <w:sz w:val="37"/>
          <w:szCs w:val="37"/>
          <w:lang w:eastAsia="ru-RU"/>
        </w:rPr>
        <w:t xml:space="preserve"> практику роботи комісій наукові принципи і методи, розроблені науково-дослідними інститутами, готує пропозиції щодо вдосконалення </w:t>
      </w:r>
      <w:r w:rsidRPr="008E08E8">
        <w:rPr>
          <w:rFonts w:ascii="Times New Roman" w:eastAsia="Times New Roman" w:hAnsi="Times New Roman" w:cs="Times New Roman"/>
          <w:color w:val="000000"/>
          <w:sz w:val="37"/>
          <w:szCs w:val="37"/>
          <w:lang w:eastAsia="ru-RU"/>
        </w:rPr>
        <w:lastRenderedPageBreak/>
        <w:t>медико-соціальної експертизи, узагальнює і поширює передовий досвід роботи;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96" w:name="n81"/>
      <w:bookmarkEnd w:id="96"/>
      <w:r w:rsidRPr="008E08E8">
        <w:rPr>
          <w:rFonts w:ascii="Times New Roman" w:eastAsia="Times New Roman" w:hAnsi="Times New Roman" w:cs="Times New Roman"/>
          <w:color w:val="000000"/>
          <w:sz w:val="37"/>
          <w:szCs w:val="37"/>
          <w:lang w:eastAsia="ru-RU"/>
        </w:rPr>
        <w:t xml:space="preserve">бере участь в акредитації обласних, Київського та Севастопольського міських центрів (бюро) медико-соціальної експертизи та атестації лікарів, які входять до складу комісій, вживає заходів до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ідвищення їх кваліфікації;</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97" w:name="n82"/>
      <w:bookmarkEnd w:id="97"/>
      <w:r w:rsidRPr="008E08E8">
        <w:rPr>
          <w:rFonts w:ascii="Times New Roman" w:eastAsia="Times New Roman" w:hAnsi="Times New Roman" w:cs="Times New Roman"/>
          <w:color w:val="000000"/>
          <w:sz w:val="37"/>
          <w:szCs w:val="37"/>
          <w:lang w:eastAsia="ru-RU"/>
        </w:rPr>
        <w:t xml:space="preserve">проводить разом з профспілковими та громадськими організаціями інвалідів конференції, наради, семінари з питань </w:t>
      </w:r>
      <w:proofErr w:type="gramStart"/>
      <w:r w:rsidRPr="008E08E8">
        <w:rPr>
          <w:rFonts w:ascii="Times New Roman" w:eastAsia="Times New Roman" w:hAnsi="Times New Roman" w:cs="Times New Roman"/>
          <w:color w:val="000000"/>
          <w:sz w:val="37"/>
          <w:szCs w:val="37"/>
          <w:lang w:eastAsia="ru-RU"/>
        </w:rPr>
        <w:t>проф</w:t>
      </w:r>
      <w:proofErr w:type="gramEnd"/>
      <w:r w:rsidRPr="008E08E8">
        <w:rPr>
          <w:rFonts w:ascii="Times New Roman" w:eastAsia="Times New Roman" w:hAnsi="Times New Roman" w:cs="Times New Roman"/>
          <w:color w:val="000000"/>
          <w:sz w:val="37"/>
          <w:szCs w:val="37"/>
          <w:lang w:eastAsia="ru-RU"/>
        </w:rPr>
        <w:t>ілактики інвалідності, реабілітації та адаптації інвалідів;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98" w:name="n83"/>
      <w:bookmarkEnd w:id="98"/>
      <w:r w:rsidRPr="008E08E8">
        <w:rPr>
          <w:rFonts w:ascii="Times New Roman" w:eastAsia="Times New Roman" w:hAnsi="Times New Roman" w:cs="Times New Roman"/>
          <w:color w:val="000000"/>
          <w:sz w:val="37"/>
          <w:szCs w:val="37"/>
          <w:lang w:eastAsia="ru-RU"/>
        </w:rPr>
        <w:t xml:space="preserve">бере участь у здійсненні заходів щодо </w:t>
      </w:r>
      <w:proofErr w:type="gramStart"/>
      <w:r w:rsidRPr="008E08E8">
        <w:rPr>
          <w:rFonts w:ascii="Times New Roman" w:eastAsia="Times New Roman" w:hAnsi="Times New Roman" w:cs="Times New Roman"/>
          <w:color w:val="000000"/>
          <w:sz w:val="37"/>
          <w:szCs w:val="37"/>
          <w:lang w:eastAsia="ru-RU"/>
        </w:rPr>
        <w:t>проф</w:t>
      </w:r>
      <w:proofErr w:type="gramEnd"/>
      <w:r w:rsidRPr="008E08E8">
        <w:rPr>
          <w:rFonts w:ascii="Times New Roman" w:eastAsia="Times New Roman" w:hAnsi="Times New Roman" w:cs="Times New Roman"/>
          <w:color w:val="000000"/>
          <w:sz w:val="37"/>
          <w:szCs w:val="37"/>
          <w:lang w:eastAsia="ru-RU"/>
        </w:rPr>
        <w:t>ілактики інвалідності.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99" w:name="n84"/>
      <w:bookmarkEnd w:id="99"/>
      <w:r w:rsidRPr="008E08E8">
        <w:rPr>
          <w:rFonts w:ascii="Times New Roman" w:eastAsia="Times New Roman" w:hAnsi="Times New Roman" w:cs="Times New Roman"/>
          <w:color w:val="000000"/>
          <w:sz w:val="37"/>
          <w:szCs w:val="37"/>
          <w:lang w:eastAsia="ru-RU"/>
        </w:rPr>
        <w:t>14. Комісії мають право:</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00" w:name="n85"/>
      <w:bookmarkEnd w:id="100"/>
      <w:r w:rsidRPr="008E08E8">
        <w:rPr>
          <w:rFonts w:ascii="Times New Roman" w:eastAsia="Times New Roman" w:hAnsi="Times New Roman" w:cs="Times New Roman"/>
          <w:color w:val="000000"/>
          <w:sz w:val="37"/>
          <w:szCs w:val="37"/>
          <w:lang w:eastAsia="ru-RU"/>
        </w:rPr>
        <w:t xml:space="preserve">одержувати від державних органів, закладів охорони здоров'я,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ідприємств, установ та організацій незалежно від форми власності і виду їх діяльності відомості, необхідні для роботи комісій;</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01" w:name="n86"/>
      <w:bookmarkEnd w:id="101"/>
      <w:r w:rsidRPr="008E08E8">
        <w:rPr>
          <w:rFonts w:ascii="Times New Roman" w:eastAsia="Times New Roman" w:hAnsi="Times New Roman" w:cs="Times New Roman"/>
          <w:color w:val="000000"/>
          <w:sz w:val="37"/>
          <w:szCs w:val="37"/>
          <w:lang w:eastAsia="ru-RU"/>
        </w:rPr>
        <w:t>направляти осіб, що звертаються для встановлення інвалідності, до лікувально-профілактичних закладі</w:t>
      </w:r>
      <w:proofErr w:type="gramStart"/>
      <w:r w:rsidRPr="008E08E8">
        <w:rPr>
          <w:rFonts w:ascii="Times New Roman" w:eastAsia="Times New Roman" w:hAnsi="Times New Roman" w:cs="Times New Roman"/>
          <w:color w:val="000000"/>
          <w:sz w:val="37"/>
          <w:szCs w:val="37"/>
          <w:lang w:eastAsia="ru-RU"/>
        </w:rPr>
        <w:t>в</w:t>
      </w:r>
      <w:proofErr w:type="gramEnd"/>
      <w:r w:rsidRPr="008E08E8">
        <w:rPr>
          <w:rFonts w:ascii="Times New Roman" w:eastAsia="Times New Roman" w:hAnsi="Times New Roman" w:cs="Times New Roman"/>
          <w:color w:val="000000"/>
          <w:sz w:val="37"/>
          <w:szCs w:val="37"/>
          <w:lang w:eastAsia="ru-RU"/>
        </w:rPr>
        <w:t xml:space="preserve"> для проведення огляду з метою уточнення діагнозу і призначення відповідного лікування;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02" w:name="n87"/>
      <w:bookmarkEnd w:id="102"/>
      <w:r w:rsidRPr="008E08E8">
        <w:rPr>
          <w:rFonts w:ascii="Times New Roman" w:eastAsia="Times New Roman" w:hAnsi="Times New Roman" w:cs="Times New Roman"/>
          <w:color w:val="000000"/>
          <w:sz w:val="37"/>
          <w:szCs w:val="37"/>
          <w:lang w:eastAsia="ru-RU"/>
        </w:rPr>
        <w:t xml:space="preserve">відвідувати в установленому порядку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ідприємства, установи та організації незалежно від форми власності і виду їх діяльності, обстежувати робочі місця, виробничі та службові приміщення, ознайомлюватися із звітами, статистичними та іншими матеріалами з питань, що належать до компетенції комісій;</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03" w:name="n88"/>
      <w:bookmarkEnd w:id="103"/>
      <w:r w:rsidRPr="008E08E8">
        <w:rPr>
          <w:rFonts w:ascii="Times New Roman" w:eastAsia="Times New Roman" w:hAnsi="Times New Roman" w:cs="Times New Roman"/>
          <w:color w:val="000000"/>
          <w:sz w:val="37"/>
          <w:szCs w:val="37"/>
          <w:lang w:eastAsia="ru-RU"/>
        </w:rPr>
        <w:t xml:space="preserve">подавати державним органам необхідні матеріали для вжиття щодо посадових осіб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ідприємств, установ та організацій, що порушують права інвалідів, заходів впливу;</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04" w:name="n239"/>
      <w:bookmarkEnd w:id="104"/>
      <w:r w:rsidRPr="008E08E8">
        <w:rPr>
          <w:rFonts w:ascii="Times New Roman" w:eastAsia="Times New Roman" w:hAnsi="Times New Roman" w:cs="Times New Roman"/>
          <w:color w:val="000000"/>
          <w:sz w:val="37"/>
          <w:szCs w:val="37"/>
          <w:lang w:eastAsia="ru-RU"/>
        </w:rPr>
        <w:lastRenderedPageBreak/>
        <w:t>допускати за письмовою заявою особи, що звертається для встановлення інвалідності, довірену особу на засідання комі</w:t>
      </w:r>
      <w:proofErr w:type="gramStart"/>
      <w:r w:rsidRPr="008E08E8">
        <w:rPr>
          <w:rFonts w:ascii="Times New Roman" w:eastAsia="Times New Roman" w:hAnsi="Times New Roman" w:cs="Times New Roman"/>
          <w:color w:val="000000"/>
          <w:sz w:val="37"/>
          <w:szCs w:val="37"/>
          <w:lang w:eastAsia="ru-RU"/>
        </w:rPr>
        <w:t>с</w:t>
      </w:r>
      <w:proofErr w:type="gramEnd"/>
      <w:r w:rsidRPr="008E08E8">
        <w:rPr>
          <w:rFonts w:ascii="Times New Roman" w:eastAsia="Times New Roman" w:hAnsi="Times New Roman" w:cs="Times New Roman"/>
          <w:color w:val="000000"/>
          <w:sz w:val="37"/>
          <w:szCs w:val="37"/>
          <w:lang w:eastAsia="ru-RU"/>
        </w:rPr>
        <w:t>ії.</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05" w:name="n238"/>
      <w:bookmarkEnd w:id="105"/>
      <w:r w:rsidRPr="008E08E8">
        <w:rPr>
          <w:rFonts w:ascii="Times New Roman" w:eastAsia="Times New Roman" w:hAnsi="Times New Roman" w:cs="Times New Roman"/>
          <w:i/>
          <w:iCs/>
          <w:color w:val="000000"/>
          <w:sz w:val="24"/>
          <w:szCs w:val="24"/>
          <w:lang w:eastAsia="ru-RU"/>
        </w:rPr>
        <w:t>{Пункт 14 доповнено абзацом згідно з Постановою КМ </w:t>
      </w:r>
      <w:hyperlink r:id="rId29" w:anchor="n31"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left="686" w:right="686"/>
        <w:jc w:val="center"/>
        <w:textAlignment w:val="baseline"/>
        <w:rPr>
          <w:rFonts w:ascii="Times New Roman" w:eastAsia="Times New Roman" w:hAnsi="Times New Roman" w:cs="Times New Roman"/>
          <w:color w:val="000000"/>
          <w:sz w:val="37"/>
          <w:szCs w:val="37"/>
          <w:lang w:eastAsia="ru-RU"/>
        </w:rPr>
      </w:pPr>
      <w:bookmarkStart w:id="106" w:name="n89"/>
      <w:bookmarkEnd w:id="106"/>
      <w:r w:rsidRPr="008E08E8">
        <w:rPr>
          <w:rFonts w:ascii="Times New Roman" w:eastAsia="Times New Roman" w:hAnsi="Times New Roman" w:cs="Times New Roman"/>
          <w:b/>
          <w:bCs/>
          <w:color w:val="000000"/>
          <w:sz w:val="28"/>
          <w:lang w:eastAsia="ru-RU"/>
        </w:rPr>
        <w:t xml:space="preserve">Огляд (повторний огляд) </w:t>
      </w:r>
      <w:proofErr w:type="gramStart"/>
      <w:r w:rsidRPr="008E08E8">
        <w:rPr>
          <w:rFonts w:ascii="Times New Roman" w:eastAsia="Times New Roman" w:hAnsi="Times New Roman" w:cs="Times New Roman"/>
          <w:b/>
          <w:bCs/>
          <w:color w:val="000000"/>
          <w:sz w:val="28"/>
          <w:lang w:eastAsia="ru-RU"/>
        </w:rPr>
        <w:t>осіб</w:t>
      </w:r>
      <w:proofErr w:type="gramEnd"/>
      <w:r w:rsidRPr="008E08E8">
        <w:rPr>
          <w:rFonts w:ascii="Times New Roman" w:eastAsia="Times New Roman" w:hAnsi="Times New Roman" w:cs="Times New Roman"/>
          <w:b/>
          <w:bCs/>
          <w:color w:val="000000"/>
          <w:sz w:val="28"/>
          <w:lang w:eastAsia="ru-RU"/>
        </w:rPr>
        <w:t>, що звертаються для встановлення інвалідності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07" w:name="n90"/>
      <w:bookmarkEnd w:id="107"/>
      <w:r w:rsidRPr="008E08E8">
        <w:rPr>
          <w:rFonts w:ascii="Times New Roman" w:eastAsia="Times New Roman" w:hAnsi="Times New Roman" w:cs="Times New Roman"/>
          <w:color w:val="000000"/>
          <w:sz w:val="37"/>
          <w:szCs w:val="37"/>
          <w:lang w:eastAsia="ru-RU"/>
        </w:rPr>
        <w:t xml:space="preserve">15. Комісії проводять своєчасно огляд (повторний огляд) осіб, що звертаються для встановлення інвалідності, за місцем їх проживання або лікування, у тому числі за місцем їх проживання або місцем перебування у закладах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 xml:space="preserve">іального захисту для бездомних осіб та центрах соціальної адаптації осіб, звільнених з місць позбавлення волі, за направленням відповідного лікувально-профілактичного закладу охорони здоров'я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ісля пред'явлення паспорта чи іншого документа, що засвідчує особу.</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08" w:name="n91"/>
      <w:bookmarkEnd w:id="108"/>
      <w:r w:rsidRPr="008E08E8">
        <w:rPr>
          <w:rFonts w:ascii="Times New Roman" w:eastAsia="Times New Roman" w:hAnsi="Times New Roman" w:cs="Times New Roman"/>
          <w:i/>
          <w:iCs/>
          <w:color w:val="000000"/>
          <w:sz w:val="24"/>
          <w:szCs w:val="24"/>
          <w:lang w:eastAsia="ru-RU"/>
        </w:rPr>
        <w:t>{</w:t>
      </w:r>
      <w:proofErr w:type="gramStart"/>
      <w:r w:rsidRPr="008E08E8">
        <w:rPr>
          <w:rFonts w:ascii="Times New Roman" w:eastAsia="Times New Roman" w:hAnsi="Times New Roman" w:cs="Times New Roman"/>
          <w:i/>
          <w:iCs/>
          <w:color w:val="000000"/>
          <w:sz w:val="24"/>
          <w:szCs w:val="24"/>
          <w:lang w:eastAsia="ru-RU"/>
        </w:rPr>
        <w:t>Абзац</w:t>
      </w:r>
      <w:proofErr w:type="gramEnd"/>
      <w:r w:rsidRPr="008E08E8">
        <w:rPr>
          <w:rFonts w:ascii="Times New Roman" w:eastAsia="Times New Roman" w:hAnsi="Times New Roman" w:cs="Times New Roman"/>
          <w:i/>
          <w:iCs/>
          <w:color w:val="000000"/>
          <w:sz w:val="24"/>
          <w:szCs w:val="24"/>
          <w:lang w:eastAsia="ru-RU"/>
        </w:rPr>
        <w:t xml:space="preserve"> перший пункту 15 із змінами, внесеними згідно з Постановою КМ </w:t>
      </w:r>
      <w:hyperlink r:id="rId30" w:tgtFrame="_blank" w:history="1">
        <w:r w:rsidRPr="008E08E8">
          <w:rPr>
            <w:rFonts w:ascii="Times New Roman" w:eastAsia="Times New Roman" w:hAnsi="Times New Roman" w:cs="Times New Roman"/>
            <w:i/>
            <w:iCs/>
            <w:color w:val="000099"/>
            <w:sz w:val="24"/>
            <w:szCs w:val="24"/>
            <w:u w:val="single"/>
            <w:lang w:eastAsia="ru-RU"/>
          </w:rPr>
          <w:t>№ 762 від 20.07.2011</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09" w:name="n92"/>
      <w:bookmarkEnd w:id="109"/>
      <w:r w:rsidRPr="008E08E8">
        <w:rPr>
          <w:rFonts w:ascii="Times New Roman" w:eastAsia="Times New Roman" w:hAnsi="Times New Roman" w:cs="Times New Roman"/>
          <w:color w:val="000000"/>
          <w:sz w:val="37"/>
          <w:szCs w:val="37"/>
          <w:lang w:eastAsia="ru-RU"/>
        </w:rPr>
        <w:t>Процедура огляду (повторного огляду) пенсіонерів з числа військовослужбовців Служби зовнішньої розвідки, що звертаються для встановлення інвалідності, визначається МОЗ з урахуванням особливостей діяльності Служби зовнішньої розвідки.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10" w:name="n93"/>
      <w:bookmarkEnd w:id="110"/>
      <w:r w:rsidRPr="008E08E8">
        <w:rPr>
          <w:rFonts w:ascii="Times New Roman" w:eastAsia="Times New Roman" w:hAnsi="Times New Roman" w:cs="Times New Roman"/>
          <w:i/>
          <w:iCs/>
          <w:color w:val="000000"/>
          <w:sz w:val="24"/>
          <w:szCs w:val="24"/>
          <w:lang w:eastAsia="ru-RU"/>
        </w:rPr>
        <w:t>{Пункт 15 доповнено абзацом згідно з Постановою КМ </w:t>
      </w:r>
      <w:hyperlink r:id="rId31" w:tgtFrame="_blank" w:history="1">
        <w:r w:rsidRPr="008E08E8">
          <w:rPr>
            <w:rFonts w:ascii="Times New Roman" w:eastAsia="Times New Roman" w:hAnsi="Times New Roman" w:cs="Times New Roman"/>
            <w:i/>
            <w:iCs/>
            <w:color w:val="000099"/>
            <w:sz w:val="24"/>
            <w:szCs w:val="24"/>
            <w:u w:val="single"/>
            <w:lang w:eastAsia="ru-RU"/>
          </w:rPr>
          <w:t>№ 752 від 18.08.2010</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11" w:name="n94"/>
      <w:bookmarkEnd w:id="111"/>
      <w:r w:rsidRPr="008E08E8">
        <w:rPr>
          <w:rFonts w:ascii="Times New Roman" w:eastAsia="Times New Roman" w:hAnsi="Times New Roman" w:cs="Times New Roman"/>
          <w:color w:val="000000"/>
          <w:sz w:val="37"/>
          <w:szCs w:val="37"/>
          <w:lang w:eastAsia="ru-RU"/>
        </w:rPr>
        <w:t xml:space="preserve">16. Голова лікарсько-консультативної комісії лікувально-профілактичного закладу охорони здоров'я представляє хворого, що досяг повноліття, потерпілого від нещасного випадку на виробництві та професійного захворювання, який </w:t>
      </w:r>
      <w:proofErr w:type="gramStart"/>
      <w:r w:rsidRPr="008E08E8">
        <w:rPr>
          <w:rFonts w:ascii="Times New Roman" w:eastAsia="Times New Roman" w:hAnsi="Times New Roman" w:cs="Times New Roman"/>
          <w:color w:val="000000"/>
          <w:sz w:val="37"/>
          <w:szCs w:val="37"/>
          <w:lang w:eastAsia="ru-RU"/>
        </w:rPr>
        <w:t>направляється</w:t>
      </w:r>
      <w:proofErr w:type="gramEnd"/>
      <w:r w:rsidRPr="008E08E8">
        <w:rPr>
          <w:rFonts w:ascii="Times New Roman" w:eastAsia="Times New Roman" w:hAnsi="Times New Roman" w:cs="Times New Roman"/>
          <w:color w:val="000000"/>
          <w:sz w:val="37"/>
          <w:szCs w:val="37"/>
          <w:lang w:eastAsia="ru-RU"/>
        </w:rPr>
        <w:t xml:space="preserve"> на комісію вперше, документи цієї особи у разі заочного проведення медико-соціальної експертизи. Для вирішення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 xml:space="preserve">іальних питань і створення з урахуванням ступеня втрати життєдіяльності та професії потерпілого спеціальних умов для виконання роботи запрошується представник власника підприємства, установи та організації, де працює хворий, що досяг повноліття, потерпілий від нещасного випадку на </w:t>
      </w:r>
      <w:r w:rsidRPr="008E08E8">
        <w:rPr>
          <w:rFonts w:ascii="Times New Roman" w:eastAsia="Times New Roman" w:hAnsi="Times New Roman" w:cs="Times New Roman"/>
          <w:color w:val="000000"/>
          <w:sz w:val="37"/>
          <w:szCs w:val="37"/>
          <w:lang w:eastAsia="ru-RU"/>
        </w:rPr>
        <w:lastRenderedPageBreak/>
        <w:t>виробництві та професійного захворювання, або представник уповноваженого ним органу та профспілкового комітету.</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12" w:name="n240"/>
      <w:bookmarkEnd w:id="112"/>
      <w:r w:rsidRPr="008E08E8">
        <w:rPr>
          <w:rFonts w:ascii="Times New Roman" w:eastAsia="Times New Roman" w:hAnsi="Times New Roman" w:cs="Times New Roman"/>
          <w:i/>
          <w:iCs/>
          <w:color w:val="000000"/>
          <w:sz w:val="24"/>
          <w:szCs w:val="24"/>
          <w:lang w:eastAsia="ru-RU"/>
        </w:rPr>
        <w:t>{Пункт 16 із змінами, внесеними згідно з Постановою КМ </w:t>
      </w:r>
      <w:hyperlink r:id="rId32" w:anchor="n33"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13" w:name="n95"/>
      <w:bookmarkEnd w:id="113"/>
      <w:r w:rsidRPr="008E08E8">
        <w:rPr>
          <w:rFonts w:ascii="Times New Roman" w:eastAsia="Times New Roman" w:hAnsi="Times New Roman" w:cs="Times New Roman"/>
          <w:color w:val="000000"/>
          <w:sz w:val="37"/>
          <w:szCs w:val="37"/>
          <w:lang w:eastAsia="ru-RU"/>
        </w:rPr>
        <w:t xml:space="preserve">17. Медико-соціальна експертиза проводиться після повного медичного обстеження, проведення необхідних досліджень, оцінювання соціальних потреб інваліда, визначення клініко-функціонального діагнозу, професійного, трудового прогнозу, одержання результатів </w:t>
      </w:r>
      <w:proofErr w:type="gramStart"/>
      <w:r w:rsidRPr="008E08E8">
        <w:rPr>
          <w:rFonts w:ascii="Times New Roman" w:eastAsia="Times New Roman" w:hAnsi="Times New Roman" w:cs="Times New Roman"/>
          <w:color w:val="000000"/>
          <w:sz w:val="37"/>
          <w:szCs w:val="37"/>
          <w:lang w:eastAsia="ru-RU"/>
        </w:rPr>
        <w:t>в</w:t>
      </w:r>
      <w:proofErr w:type="gramEnd"/>
      <w:r w:rsidRPr="008E08E8">
        <w:rPr>
          <w:rFonts w:ascii="Times New Roman" w:eastAsia="Times New Roman" w:hAnsi="Times New Roman" w:cs="Times New Roman"/>
          <w:color w:val="000000"/>
          <w:sz w:val="37"/>
          <w:szCs w:val="37"/>
          <w:lang w:eastAsia="ru-RU"/>
        </w:rPr>
        <w:t>ідповідного лікування, реабілітації за наявності даних, що підтверджують стійке порушення функцій організму, обумовлених захворюваннями, наслідками травм чи вродженими вадами, які спричиняють обмеження життєдіяльності.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14" w:name="n96"/>
      <w:bookmarkEnd w:id="114"/>
      <w:r w:rsidRPr="008E08E8">
        <w:rPr>
          <w:rFonts w:ascii="Times New Roman" w:eastAsia="Times New Roman" w:hAnsi="Times New Roman" w:cs="Times New Roman"/>
          <w:color w:val="000000"/>
          <w:sz w:val="37"/>
          <w:szCs w:val="37"/>
          <w:lang w:eastAsia="ru-RU"/>
        </w:rPr>
        <w:t>18. Відповідальність за якість медичного обстеження, своєчасність та обґрунтованість направлення громадян на медико-соціальну експертизу покладається на кері</w:t>
      </w:r>
      <w:proofErr w:type="gramStart"/>
      <w:r w:rsidRPr="008E08E8">
        <w:rPr>
          <w:rFonts w:ascii="Times New Roman" w:eastAsia="Times New Roman" w:hAnsi="Times New Roman" w:cs="Times New Roman"/>
          <w:color w:val="000000"/>
          <w:sz w:val="37"/>
          <w:szCs w:val="37"/>
          <w:lang w:eastAsia="ru-RU"/>
        </w:rPr>
        <w:t>вника л</w:t>
      </w:r>
      <w:proofErr w:type="gramEnd"/>
      <w:r w:rsidRPr="008E08E8">
        <w:rPr>
          <w:rFonts w:ascii="Times New Roman" w:eastAsia="Times New Roman" w:hAnsi="Times New Roman" w:cs="Times New Roman"/>
          <w:color w:val="000000"/>
          <w:sz w:val="37"/>
          <w:szCs w:val="37"/>
          <w:lang w:eastAsia="ru-RU"/>
        </w:rPr>
        <w:t>ікувально-профілактичного закладу охорони здоров'я.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15" w:name="n242"/>
      <w:bookmarkEnd w:id="115"/>
      <w:r w:rsidRPr="008E08E8">
        <w:rPr>
          <w:rFonts w:ascii="Times New Roman" w:eastAsia="Times New Roman" w:hAnsi="Times New Roman" w:cs="Times New Roman"/>
          <w:color w:val="000000"/>
          <w:sz w:val="37"/>
          <w:szCs w:val="37"/>
          <w:lang w:eastAsia="ru-RU"/>
        </w:rPr>
        <w:t xml:space="preserve">Голова комісії або керівник закладу охорони здоров'я у разі виявлення фактів зловживання службовим становищем, службового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ідроблення або службової недбалості під час направлення хворих лікарсько-консультативними комісіями на огляд до комісій для встановлення інвалідності інформують у триденний строк про це правоохоронні органи.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16" w:name="n241"/>
      <w:bookmarkEnd w:id="116"/>
      <w:r w:rsidRPr="008E08E8">
        <w:rPr>
          <w:rFonts w:ascii="Times New Roman" w:eastAsia="Times New Roman" w:hAnsi="Times New Roman" w:cs="Times New Roman"/>
          <w:i/>
          <w:iCs/>
          <w:color w:val="000000"/>
          <w:sz w:val="24"/>
          <w:szCs w:val="24"/>
          <w:lang w:eastAsia="ru-RU"/>
        </w:rPr>
        <w:t>{Пункт 18 доповнено абзацом згідно з Постановою КМ </w:t>
      </w:r>
      <w:hyperlink r:id="rId33" w:anchor="n34"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17" w:name="n97"/>
      <w:bookmarkEnd w:id="117"/>
      <w:r w:rsidRPr="008E08E8">
        <w:rPr>
          <w:rFonts w:ascii="Times New Roman" w:eastAsia="Times New Roman" w:hAnsi="Times New Roman" w:cs="Times New Roman"/>
          <w:color w:val="000000"/>
          <w:sz w:val="37"/>
          <w:szCs w:val="37"/>
          <w:lang w:eastAsia="ru-RU"/>
        </w:rPr>
        <w:t xml:space="preserve">19. Комісія проводить засідання у повному складі і колегіально приймає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 xml:space="preserve">ішення. Відомості щодо результатів експертного огляду і прийнятих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ішень вносяться до акта огляду та протоколу засідання комісії, що підписуються головою комісії та її членами і засвідчуються печаткою.</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18" w:name="n244"/>
      <w:bookmarkEnd w:id="118"/>
      <w:r w:rsidRPr="008E08E8">
        <w:rPr>
          <w:rFonts w:ascii="Times New Roman" w:eastAsia="Times New Roman" w:hAnsi="Times New Roman" w:cs="Times New Roman"/>
          <w:color w:val="000000"/>
          <w:sz w:val="37"/>
          <w:szCs w:val="37"/>
          <w:lang w:eastAsia="ru-RU"/>
        </w:rPr>
        <w:t xml:space="preserve">За наявності заперечень представників фондів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 xml:space="preserve">іального страхування комісія направляє особу, що звернулася для встановлення інвалідності, на додаткове </w:t>
      </w:r>
      <w:r w:rsidRPr="008E08E8">
        <w:rPr>
          <w:rFonts w:ascii="Times New Roman" w:eastAsia="Times New Roman" w:hAnsi="Times New Roman" w:cs="Times New Roman"/>
          <w:color w:val="000000"/>
          <w:sz w:val="37"/>
          <w:szCs w:val="37"/>
          <w:lang w:eastAsia="ru-RU"/>
        </w:rPr>
        <w:lastRenderedPageBreak/>
        <w:t>медичне обстеження, яке проводиться без урахування висновку попередньої лікарсько-консультативної комісії. Остаточне рішення приймається комісією за результатами додаткового медичного обстеження, обсяги якого визначаються комісією з урахуванням характеру та важкості захворювання.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19" w:name="n243"/>
      <w:bookmarkEnd w:id="119"/>
      <w:r w:rsidRPr="008E08E8">
        <w:rPr>
          <w:rFonts w:ascii="Times New Roman" w:eastAsia="Times New Roman" w:hAnsi="Times New Roman" w:cs="Times New Roman"/>
          <w:i/>
          <w:iCs/>
          <w:color w:val="000000"/>
          <w:sz w:val="24"/>
          <w:szCs w:val="24"/>
          <w:lang w:eastAsia="ru-RU"/>
        </w:rPr>
        <w:t>{Пункт 19 доповнено абзацом згідно з Постановою КМ </w:t>
      </w:r>
      <w:hyperlink r:id="rId34" w:anchor="n36"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20" w:name="n98"/>
      <w:bookmarkEnd w:id="120"/>
      <w:r w:rsidRPr="008E08E8">
        <w:rPr>
          <w:rFonts w:ascii="Times New Roman" w:eastAsia="Times New Roman" w:hAnsi="Times New Roman" w:cs="Times New Roman"/>
          <w:color w:val="000000"/>
          <w:sz w:val="37"/>
          <w:szCs w:val="37"/>
          <w:lang w:eastAsia="ru-RU"/>
        </w:rPr>
        <w:t xml:space="preserve">20. Комісія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 час встановлення інвалідності керується</w:t>
      </w:r>
      <w:r w:rsidRPr="008E08E8">
        <w:rPr>
          <w:rFonts w:ascii="Times New Roman" w:eastAsia="Times New Roman" w:hAnsi="Times New Roman" w:cs="Times New Roman"/>
          <w:color w:val="000000"/>
          <w:sz w:val="37"/>
          <w:lang w:eastAsia="ru-RU"/>
        </w:rPr>
        <w:t> </w:t>
      </w:r>
      <w:hyperlink r:id="rId35" w:tgtFrame="_blank" w:history="1">
        <w:r w:rsidRPr="008E08E8">
          <w:rPr>
            <w:rFonts w:ascii="Times New Roman" w:eastAsia="Times New Roman" w:hAnsi="Times New Roman" w:cs="Times New Roman"/>
            <w:color w:val="000099"/>
            <w:sz w:val="24"/>
            <w:szCs w:val="24"/>
            <w:u w:val="single"/>
            <w:lang w:eastAsia="ru-RU"/>
          </w:rPr>
          <w:t>Інструкцією про встановлення груп інвалідності</w:t>
        </w:r>
      </w:hyperlink>
      <w:r w:rsidRPr="008E08E8">
        <w:rPr>
          <w:rFonts w:ascii="Times New Roman" w:eastAsia="Times New Roman" w:hAnsi="Times New Roman" w:cs="Times New Roman"/>
          <w:color w:val="000000"/>
          <w:sz w:val="37"/>
          <w:szCs w:val="37"/>
          <w:lang w:eastAsia="ru-RU"/>
        </w:rPr>
        <w:t>, затвердженою МОЗ за погодженням з Мінсоцполітики та Радою Федерації незалежних профспілок України.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21" w:name="n99"/>
      <w:bookmarkEnd w:id="121"/>
      <w:r w:rsidRPr="008E08E8">
        <w:rPr>
          <w:rFonts w:ascii="Times New Roman" w:eastAsia="Times New Roman" w:hAnsi="Times New Roman" w:cs="Times New Roman"/>
          <w:color w:val="000000"/>
          <w:sz w:val="37"/>
          <w:szCs w:val="37"/>
          <w:lang w:eastAsia="ru-RU"/>
        </w:rPr>
        <w:t xml:space="preserve">21. У разі коли голова або окремі члени комісії не згодні з прийнятим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 xml:space="preserve">ішенням, їх думка зазначається в акті огляду комісії, який подається у триденний строк Кримській республіканській, обласній або центральній міській комісії, що приймає відповідне рішення із урахуванням результатів додаткового медичного обстеження та консультативного висновку головного спеціаліста відповідного </w:t>
      </w:r>
      <w:proofErr w:type="gramStart"/>
      <w:r w:rsidRPr="008E08E8">
        <w:rPr>
          <w:rFonts w:ascii="Times New Roman" w:eastAsia="Times New Roman" w:hAnsi="Times New Roman" w:cs="Times New Roman"/>
          <w:color w:val="000000"/>
          <w:sz w:val="37"/>
          <w:szCs w:val="37"/>
          <w:lang w:eastAsia="ru-RU"/>
        </w:rPr>
        <w:t>проф</w:t>
      </w:r>
      <w:proofErr w:type="gramEnd"/>
      <w:r w:rsidRPr="008E08E8">
        <w:rPr>
          <w:rFonts w:ascii="Times New Roman" w:eastAsia="Times New Roman" w:hAnsi="Times New Roman" w:cs="Times New Roman"/>
          <w:color w:val="000000"/>
          <w:sz w:val="37"/>
          <w:szCs w:val="37"/>
          <w:lang w:eastAsia="ru-RU"/>
        </w:rPr>
        <w:t>ілю.</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22" w:name="n245"/>
      <w:bookmarkEnd w:id="122"/>
      <w:r w:rsidRPr="008E08E8">
        <w:rPr>
          <w:rFonts w:ascii="Times New Roman" w:eastAsia="Times New Roman" w:hAnsi="Times New Roman" w:cs="Times New Roman"/>
          <w:i/>
          <w:iCs/>
          <w:color w:val="000000"/>
          <w:sz w:val="24"/>
          <w:szCs w:val="24"/>
          <w:lang w:eastAsia="ru-RU"/>
        </w:rPr>
        <w:t>{Пункт 21 із змінами, внесеними згідно з Постановою КМ </w:t>
      </w:r>
      <w:hyperlink r:id="rId36" w:anchor="n38"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23" w:name="n100"/>
      <w:bookmarkEnd w:id="123"/>
      <w:r w:rsidRPr="008E08E8">
        <w:rPr>
          <w:rFonts w:ascii="Times New Roman" w:eastAsia="Times New Roman" w:hAnsi="Times New Roman" w:cs="Times New Roman"/>
          <w:color w:val="000000"/>
          <w:sz w:val="37"/>
          <w:szCs w:val="37"/>
          <w:lang w:eastAsia="ru-RU"/>
        </w:rPr>
        <w:t xml:space="preserve">22.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 xml:space="preserve">ішення Центральної медико-соціальної експертної комісії МОЗ, Кримської республіканської, обласних, центральних міських комісій (у тому числі в разі проведення огляду у складних випадках) приймається більшістю голосів членів комісій. У разі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івного розподілу голосів вирішальним є голос голови комісії. Член комісії, не згодний з прийнятим рішенням, викладає свою думку в письмовому вигляді, яка додається до акта огляду. На вимогу такого члена комісії акт огляду надсилається МОЗ.</w:t>
      </w:r>
    </w:p>
    <w:p w:rsidR="008E08E8" w:rsidRPr="008E08E8" w:rsidRDefault="008E08E8" w:rsidP="008E08E8">
      <w:pPr>
        <w:shd w:val="clear" w:color="auto" w:fill="FFFFFF"/>
        <w:spacing w:after="0" w:line="240" w:lineRule="auto"/>
        <w:textAlignment w:val="baseline"/>
        <w:rPr>
          <w:rFonts w:ascii="Times New Roman" w:eastAsia="Times New Roman" w:hAnsi="Times New Roman" w:cs="Times New Roman"/>
          <w:color w:val="000000"/>
          <w:sz w:val="37"/>
          <w:szCs w:val="37"/>
          <w:lang w:eastAsia="ru-RU"/>
        </w:rPr>
      </w:pPr>
      <w:bookmarkStart w:id="124" w:name="n246"/>
      <w:bookmarkEnd w:id="124"/>
      <w:r w:rsidRPr="008E08E8">
        <w:rPr>
          <w:rFonts w:ascii="Times New Roman" w:eastAsia="Times New Roman" w:hAnsi="Times New Roman" w:cs="Times New Roman"/>
          <w:i/>
          <w:iCs/>
          <w:color w:val="000000"/>
          <w:sz w:val="24"/>
          <w:szCs w:val="24"/>
          <w:lang w:eastAsia="ru-RU"/>
        </w:rPr>
        <w:t>{Пункт 23 виключено на підстав</w:t>
      </w:r>
      <w:proofErr w:type="gramStart"/>
      <w:r w:rsidRPr="008E08E8">
        <w:rPr>
          <w:rFonts w:ascii="Times New Roman" w:eastAsia="Times New Roman" w:hAnsi="Times New Roman" w:cs="Times New Roman"/>
          <w:i/>
          <w:iCs/>
          <w:color w:val="000000"/>
          <w:sz w:val="24"/>
          <w:szCs w:val="24"/>
          <w:lang w:eastAsia="ru-RU"/>
        </w:rPr>
        <w:t>і П</w:t>
      </w:r>
      <w:proofErr w:type="gramEnd"/>
      <w:r w:rsidRPr="008E08E8">
        <w:rPr>
          <w:rFonts w:ascii="Times New Roman" w:eastAsia="Times New Roman" w:hAnsi="Times New Roman" w:cs="Times New Roman"/>
          <w:i/>
          <w:iCs/>
          <w:color w:val="000000"/>
          <w:sz w:val="24"/>
          <w:szCs w:val="24"/>
          <w:lang w:eastAsia="ru-RU"/>
        </w:rPr>
        <w:t>останови КМ </w:t>
      </w:r>
      <w:hyperlink r:id="rId37" w:anchor="n39"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25" w:name="n104"/>
      <w:bookmarkEnd w:id="125"/>
      <w:r w:rsidRPr="008E08E8">
        <w:rPr>
          <w:rFonts w:ascii="Times New Roman" w:eastAsia="Times New Roman" w:hAnsi="Times New Roman" w:cs="Times New Roman"/>
          <w:color w:val="000000"/>
          <w:sz w:val="37"/>
          <w:szCs w:val="37"/>
          <w:lang w:eastAsia="ru-RU"/>
        </w:rPr>
        <w:t xml:space="preserve">24. Комісія видає особі, яку визнано інвалідом або стосовно якої встановлено факт втрати професійної працездатності, довідку та індивідуальну програму реабілітації і надсилає у триденний строк виписку з акта огляду комісії органові, в якому інвалід перебуває на </w:t>
      </w:r>
      <w:proofErr w:type="gramStart"/>
      <w:r w:rsidRPr="008E08E8">
        <w:rPr>
          <w:rFonts w:ascii="Times New Roman" w:eastAsia="Times New Roman" w:hAnsi="Times New Roman" w:cs="Times New Roman"/>
          <w:color w:val="000000"/>
          <w:sz w:val="37"/>
          <w:szCs w:val="37"/>
          <w:lang w:eastAsia="ru-RU"/>
        </w:rPr>
        <w:lastRenderedPageBreak/>
        <w:t>обл</w:t>
      </w:r>
      <w:proofErr w:type="gramEnd"/>
      <w:r w:rsidRPr="008E08E8">
        <w:rPr>
          <w:rFonts w:ascii="Times New Roman" w:eastAsia="Times New Roman" w:hAnsi="Times New Roman" w:cs="Times New Roman"/>
          <w:color w:val="000000"/>
          <w:sz w:val="37"/>
          <w:szCs w:val="37"/>
          <w:lang w:eastAsia="ru-RU"/>
        </w:rPr>
        <w:t xml:space="preserve">іку як отримувач пенсії чи державної соціальної допомоги (щомісячного довічного грошового утримання), що призначається замість пенсії, та разом з індивідуальною програмою реабілітації - органові, що здійснює загальнообов'язкове державне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іальне страхування, виписку з акта огляду комісії про результати визначення ступеня втрати професійної працездатності у відсотках та потреби у наданні додаткових видів допомоги.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26" w:name="n105"/>
      <w:bookmarkEnd w:id="126"/>
      <w:r w:rsidRPr="008E08E8">
        <w:rPr>
          <w:rFonts w:ascii="Times New Roman" w:eastAsia="Times New Roman" w:hAnsi="Times New Roman" w:cs="Times New Roman"/>
          <w:color w:val="000000"/>
          <w:sz w:val="37"/>
          <w:szCs w:val="37"/>
          <w:lang w:eastAsia="ru-RU"/>
        </w:rPr>
        <w:t xml:space="preserve">Копія індивідуальної програми реабілітації надсилається також лікувально-профілактичному закладові і органові праці та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 xml:space="preserve">іального захисту населення за місцем проживання інваліда. За місцем роботи зазначених осіб надсилається повідомлення щодо групи інвалідності та її причини, а у разі встановлення ступеня втрати професійної працездатності - витяг з акта огляду комісії про результати визначення ступеня </w:t>
      </w:r>
      <w:proofErr w:type="gramStart"/>
      <w:r w:rsidRPr="008E08E8">
        <w:rPr>
          <w:rFonts w:ascii="Times New Roman" w:eastAsia="Times New Roman" w:hAnsi="Times New Roman" w:cs="Times New Roman"/>
          <w:color w:val="000000"/>
          <w:sz w:val="37"/>
          <w:szCs w:val="37"/>
          <w:lang w:eastAsia="ru-RU"/>
        </w:rPr>
        <w:t>ст</w:t>
      </w:r>
      <w:proofErr w:type="gramEnd"/>
      <w:r w:rsidRPr="008E08E8">
        <w:rPr>
          <w:rFonts w:ascii="Times New Roman" w:eastAsia="Times New Roman" w:hAnsi="Times New Roman" w:cs="Times New Roman"/>
          <w:color w:val="000000"/>
          <w:sz w:val="37"/>
          <w:szCs w:val="37"/>
          <w:lang w:eastAsia="ru-RU"/>
        </w:rPr>
        <w:t>ійкої втрати професійної працездатності у відсотках та потреби у додаткових видах допомоги.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27" w:name="n248"/>
      <w:bookmarkEnd w:id="127"/>
      <w:r w:rsidRPr="008E08E8">
        <w:rPr>
          <w:rFonts w:ascii="Times New Roman" w:eastAsia="Times New Roman" w:hAnsi="Times New Roman" w:cs="Times New Roman"/>
          <w:color w:val="000000"/>
          <w:sz w:val="37"/>
          <w:szCs w:val="37"/>
          <w:lang w:eastAsia="ru-RU"/>
        </w:rPr>
        <w:t>Видача особі, яку визнано інвалідом або стосовно якої встановлено факт втрати професійної працездатності, виписки з акта огляду комі</w:t>
      </w:r>
      <w:proofErr w:type="gramStart"/>
      <w:r w:rsidRPr="008E08E8">
        <w:rPr>
          <w:rFonts w:ascii="Times New Roman" w:eastAsia="Times New Roman" w:hAnsi="Times New Roman" w:cs="Times New Roman"/>
          <w:color w:val="000000"/>
          <w:sz w:val="37"/>
          <w:szCs w:val="37"/>
          <w:lang w:eastAsia="ru-RU"/>
        </w:rPr>
        <w:t>с</w:t>
      </w:r>
      <w:proofErr w:type="gramEnd"/>
      <w:r w:rsidRPr="008E08E8">
        <w:rPr>
          <w:rFonts w:ascii="Times New Roman" w:eastAsia="Times New Roman" w:hAnsi="Times New Roman" w:cs="Times New Roman"/>
          <w:color w:val="000000"/>
          <w:sz w:val="37"/>
          <w:szCs w:val="37"/>
          <w:lang w:eastAsia="ru-RU"/>
        </w:rPr>
        <w:t>ії на руки забороняється.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28" w:name="n247"/>
      <w:bookmarkEnd w:id="128"/>
      <w:r w:rsidRPr="008E08E8">
        <w:rPr>
          <w:rFonts w:ascii="Times New Roman" w:eastAsia="Times New Roman" w:hAnsi="Times New Roman" w:cs="Times New Roman"/>
          <w:i/>
          <w:iCs/>
          <w:color w:val="000000"/>
          <w:sz w:val="24"/>
          <w:szCs w:val="24"/>
          <w:lang w:eastAsia="ru-RU"/>
        </w:rPr>
        <w:t>{Пункт 24 доповнено новим абзацом згідно з Постановою КМ </w:t>
      </w:r>
      <w:hyperlink r:id="rId38" w:anchor="n40"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bookmarkStart w:id="129" w:name="n106"/>
    <w:bookmarkEnd w:id="129"/>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r w:rsidRPr="008E08E8">
        <w:rPr>
          <w:rFonts w:ascii="Times New Roman" w:eastAsia="Times New Roman" w:hAnsi="Times New Roman" w:cs="Times New Roman"/>
          <w:color w:val="000000"/>
          <w:sz w:val="37"/>
          <w:szCs w:val="37"/>
          <w:lang w:eastAsia="ru-RU"/>
        </w:rPr>
        <w:fldChar w:fldCharType="begin"/>
      </w:r>
      <w:r w:rsidRPr="008E08E8">
        <w:rPr>
          <w:rFonts w:ascii="Times New Roman" w:eastAsia="Times New Roman" w:hAnsi="Times New Roman" w:cs="Times New Roman"/>
          <w:color w:val="000000"/>
          <w:sz w:val="37"/>
          <w:szCs w:val="37"/>
          <w:lang w:eastAsia="ru-RU"/>
        </w:rPr>
        <w:instrText xml:space="preserve"> HYPERLINK "http://zakon5.rada.gov.ua/laws/show/z1504-12/paran7" \l "n7" \t "_blank" </w:instrText>
      </w:r>
      <w:r w:rsidRPr="008E08E8">
        <w:rPr>
          <w:rFonts w:ascii="Times New Roman" w:eastAsia="Times New Roman" w:hAnsi="Times New Roman" w:cs="Times New Roman"/>
          <w:color w:val="000000"/>
          <w:sz w:val="37"/>
          <w:szCs w:val="37"/>
          <w:lang w:eastAsia="ru-RU"/>
        </w:rPr>
        <w:fldChar w:fldCharType="separate"/>
      </w:r>
      <w:r w:rsidRPr="008E08E8">
        <w:rPr>
          <w:rFonts w:ascii="Times New Roman" w:eastAsia="Times New Roman" w:hAnsi="Times New Roman" w:cs="Times New Roman"/>
          <w:color w:val="000099"/>
          <w:sz w:val="24"/>
          <w:szCs w:val="24"/>
          <w:u w:val="single"/>
          <w:lang w:eastAsia="ru-RU"/>
        </w:rPr>
        <w:t xml:space="preserve">Форма документів, що використовується </w:t>
      </w:r>
      <w:proofErr w:type="gramStart"/>
      <w:r w:rsidRPr="008E08E8">
        <w:rPr>
          <w:rFonts w:ascii="Times New Roman" w:eastAsia="Times New Roman" w:hAnsi="Times New Roman" w:cs="Times New Roman"/>
          <w:color w:val="000099"/>
          <w:sz w:val="24"/>
          <w:szCs w:val="24"/>
          <w:u w:val="single"/>
          <w:lang w:eastAsia="ru-RU"/>
        </w:rPr>
        <w:t>у</w:t>
      </w:r>
      <w:proofErr w:type="gramEnd"/>
      <w:r w:rsidRPr="008E08E8">
        <w:rPr>
          <w:rFonts w:ascii="Times New Roman" w:eastAsia="Times New Roman" w:hAnsi="Times New Roman" w:cs="Times New Roman"/>
          <w:color w:val="000099"/>
          <w:sz w:val="24"/>
          <w:szCs w:val="24"/>
          <w:u w:val="single"/>
          <w:lang w:eastAsia="ru-RU"/>
        </w:rPr>
        <w:t xml:space="preserve"> роботі комісій</w:t>
      </w:r>
      <w:r w:rsidRPr="008E08E8">
        <w:rPr>
          <w:rFonts w:ascii="Times New Roman" w:eastAsia="Times New Roman" w:hAnsi="Times New Roman" w:cs="Times New Roman"/>
          <w:color w:val="000000"/>
          <w:sz w:val="37"/>
          <w:szCs w:val="37"/>
          <w:lang w:eastAsia="ru-RU"/>
        </w:rPr>
        <w:fldChar w:fldCharType="end"/>
      </w:r>
      <w:r w:rsidRPr="008E08E8">
        <w:rPr>
          <w:rFonts w:ascii="Times New Roman" w:eastAsia="Times New Roman" w:hAnsi="Times New Roman" w:cs="Times New Roman"/>
          <w:color w:val="000000"/>
          <w:sz w:val="37"/>
          <w:szCs w:val="37"/>
          <w:lang w:eastAsia="ru-RU"/>
        </w:rPr>
        <w:t>, затверджується МОЗ.</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30" w:name="n107"/>
      <w:bookmarkEnd w:id="130"/>
      <w:r w:rsidRPr="008E08E8">
        <w:rPr>
          <w:rFonts w:ascii="Times New Roman" w:eastAsia="Times New Roman" w:hAnsi="Times New Roman" w:cs="Times New Roman"/>
          <w:color w:val="000000"/>
          <w:sz w:val="37"/>
          <w:szCs w:val="37"/>
          <w:lang w:eastAsia="ru-RU"/>
        </w:rPr>
        <w:t xml:space="preserve">25. Голова або члени комісії, винні у прийнятті неправильного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ішення і незаконній видачі документів про інвалідність, несуть відповідальність згідно із законодавством.</w:t>
      </w:r>
    </w:p>
    <w:p w:rsidR="008E08E8" w:rsidRPr="008E08E8" w:rsidRDefault="008E08E8" w:rsidP="008E08E8">
      <w:pPr>
        <w:spacing w:before="91" w:after="91" w:line="240" w:lineRule="auto"/>
        <w:rPr>
          <w:rFonts w:ascii="Times New Roman" w:eastAsia="Times New Roman" w:hAnsi="Times New Roman" w:cs="Times New Roman"/>
          <w:sz w:val="24"/>
          <w:szCs w:val="24"/>
          <w:lang w:eastAsia="ru-RU"/>
        </w:rPr>
      </w:pPr>
      <w:bookmarkStart w:id="131" w:name="n221"/>
      <w:bookmarkEnd w:id="131"/>
      <w:r w:rsidRPr="008E08E8">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744"/>
        <w:gridCol w:w="5617"/>
      </w:tblGrid>
      <w:tr w:rsidR="008E08E8" w:rsidRPr="008E08E8" w:rsidTr="008E08E8">
        <w:tc>
          <w:tcPr>
            <w:tcW w:w="2000" w:type="pct"/>
            <w:tcBorders>
              <w:top w:val="single" w:sz="2" w:space="0" w:color="auto"/>
              <w:left w:val="single" w:sz="2" w:space="0" w:color="auto"/>
              <w:bottom w:val="single" w:sz="2" w:space="0" w:color="auto"/>
              <w:right w:val="single" w:sz="2" w:space="0" w:color="auto"/>
            </w:tcBorders>
            <w:hideMark/>
          </w:tcPr>
          <w:p w:rsidR="008E08E8" w:rsidRPr="008E08E8" w:rsidRDefault="008E08E8" w:rsidP="008E08E8">
            <w:pPr>
              <w:spacing w:after="0" w:line="240" w:lineRule="auto"/>
              <w:textAlignment w:val="baseline"/>
              <w:rPr>
                <w:rFonts w:ascii="Times New Roman" w:eastAsia="Times New Roman" w:hAnsi="Times New Roman" w:cs="Times New Roman"/>
                <w:sz w:val="24"/>
                <w:szCs w:val="24"/>
                <w:lang w:eastAsia="ru-RU"/>
              </w:rPr>
            </w:pPr>
            <w:bookmarkStart w:id="132" w:name="n108"/>
            <w:bookmarkEnd w:id="132"/>
            <w:r w:rsidRPr="008E08E8">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8E08E8" w:rsidRPr="008E08E8" w:rsidRDefault="008E08E8" w:rsidP="008E08E8">
            <w:pPr>
              <w:spacing w:after="0" w:line="240" w:lineRule="auto"/>
              <w:jc w:val="center"/>
              <w:textAlignment w:val="baseline"/>
              <w:rPr>
                <w:rFonts w:ascii="Times New Roman" w:eastAsia="Times New Roman" w:hAnsi="Times New Roman" w:cs="Times New Roman"/>
                <w:sz w:val="24"/>
                <w:szCs w:val="24"/>
                <w:lang w:eastAsia="ru-RU"/>
              </w:rPr>
            </w:pPr>
            <w:r w:rsidRPr="008E08E8">
              <w:rPr>
                <w:rFonts w:ascii="Times New Roman" w:eastAsia="Times New Roman" w:hAnsi="Times New Roman" w:cs="Times New Roman"/>
                <w:b/>
                <w:bCs/>
                <w:color w:val="000000"/>
                <w:sz w:val="24"/>
                <w:szCs w:val="24"/>
                <w:lang w:eastAsia="ru-RU"/>
              </w:rPr>
              <w:t>ЗАТВЕРДЖЕНО</w:t>
            </w:r>
            <w:r w:rsidRPr="008E08E8">
              <w:rPr>
                <w:rFonts w:ascii="Times New Roman" w:eastAsia="Times New Roman" w:hAnsi="Times New Roman" w:cs="Times New Roman"/>
                <w:sz w:val="24"/>
                <w:szCs w:val="24"/>
                <w:lang w:eastAsia="ru-RU"/>
              </w:rPr>
              <w:t> </w:t>
            </w:r>
            <w:r w:rsidRPr="008E08E8">
              <w:rPr>
                <w:rFonts w:ascii="Times New Roman" w:eastAsia="Times New Roman" w:hAnsi="Times New Roman" w:cs="Times New Roman"/>
                <w:sz w:val="24"/>
                <w:szCs w:val="24"/>
                <w:lang w:eastAsia="ru-RU"/>
              </w:rPr>
              <w:br/>
            </w:r>
            <w:r w:rsidRPr="008E08E8">
              <w:rPr>
                <w:rFonts w:ascii="Times New Roman" w:eastAsia="Times New Roman" w:hAnsi="Times New Roman" w:cs="Times New Roman"/>
                <w:b/>
                <w:bCs/>
                <w:color w:val="000000"/>
                <w:sz w:val="24"/>
                <w:szCs w:val="24"/>
                <w:lang w:eastAsia="ru-RU"/>
              </w:rPr>
              <w:t>постановою Кабінету Міні</w:t>
            </w:r>
            <w:proofErr w:type="gramStart"/>
            <w:r w:rsidRPr="008E08E8">
              <w:rPr>
                <w:rFonts w:ascii="Times New Roman" w:eastAsia="Times New Roman" w:hAnsi="Times New Roman" w:cs="Times New Roman"/>
                <w:b/>
                <w:bCs/>
                <w:color w:val="000000"/>
                <w:sz w:val="24"/>
                <w:szCs w:val="24"/>
                <w:lang w:eastAsia="ru-RU"/>
              </w:rPr>
              <w:t>стр</w:t>
            </w:r>
            <w:proofErr w:type="gramEnd"/>
            <w:r w:rsidRPr="008E08E8">
              <w:rPr>
                <w:rFonts w:ascii="Times New Roman" w:eastAsia="Times New Roman" w:hAnsi="Times New Roman" w:cs="Times New Roman"/>
                <w:b/>
                <w:bCs/>
                <w:color w:val="000000"/>
                <w:sz w:val="24"/>
                <w:szCs w:val="24"/>
                <w:lang w:eastAsia="ru-RU"/>
              </w:rPr>
              <w:t>ів України</w:t>
            </w:r>
            <w:r w:rsidRPr="008E08E8">
              <w:rPr>
                <w:rFonts w:ascii="Times New Roman" w:eastAsia="Times New Roman" w:hAnsi="Times New Roman" w:cs="Times New Roman"/>
                <w:sz w:val="24"/>
                <w:szCs w:val="24"/>
                <w:lang w:eastAsia="ru-RU"/>
              </w:rPr>
              <w:t> </w:t>
            </w:r>
            <w:r w:rsidRPr="008E08E8">
              <w:rPr>
                <w:rFonts w:ascii="Times New Roman" w:eastAsia="Times New Roman" w:hAnsi="Times New Roman" w:cs="Times New Roman"/>
                <w:sz w:val="24"/>
                <w:szCs w:val="24"/>
                <w:lang w:eastAsia="ru-RU"/>
              </w:rPr>
              <w:br/>
            </w:r>
            <w:r w:rsidRPr="008E08E8">
              <w:rPr>
                <w:rFonts w:ascii="Times New Roman" w:eastAsia="Times New Roman" w:hAnsi="Times New Roman" w:cs="Times New Roman"/>
                <w:b/>
                <w:bCs/>
                <w:color w:val="000000"/>
                <w:sz w:val="24"/>
                <w:szCs w:val="24"/>
                <w:lang w:eastAsia="ru-RU"/>
              </w:rPr>
              <w:t>від 3 грудня 2009 р. № 1317</w:t>
            </w:r>
          </w:p>
        </w:tc>
      </w:tr>
    </w:tbl>
    <w:p w:rsidR="008E08E8" w:rsidRPr="008E08E8" w:rsidRDefault="008E08E8" w:rsidP="008E08E8">
      <w:pPr>
        <w:shd w:val="clear" w:color="auto" w:fill="FFFFFF"/>
        <w:spacing w:after="0" w:line="240" w:lineRule="auto"/>
        <w:ind w:left="686" w:right="686"/>
        <w:jc w:val="center"/>
        <w:textAlignment w:val="baseline"/>
        <w:rPr>
          <w:rFonts w:ascii="Times New Roman" w:eastAsia="Times New Roman" w:hAnsi="Times New Roman" w:cs="Times New Roman"/>
          <w:color w:val="000000"/>
          <w:sz w:val="37"/>
          <w:szCs w:val="37"/>
          <w:lang w:eastAsia="ru-RU"/>
        </w:rPr>
      </w:pPr>
      <w:bookmarkStart w:id="133" w:name="n109"/>
      <w:bookmarkEnd w:id="133"/>
      <w:r w:rsidRPr="008E08E8">
        <w:rPr>
          <w:rFonts w:ascii="Times New Roman" w:eastAsia="Times New Roman" w:hAnsi="Times New Roman" w:cs="Times New Roman"/>
          <w:b/>
          <w:bCs/>
          <w:color w:val="000000"/>
          <w:sz w:val="32"/>
          <w:lang w:eastAsia="ru-RU"/>
        </w:rPr>
        <w:lastRenderedPageBreak/>
        <w:t>ПОЛОЖЕННЯ </w:t>
      </w:r>
      <w:r w:rsidRPr="008E08E8">
        <w:rPr>
          <w:rFonts w:ascii="Times New Roman" w:eastAsia="Times New Roman" w:hAnsi="Times New Roman" w:cs="Times New Roman"/>
          <w:color w:val="000000"/>
          <w:sz w:val="37"/>
          <w:szCs w:val="37"/>
          <w:lang w:eastAsia="ru-RU"/>
        </w:rPr>
        <w:br/>
      </w:r>
      <w:r w:rsidRPr="008E08E8">
        <w:rPr>
          <w:rFonts w:ascii="Times New Roman" w:eastAsia="Times New Roman" w:hAnsi="Times New Roman" w:cs="Times New Roman"/>
          <w:b/>
          <w:bCs/>
          <w:color w:val="000000"/>
          <w:sz w:val="32"/>
          <w:lang w:eastAsia="ru-RU"/>
        </w:rPr>
        <w:t>про порядок, умови та критерії встановлення інвалідності</w:t>
      </w:r>
    </w:p>
    <w:p w:rsidR="008E08E8" w:rsidRPr="008E08E8" w:rsidRDefault="008E08E8" w:rsidP="008E08E8">
      <w:pPr>
        <w:shd w:val="clear" w:color="auto" w:fill="FFFFFF"/>
        <w:spacing w:after="0" w:line="240" w:lineRule="auto"/>
        <w:ind w:left="686" w:right="686"/>
        <w:jc w:val="center"/>
        <w:textAlignment w:val="baseline"/>
        <w:rPr>
          <w:rFonts w:ascii="Times New Roman" w:eastAsia="Times New Roman" w:hAnsi="Times New Roman" w:cs="Times New Roman"/>
          <w:color w:val="000000"/>
          <w:sz w:val="37"/>
          <w:szCs w:val="37"/>
          <w:lang w:eastAsia="ru-RU"/>
        </w:rPr>
      </w:pPr>
      <w:bookmarkStart w:id="134" w:name="n110"/>
      <w:bookmarkEnd w:id="134"/>
      <w:r w:rsidRPr="008E08E8">
        <w:rPr>
          <w:rFonts w:ascii="Times New Roman" w:eastAsia="Times New Roman" w:hAnsi="Times New Roman" w:cs="Times New Roman"/>
          <w:b/>
          <w:bCs/>
          <w:color w:val="000000"/>
          <w:sz w:val="28"/>
          <w:lang w:eastAsia="ru-RU"/>
        </w:rPr>
        <w:t>Загальні положення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35" w:name="n111"/>
      <w:bookmarkEnd w:id="135"/>
      <w:r w:rsidRPr="008E08E8">
        <w:rPr>
          <w:rFonts w:ascii="Times New Roman" w:eastAsia="Times New Roman" w:hAnsi="Times New Roman" w:cs="Times New Roman"/>
          <w:color w:val="000000"/>
          <w:sz w:val="37"/>
          <w:szCs w:val="37"/>
          <w:lang w:eastAsia="ru-RU"/>
        </w:rPr>
        <w:t>1. Це Положення визначає порядок, умови та критерії встановлення інвалідності медико-соціальними експертними комісіями (далі - комі</w:t>
      </w:r>
      <w:proofErr w:type="gramStart"/>
      <w:r w:rsidRPr="008E08E8">
        <w:rPr>
          <w:rFonts w:ascii="Times New Roman" w:eastAsia="Times New Roman" w:hAnsi="Times New Roman" w:cs="Times New Roman"/>
          <w:color w:val="000000"/>
          <w:sz w:val="37"/>
          <w:szCs w:val="37"/>
          <w:lang w:eastAsia="ru-RU"/>
        </w:rPr>
        <w:t>с</w:t>
      </w:r>
      <w:proofErr w:type="gramEnd"/>
      <w:r w:rsidRPr="008E08E8">
        <w:rPr>
          <w:rFonts w:ascii="Times New Roman" w:eastAsia="Times New Roman" w:hAnsi="Times New Roman" w:cs="Times New Roman"/>
          <w:color w:val="000000"/>
          <w:sz w:val="37"/>
          <w:szCs w:val="37"/>
          <w:lang w:eastAsia="ru-RU"/>
        </w:rPr>
        <w:t>ії).</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36" w:name="n112"/>
      <w:bookmarkEnd w:id="136"/>
      <w:r w:rsidRPr="008E08E8">
        <w:rPr>
          <w:rFonts w:ascii="Times New Roman" w:eastAsia="Times New Roman" w:hAnsi="Times New Roman" w:cs="Times New Roman"/>
          <w:color w:val="000000"/>
          <w:sz w:val="37"/>
          <w:szCs w:val="37"/>
          <w:lang w:eastAsia="ru-RU"/>
        </w:rPr>
        <w:t>2. Терміни у цьому Положенні вживаються у значенні, наведеному в</w:t>
      </w:r>
      <w:r w:rsidRPr="008E08E8">
        <w:rPr>
          <w:rFonts w:ascii="Times New Roman" w:eastAsia="Times New Roman" w:hAnsi="Times New Roman" w:cs="Times New Roman"/>
          <w:color w:val="000000"/>
          <w:sz w:val="37"/>
          <w:lang w:eastAsia="ru-RU"/>
        </w:rPr>
        <w:t> </w:t>
      </w:r>
      <w:hyperlink r:id="rId39" w:tgtFrame="_blank" w:history="1">
        <w:r w:rsidRPr="008E08E8">
          <w:rPr>
            <w:rFonts w:ascii="Times New Roman" w:eastAsia="Times New Roman" w:hAnsi="Times New Roman" w:cs="Times New Roman"/>
            <w:color w:val="000099"/>
            <w:sz w:val="24"/>
            <w:szCs w:val="24"/>
            <w:u w:val="single"/>
            <w:lang w:eastAsia="ru-RU"/>
          </w:rPr>
          <w:t xml:space="preserve">Законі України "Про реабілітацію інвалідів </w:t>
        </w:r>
        <w:proofErr w:type="gramStart"/>
        <w:r w:rsidRPr="008E08E8">
          <w:rPr>
            <w:rFonts w:ascii="Times New Roman" w:eastAsia="Times New Roman" w:hAnsi="Times New Roman" w:cs="Times New Roman"/>
            <w:color w:val="000099"/>
            <w:sz w:val="24"/>
            <w:szCs w:val="24"/>
            <w:u w:val="single"/>
            <w:lang w:eastAsia="ru-RU"/>
          </w:rPr>
          <w:t>в</w:t>
        </w:r>
        <w:proofErr w:type="gramEnd"/>
        <w:r w:rsidRPr="008E08E8">
          <w:rPr>
            <w:rFonts w:ascii="Times New Roman" w:eastAsia="Times New Roman" w:hAnsi="Times New Roman" w:cs="Times New Roman"/>
            <w:color w:val="000099"/>
            <w:sz w:val="24"/>
            <w:szCs w:val="24"/>
            <w:u w:val="single"/>
            <w:lang w:eastAsia="ru-RU"/>
          </w:rPr>
          <w:t xml:space="preserve"> Україні"</w:t>
        </w:r>
      </w:hyperlink>
      <w:r w:rsidRPr="008E08E8">
        <w:rPr>
          <w:rFonts w:ascii="Times New Roman" w:eastAsia="Times New Roman" w:hAnsi="Times New Roman" w:cs="Times New Roman"/>
          <w:color w:val="000000"/>
          <w:sz w:val="37"/>
          <w:szCs w:val="37"/>
          <w:lang w:eastAsia="ru-RU"/>
        </w:rPr>
        <w:t>.</w:t>
      </w:r>
    </w:p>
    <w:p w:rsidR="008E08E8" w:rsidRPr="008E08E8" w:rsidRDefault="008E08E8" w:rsidP="008E08E8">
      <w:pPr>
        <w:shd w:val="clear" w:color="auto" w:fill="FFFFFF"/>
        <w:spacing w:after="0" w:line="240" w:lineRule="auto"/>
        <w:ind w:left="686" w:right="686"/>
        <w:jc w:val="center"/>
        <w:textAlignment w:val="baseline"/>
        <w:rPr>
          <w:rFonts w:ascii="Times New Roman" w:eastAsia="Times New Roman" w:hAnsi="Times New Roman" w:cs="Times New Roman"/>
          <w:color w:val="000000"/>
          <w:sz w:val="37"/>
          <w:szCs w:val="37"/>
          <w:lang w:eastAsia="ru-RU"/>
        </w:rPr>
      </w:pPr>
      <w:bookmarkStart w:id="137" w:name="n113"/>
      <w:bookmarkEnd w:id="137"/>
      <w:r w:rsidRPr="008E08E8">
        <w:rPr>
          <w:rFonts w:ascii="Times New Roman" w:eastAsia="Times New Roman" w:hAnsi="Times New Roman" w:cs="Times New Roman"/>
          <w:b/>
          <w:bCs/>
          <w:color w:val="000000"/>
          <w:sz w:val="28"/>
          <w:lang w:eastAsia="ru-RU"/>
        </w:rPr>
        <w:t>Порядок та умови встановлення інвалідності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38" w:name="n114"/>
      <w:bookmarkEnd w:id="138"/>
      <w:r w:rsidRPr="008E08E8">
        <w:rPr>
          <w:rFonts w:ascii="Times New Roman" w:eastAsia="Times New Roman" w:hAnsi="Times New Roman" w:cs="Times New Roman"/>
          <w:color w:val="000000"/>
          <w:sz w:val="37"/>
          <w:szCs w:val="37"/>
          <w:lang w:eastAsia="ru-RU"/>
        </w:rPr>
        <w:t xml:space="preserve">3. Медико-соціальна експертиза проводиться з метою встановлення інвалідності хворим, що досягли повноліття, потерпілим від нещасного випадку на виробництві та професійного захворювання, інвалідам (далі - особи, що звертаються для встановлення інвалідності) за направленням відповідного лікувально-профілактичного закладу охорони здоров'я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 xml:space="preserve">ісля проведення діагностичних, лікувальних і реабілітаційних заходів за наявності документів, що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ідтверджують стійке порушення функцій організму, обумовлене захворюваннями, наслідками травм або вродженими вадами, які спричиняють обмеження нормальної життєдіяльності особи.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39" w:name="n115"/>
      <w:bookmarkEnd w:id="139"/>
      <w:r w:rsidRPr="008E08E8">
        <w:rPr>
          <w:rFonts w:ascii="Times New Roman" w:eastAsia="Times New Roman" w:hAnsi="Times New Roman" w:cs="Times New Roman"/>
          <w:color w:val="000000"/>
          <w:sz w:val="37"/>
          <w:szCs w:val="37"/>
          <w:lang w:eastAsia="ru-RU"/>
        </w:rPr>
        <w:t xml:space="preserve">4. Лікарсько-консультативна комісія лікувального </w:t>
      </w:r>
      <w:proofErr w:type="gramStart"/>
      <w:r w:rsidRPr="008E08E8">
        <w:rPr>
          <w:rFonts w:ascii="Times New Roman" w:eastAsia="Times New Roman" w:hAnsi="Times New Roman" w:cs="Times New Roman"/>
          <w:color w:val="000000"/>
          <w:sz w:val="37"/>
          <w:szCs w:val="37"/>
          <w:lang w:eastAsia="ru-RU"/>
        </w:rPr>
        <w:t>проф</w:t>
      </w:r>
      <w:proofErr w:type="gramEnd"/>
      <w:r w:rsidRPr="008E08E8">
        <w:rPr>
          <w:rFonts w:ascii="Times New Roman" w:eastAsia="Times New Roman" w:hAnsi="Times New Roman" w:cs="Times New Roman"/>
          <w:color w:val="000000"/>
          <w:sz w:val="37"/>
          <w:szCs w:val="37"/>
          <w:lang w:eastAsia="ru-RU"/>
        </w:rPr>
        <w:t>ілактичного закладу охорони здоров'я направляє осіб, що звертаються для встановлення інвалідності, на огляд комісії за формою, затвердженою МОЗ.</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40" w:name="n251"/>
      <w:bookmarkEnd w:id="140"/>
      <w:r w:rsidRPr="008E08E8">
        <w:rPr>
          <w:rFonts w:ascii="Times New Roman" w:eastAsia="Times New Roman" w:hAnsi="Times New Roman" w:cs="Times New Roman"/>
          <w:color w:val="000000"/>
          <w:sz w:val="37"/>
          <w:szCs w:val="37"/>
          <w:lang w:eastAsia="ru-RU"/>
        </w:rPr>
        <w:t xml:space="preserve">Комісія приймає документи осіб, що звертаються для встановлення інвалідності, за наявності у них </w:t>
      </w:r>
      <w:proofErr w:type="gramStart"/>
      <w:r w:rsidRPr="008E08E8">
        <w:rPr>
          <w:rFonts w:ascii="Times New Roman" w:eastAsia="Times New Roman" w:hAnsi="Times New Roman" w:cs="Times New Roman"/>
          <w:color w:val="000000"/>
          <w:sz w:val="37"/>
          <w:szCs w:val="37"/>
          <w:lang w:eastAsia="ru-RU"/>
        </w:rPr>
        <w:t>ст</w:t>
      </w:r>
      <w:proofErr w:type="gramEnd"/>
      <w:r w:rsidRPr="008E08E8">
        <w:rPr>
          <w:rFonts w:ascii="Times New Roman" w:eastAsia="Times New Roman" w:hAnsi="Times New Roman" w:cs="Times New Roman"/>
          <w:color w:val="000000"/>
          <w:sz w:val="37"/>
          <w:szCs w:val="37"/>
          <w:lang w:eastAsia="ru-RU"/>
        </w:rPr>
        <w:t xml:space="preserve">ійкого чи необоротного характеру захворювання, а також у разі безперервної тимчасової непрацездатності не пізніше ніж через чотири місяці з дня її настання чи у зв'язку з одним і тим самим захворюванням протягом п'яти місяців з перервою </w:t>
      </w:r>
      <w:proofErr w:type="gramStart"/>
      <w:r w:rsidRPr="008E08E8">
        <w:rPr>
          <w:rFonts w:ascii="Times New Roman" w:eastAsia="Times New Roman" w:hAnsi="Times New Roman" w:cs="Times New Roman"/>
          <w:color w:val="000000"/>
          <w:sz w:val="37"/>
          <w:szCs w:val="37"/>
          <w:lang w:eastAsia="ru-RU"/>
        </w:rPr>
        <w:t xml:space="preserve">за останніх 12 місяців, а у разі захворювання на </w:t>
      </w:r>
      <w:r w:rsidRPr="008E08E8">
        <w:rPr>
          <w:rFonts w:ascii="Times New Roman" w:eastAsia="Times New Roman" w:hAnsi="Times New Roman" w:cs="Times New Roman"/>
          <w:color w:val="000000"/>
          <w:sz w:val="37"/>
          <w:szCs w:val="37"/>
          <w:lang w:eastAsia="ru-RU"/>
        </w:rPr>
        <w:lastRenderedPageBreak/>
        <w:t>туберкульоз - протягом 10 місяців з дня настання непрацездатності.</w:t>
      </w:r>
      <w:proofErr w:type="gramEnd"/>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41" w:name="n250"/>
      <w:bookmarkEnd w:id="141"/>
      <w:r w:rsidRPr="008E08E8">
        <w:rPr>
          <w:rFonts w:ascii="Times New Roman" w:eastAsia="Times New Roman" w:hAnsi="Times New Roman" w:cs="Times New Roman"/>
          <w:i/>
          <w:iCs/>
          <w:color w:val="000000"/>
          <w:sz w:val="24"/>
          <w:szCs w:val="24"/>
          <w:lang w:eastAsia="ru-RU"/>
        </w:rPr>
        <w:t>{Пункт 4 доповнено абзацом згідно з Постановою КМ </w:t>
      </w:r>
      <w:hyperlink r:id="rId40" w:anchor="n45"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42" w:name="n116"/>
      <w:bookmarkEnd w:id="142"/>
      <w:r w:rsidRPr="008E08E8">
        <w:rPr>
          <w:rFonts w:ascii="Times New Roman" w:eastAsia="Times New Roman" w:hAnsi="Times New Roman" w:cs="Times New Roman"/>
          <w:color w:val="000000"/>
          <w:sz w:val="37"/>
          <w:szCs w:val="37"/>
          <w:lang w:eastAsia="ru-RU"/>
        </w:rPr>
        <w:t xml:space="preserve">5. </w:t>
      </w:r>
      <w:proofErr w:type="gramStart"/>
      <w:r w:rsidRPr="008E08E8">
        <w:rPr>
          <w:rFonts w:ascii="Times New Roman" w:eastAsia="Times New Roman" w:hAnsi="Times New Roman" w:cs="Times New Roman"/>
          <w:color w:val="000000"/>
          <w:sz w:val="37"/>
          <w:szCs w:val="37"/>
          <w:lang w:eastAsia="ru-RU"/>
        </w:rPr>
        <w:t>У разі коли особа, що звертається для встановлення інвалідності, не може прибути на огляд до комісії за станом здоров'я згідно з висновком лікарсько-консультативної комісії у зв'язку з тим, що проживає у віддаленій місцевості, огляд проводиться за місцем проживання (вдома), у тому числі за місцем проживання у стац</w:t>
      </w:r>
      <w:proofErr w:type="gramEnd"/>
      <w:r w:rsidRPr="008E08E8">
        <w:rPr>
          <w:rFonts w:ascii="Times New Roman" w:eastAsia="Times New Roman" w:hAnsi="Times New Roman" w:cs="Times New Roman"/>
          <w:color w:val="000000"/>
          <w:sz w:val="37"/>
          <w:szCs w:val="37"/>
          <w:lang w:eastAsia="ru-RU"/>
        </w:rPr>
        <w:t xml:space="preserve">іонарних установах для громадян похилого віку та інвалідів, закладах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іального захисту для бездомних осіб та центрах соціальної адаптації осіб або в закладах охорони здоров'я, в яких така особа перебуває на лікуванні.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43" w:name="n254"/>
      <w:bookmarkEnd w:id="143"/>
      <w:r w:rsidRPr="008E08E8">
        <w:rPr>
          <w:rFonts w:ascii="Times New Roman" w:eastAsia="Times New Roman" w:hAnsi="Times New Roman" w:cs="Times New Roman"/>
          <w:color w:val="000000"/>
          <w:sz w:val="37"/>
          <w:szCs w:val="37"/>
          <w:lang w:eastAsia="ru-RU"/>
        </w:rPr>
        <w:t xml:space="preserve">У разі подання письмової заяви особою, що звертається для встановлення інвалідності (її законним представником), у якої наявні захворювання, дефекти, необоротні морфологічні стани, порушення функцій органів та систем організму, за яких група інвалідності встановлюється безстроково, перелік яких затверджується МОЗ, комісія може приймати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 xml:space="preserve">ішення про встановлення інвалідності заочно на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ідставі направлення лікарсько-консультативної комісії.</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44" w:name="n255"/>
      <w:bookmarkEnd w:id="144"/>
      <w:r w:rsidRPr="008E08E8">
        <w:rPr>
          <w:rFonts w:ascii="Times New Roman" w:eastAsia="Times New Roman" w:hAnsi="Times New Roman" w:cs="Times New Roman"/>
          <w:color w:val="000000"/>
          <w:sz w:val="37"/>
          <w:szCs w:val="37"/>
          <w:lang w:eastAsia="ru-RU"/>
        </w:rPr>
        <w:t xml:space="preserve">Встановлення інвалідності заочно не проводиться за п'ятьма найбільш поширеними нозологічними формами захворювань, визначеними у переліку, що затверджується МОЗ, а також </w:t>
      </w:r>
      <w:proofErr w:type="gramStart"/>
      <w:r w:rsidRPr="008E08E8">
        <w:rPr>
          <w:rFonts w:ascii="Times New Roman" w:eastAsia="Times New Roman" w:hAnsi="Times New Roman" w:cs="Times New Roman"/>
          <w:color w:val="000000"/>
          <w:sz w:val="37"/>
          <w:szCs w:val="37"/>
          <w:lang w:eastAsia="ru-RU"/>
        </w:rPr>
        <w:t>у</w:t>
      </w:r>
      <w:proofErr w:type="gramEnd"/>
      <w:r w:rsidRPr="008E08E8">
        <w:rPr>
          <w:rFonts w:ascii="Times New Roman" w:eastAsia="Times New Roman" w:hAnsi="Times New Roman" w:cs="Times New Roman"/>
          <w:color w:val="000000"/>
          <w:sz w:val="37"/>
          <w:szCs w:val="37"/>
          <w:lang w:eastAsia="ru-RU"/>
        </w:rPr>
        <w:t xml:space="preserve"> разі, коли вона спричинена:</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45" w:name="n256"/>
      <w:bookmarkEnd w:id="145"/>
      <w:r w:rsidRPr="008E08E8">
        <w:rPr>
          <w:rFonts w:ascii="Times New Roman" w:eastAsia="Times New Roman" w:hAnsi="Times New Roman" w:cs="Times New Roman"/>
          <w:color w:val="000000"/>
          <w:sz w:val="37"/>
          <w:szCs w:val="37"/>
          <w:lang w:eastAsia="ru-RU"/>
        </w:rPr>
        <w:t xml:space="preserve">нещасним випадком на виробництві (трудове каліцтво </w:t>
      </w:r>
      <w:proofErr w:type="gramStart"/>
      <w:r w:rsidRPr="008E08E8">
        <w:rPr>
          <w:rFonts w:ascii="Times New Roman" w:eastAsia="Times New Roman" w:hAnsi="Times New Roman" w:cs="Times New Roman"/>
          <w:color w:val="000000"/>
          <w:sz w:val="37"/>
          <w:szCs w:val="37"/>
          <w:lang w:eastAsia="ru-RU"/>
        </w:rPr>
        <w:t>чи інше</w:t>
      </w:r>
      <w:proofErr w:type="gramEnd"/>
      <w:r w:rsidRPr="008E08E8">
        <w:rPr>
          <w:rFonts w:ascii="Times New Roman" w:eastAsia="Times New Roman" w:hAnsi="Times New Roman" w:cs="Times New Roman"/>
          <w:color w:val="000000"/>
          <w:sz w:val="37"/>
          <w:szCs w:val="37"/>
          <w:lang w:eastAsia="ru-RU"/>
        </w:rPr>
        <w:t xml:space="preserve"> ушкодження здоров'я);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46" w:name="n257"/>
      <w:bookmarkEnd w:id="146"/>
      <w:r w:rsidRPr="008E08E8">
        <w:rPr>
          <w:rFonts w:ascii="Times New Roman" w:eastAsia="Times New Roman" w:hAnsi="Times New Roman" w:cs="Times New Roman"/>
          <w:color w:val="000000"/>
          <w:sz w:val="37"/>
          <w:szCs w:val="37"/>
          <w:lang w:eastAsia="ru-RU"/>
        </w:rPr>
        <w:t>професійним захворюванням;</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47" w:name="n258"/>
      <w:bookmarkEnd w:id="147"/>
      <w:r w:rsidRPr="008E08E8">
        <w:rPr>
          <w:rFonts w:ascii="Times New Roman" w:eastAsia="Times New Roman" w:hAnsi="Times New Roman" w:cs="Times New Roman"/>
          <w:color w:val="000000"/>
          <w:sz w:val="37"/>
          <w:szCs w:val="37"/>
          <w:lang w:eastAsia="ru-RU"/>
        </w:rPr>
        <w:t xml:space="preserve">захворюванням, одержаним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 час проходження військової служби чи служби в органах внутрішніх справ, державної безпеки, інших військових формуваннях;</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48" w:name="n259"/>
      <w:bookmarkEnd w:id="148"/>
      <w:r w:rsidRPr="008E08E8">
        <w:rPr>
          <w:rFonts w:ascii="Times New Roman" w:eastAsia="Times New Roman" w:hAnsi="Times New Roman" w:cs="Times New Roman"/>
          <w:color w:val="000000"/>
          <w:sz w:val="37"/>
          <w:szCs w:val="37"/>
          <w:lang w:eastAsia="ru-RU"/>
        </w:rPr>
        <w:lastRenderedPageBreak/>
        <w:t>захворюванням, пов'язаним з впливом радіоактивного опромінення внаслідок Чорнобильської катастрофи;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49" w:name="n260"/>
      <w:bookmarkEnd w:id="149"/>
      <w:r w:rsidRPr="008E08E8">
        <w:rPr>
          <w:rFonts w:ascii="Times New Roman" w:eastAsia="Times New Roman" w:hAnsi="Times New Roman" w:cs="Times New Roman"/>
          <w:color w:val="000000"/>
          <w:sz w:val="37"/>
          <w:szCs w:val="37"/>
          <w:lang w:eastAsia="ru-RU"/>
        </w:rPr>
        <w:t xml:space="preserve">захворюванням, одержаним в період проходження військової служби і служби в органах внутрішніх справ, державній пожежній охороні, органах і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ідрозділах цивільного захисту, Держспецзв'язку.</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50" w:name="n261"/>
      <w:bookmarkEnd w:id="150"/>
      <w:r w:rsidRPr="008E08E8">
        <w:rPr>
          <w:rFonts w:ascii="Times New Roman" w:eastAsia="Times New Roman" w:hAnsi="Times New Roman" w:cs="Times New Roman"/>
          <w:color w:val="000000"/>
          <w:sz w:val="37"/>
          <w:szCs w:val="37"/>
          <w:lang w:eastAsia="ru-RU"/>
        </w:rPr>
        <w:t xml:space="preserve">У разі тимчасового легального перебування громадян України за кордоном на території держав, з якими укладено міждержавні договори (угоди) про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іальне забезпечення, комісія може за заявою особи, що звертається для встановлення інвалідності, приймати рішення про встановлення інвалідності заочно за результатами медичного обстеження в державі перебування.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51" w:name="n117"/>
      <w:bookmarkEnd w:id="151"/>
      <w:r w:rsidRPr="008E08E8">
        <w:rPr>
          <w:rFonts w:ascii="Times New Roman" w:eastAsia="Times New Roman" w:hAnsi="Times New Roman" w:cs="Times New Roman"/>
          <w:i/>
          <w:iCs/>
          <w:color w:val="000000"/>
          <w:sz w:val="24"/>
          <w:szCs w:val="24"/>
          <w:lang w:eastAsia="ru-RU"/>
        </w:rPr>
        <w:t>{Пункт 5 із змінами, внесеними згідно з Постановою КМ </w:t>
      </w:r>
      <w:hyperlink r:id="rId41" w:tgtFrame="_blank" w:history="1">
        <w:r w:rsidRPr="008E08E8">
          <w:rPr>
            <w:rFonts w:ascii="Times New Roman" w:eastAsia="Times New Roman" w:hAnsi="Times New Roman" w:cs="Times New Roman"/>
            <w:i/>
            <w:iCs/>
            <w:color w:val="000099"/>
            <w:sz w:val="24"/>
            <w:szCs w:val="24"/>
            <w:u w:val="single"/>
            <w:lang w:eastAsia="ru-RU"/>
          </w:rPr>
          <w:t>№ 762 від 20.07.2011</w:t>
        </w:r>
      </w:hyperlink>
      <w:r w:rsidRPr="008E08E8">
        <w:rPr>
          <w:rFonts w:ascii="Times New Roman" w:eastAsia="Times New Roman" w:hAnsi="Times New Roman" w:cs="Times New Roman"/>
          <w:i/>
          <w:iCs/>
          <w:color w:val="000000"/>
          <w:sz w:val="24"/>
          <w:szCs w:val="24"/>
          <w:lang w:eastAsia="ru-RU"/>
        </w:rPr>
        <w:t>; в редакц</w:t>
      </w:r>
      <w:proofErr w:type="gramStart"/>
      <w:r w:rsidRPr="008E08E8">
        <w:rPr>
          <w:rFonts w:ascii="Times New Roman" w:eastAsia="Times New Roman" w:hAnsi="Times New Roman" w:cs="Times New Roman"/>
          <w:i/>
          <w:iCs/>
          <w:color w:val="000000"/>
          <w:sz w:val="24"/>
          <w:szCs w:val="24"/>
          <w:lang w:eastAsia="ru-RU"/>
        </w:rPr>
        <w:t>ії П</w:t>
      </w:r>
      <w:proofErr w:type="gramEnd"/>
      <w:r w:rsidRPr="008E08E8">
        <w:rPr>
          <w:rFonts w:ascii="Times New Roman" w:eastAsia="Times New Roman" w:hAnsi="Times New Roman" w:cs="Times New Roman"/>
          <w:i/>
          <w:iCs/>
          <w:color w:val="000000"/>
          <w:sz w:val="24"/>
          <w:szCs w:val="24"/>
          <w:lang w:eastAsia="ru-RU"/>
        </w:rPr>
        <w:t>останови КМ </w:t>
      </w:r>
      <w:hyperlink r:id="rId42" w:anchor="n47"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52" w:name="n118"/>
      <w:bookmarkEnd w:id="152"/>
      <w:r w:rsidRPr="008E08E8">
        <w:rPr>
          <w:rFonts w:ascii="Times New Roman" w:eastAsia="Times New Roman" w:hAnsi="Times New Roman" w:cs="Times New Roman"/>
          <w:color w:val="000000"/>
          <w:sz w:val="37"/>
          <w:szCs w:val="37"/>
          <w:lang w:eastAsia="ru-RU"/>
        </w:rPr>
        <w:t xml:space="preserve">6. Комісія за участю представників Фонду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іального страхування з тимчасової втрати працездатності і Фонду соціального страхування від нещасних випадків на виробництві та професійних захворювань приймає рішення щодо продовження строку тимчасової непрацездатності: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53" w:name="n119"/>
      <w:bookmarkEnd w:id="153"/>
      <w:r w:rsidRPr="008E08E8">
        <w:rPr>
          <w:rFonts w:ascii="Times New Roman" w:eastAsia="Times New Roman" w:hAnsi="Times New Roman" w:cs="Times New Roman"/>
          <w:color w:val="000000"/>
          <w:sz w:val="37"/>
          <w:szCs w:val="37"/>
          <w:lang w:eastAsia="ru-RU"/>
        </w:rPr>
        <w:t xml:space="preserve">особам, що звертаються для встановлення інвалідності, у разі безперервної тимчасової непрацездатності не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ізніше ніж через чотири місяці з дня її настання чи у зв'язку з одним і тим же захворюванням протягом п'яти місяців з перервою за останніх 12 місяців;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54" w:name="n120"/>
      <w:bookmarkEnd w:id="154"/>
      <w:r w:rsidRPr="008E08E8">
        <w:rPr>
          <w:rFonts w:ascii="Times New Roman" w:eastAsia="Times New Roman" w:hAnsi="Times New Roman" w:cs="Times New Roman"/>
          <w:color w:val="000000"/>
          <w:sz w:val="37"/>
          <w:szCs w:val="37"/>
          <w:lang w:eastAsia="ru-RU"/>
        </w:rPr>
        <w:t xml:space="preserve">хворого на туберкульоз -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ісля 10 місяців безперервного лікування або 12 місяців лікування з перервами протягом останніх двох років.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55" w:name="n121"/>
      <w:bookmarkEnd w:id="155"/>
      <w:r w:rsidRPr="008E08E8">
        <w:rPr>
          <w:rFonts w:ascii="Times New Roman" w:eastAsia="Times New Roman" w:hAnsi="Times New Roman" w:cs="Times New Roman"/>
          <w:color w:val="000000"/>
          <w:sz w:val="37"/>
          <w:szCs w:val="37"/>
          <w:lang w:eastAsia="ru-RU"/>
        </w:rPr>
        <w:t xml:space="preserve">7. Комісія проводить огляд тимчасово непрацездатної особи, що звернулася для проведення медико-соціальної експертизи, протягом п'яти робочих днів з дня надходження направлення лікарсько-консультативної </w:t>
      </w:r>
      <w:r w:rsidRPr="008E08E8">
        <w:rPr>
          <w:rFonts w:ascii="Times New Roman" w:eastAsia="Times New Roman" w:hAnsi="Times New Roman" w:cs="Times New Roman"/>
          <w:color w:val="000000"/>
          <w:sz w:val="37"/>
          <w:szCs w:val="37"/>
          <w:lang w:eastAsia="ru-RU"/>
        </w:rPr>
        <w:lastRenderedPageBreak/>
        <w:t xml:space="preserve">комісії та приймає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ішення про наявність чи відсутність інвалідності.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56" w:name="n262"/>
      <w:bookmarkEnd w:id="156"/>
      <w:r w:rsidRPr="008E08E8">
        <w:rPr>
          <w:rFonts w:ascii="Times New Roman" w:eastAsia="Times New Roman" w:hAnsi="Times New Roman" w:cs="Times New Roman"/>
          <w:color w:val="000000"/>
          <w:sz w:val="37"/>
          <w:szCs w:val="37"/>
          <w:lang w:eastAsia="ru-RU"/>
        </w:rPr>
        <w:t xml:space="preserve">За наявності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ідстав для заочного проведення медико-соціальної експертизи, визначених у пункті 5 цього Положення, комісія проводить експертизу протягом трьох робочих днів з дня надходження направлення лікарсько-консультативної комісії.</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57" w:name="n263"/>
      <w:bookmarkEnd w:id="157"/>
      <w:r w:rsidRPr="008E08E8">
        <w:rPr>
          <w:rFonts w:ascii="Times New Roman" w:eastAsia="Times New Roman" w:hAnsi="Times New Roman" w:cs="Times New Roman"/>
          <w:color w:val="000000"/>
          <w:sz w:val="37"/>
          <w:szCs w:val="37"/>
          <w:lang w:eastAsia="ru-RU"/>
        </w:rPr>
        <w:t xml:space="preserve">Якщо комісія не прийняла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ішення про продовження строку тимчасової непрацездатності, листок непрацездатності закривається датою проведення огляду.</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58" w:name="n252"/>
      <w:bookmarkEnd w:id="158"/>
      <w:r w:rsidRPr="008E08E8">
        <w:rPr>
          <w:rFonts w:ascii="Times New Roman" w:eastAsia="Times New Roman" w:hAnsi="Times New Roman" w:cs="Times New Roman"/>
          <w:i/>
          <w:iCs/>
          <w:color w:val="000000"/>
          <w:sz w:val="24"/>
          <w:szCs w:val="24"/>
          <w:lang w:eastAsia="ru-RU"/>
        </w:rPr>
        <w:t>{Пункт 7 в редакц</w:t>
      </w:r>
      <w:proofErr w:type="gramStart"/>
      <w:r w:rsidRPr="008E08E8">
        <w:rPr>
          <w:rFonts w:ascii="Times New Roman" w:eastAsia="Times New Roman" w:hAnsi="Times New Roman" w:cs="Times New Roman"/>
          <w:i/>
          <w:iCs/>
          <w:color w:val="000000"/>
          <w:sz w:val="24"/>
          <w:szCs w:val="24"/>
          <w:lang w:eastAsia="ru-RU"/>
        </w:rPr>
        <w:t>ії П</w:t>
      </w:r>
      <w:proofErr w:type="gramEnd"/>
      <w:r w:rsidRPr="008E08E8">
        <w:rPr>
          <w:rFonts w:ascii="Times New Roman" w:eastAsia="Times New Roman" w:hAnsi="Times New Roman" w:cs="Times New Roman"/>
          <w:i/>
          <w:iCs/>
          <w:color w:val="000000"/>
          <w:sz w:val="24"/>
          <w:szCs w:val="24"/>
          <w:lang w:eastAsia="ru-RU"/>
        </w:rPr>
        <w:t>останови КМ </w:t>
      </w:r>
      <w:hyperlink r:id="rId43" w:anchor="n57"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59" w:name="n123"/>
      <w:bookmarkEnd w:id="159"/>
      <w:r w:rsidRPr="008E08E8">
        <w:rPr>
          <w:rFonts w:ascii="Times New Roman" w:eastAsia="Times New Roman" w:hAnsi="Times New Roman" w:cs="Times New Roman"/>
          <w:color w:val="000000"/>
          <w:sz w:val="37"/>
          <w:szCs w:val="37"/>
          <w:lang w:eastAsia="ru-RU"/>
        </w:rPr>
        <w:t xml:space="preserve">8. Датою встановлення інвалідності та ступеня втрати професійної працездатності потерпілому від нещасного випадку на виробництві та професійного захворювання </w:t>
      </w:r>
      <w:proofErr w:type="gramStart"/>
      <w:r w:rsidRPr="008E08E8">
        <w:rPr>
          <w:rFonts w:ascii="Times New Roman" w:eastAsia="Times New Roman" w:hAnsi="Times New Roman" w:cs="Times New Roman"/>
          <w:color w:val="000000"/>
          <w:sz w:val="37"/>
          <w:szCs w:val="37"/>
          <w:lang w:eastAsia="ru-RU"/>
        </w:rPr>
        <w:t>у</w:t>
      </w:r>
      <w:proofErr w:type="gramEnd"/>
      <w:r w:rsidRPr="008E08E8">
        <w:rPr>
          <w:rFonts w:ascii="Times New Roman" w:eastAsia="Times New Roman" w:hAnsi="Times New Roman" w:cs="Times New Roman"/>
          <w:color w:val="000000"/>
          <w:sz w:val="37"/>
          <w:szCs w:val="37"/>
          <w:lang w:eastAsia="ru-RU"/>
        </w:rPr>
        <w:t xml:space="preserve"> відсотках вважається день надходження до комісії документів, зазначених у пункті 3 цього Положення.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60" w:name="n124"/>
      <w:bookmarkEnd w:id="160"/>
      <w:r w:rsidRPr="008E08E8">
        <w:rPr>
          <w:rFonts w:ascii="Times New Roman" w:eastAsia="Times New Roman" w:hAnsi="Times New Roman" w:cs="Times New Roman"/>
          <w:color w:val="000000"/>
          <w:sz w:val="37"/>
          <w:szCs w:val="37"/>
          <w:lang w:eastAsia="ru-RU"/>
        </w:rPr>
        <w:t xml:space="preserve">Інвалідність та ступінь втрати професійної працездатності (у відсотках) такого потерпілого встановлюються до першого числа </w:t>
      </w:r>
      <w:proofErr w:type="gramStart"/>
      <w:r w:rsidRPr="008E08E8">
        <w:rPr>
          <w:rFonts w:ascii="Times New Roman" w:eastAsia="Times New Roman" w:hAnsi="Times New Roman" w:cs="Times New Roman"/>
          <w:color w:val="000000"/>
          <w:sz w:val="37"/>
          <w:szCs w:val="37"/>
          <w:lang w:eastAsia="ru-RU"/>
        </w:rPr>
        <w:t>м</w:t>
      </w:r>
      <w:proofErr w:type="gramEnd"/>
      <w:r w:rsidRPr="008E08E8">
        <w:rPr>
          <w:rFonts w:ascii="Times New Roman" w:eastAsia="Times New Roman" w:hAnsi="Times New Roman" w:cs="Times New Roman"/>
          <w:color w:val="000000"/>
          <w:sz w:val="37"/>
          <w:szCs w:val="37"/>
          <w:lang w:eastAsia="ru-RU"/>
        </w:rPr>
        <w:t>ісяця, що настає за місяцем, на який призначено повторний огляд.</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61" w:name="n125"/>
      <w:bookmarkEnd w:id="161"/>
      <w:r w:rsidRPr="008E08E8">
        <w:rPr>
          <w:rFonts w:ascii="Times New Roman" w:eastAsia="Times New Roman" w:hAnsi="Times New Roman" w:cs="Times New Roman"/>
          <w:color w:val="000000"/>
          <w:sz w:val="37"/>
          <w:szCs w:val="37"/>
          <w:lang w:eastAsia="ru-RU"/>
        </w:rPr>
        <w:t xml:space="preserve">9. Інвалідність, що настала внаслідок нещасного випадку на виробництві, встановлюється на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ідставі результатів огляду потерпілого членами комісії та</w:t>
      </w:r>
      <w:r w:rsidRPr="008E08E8">
        <w:rPr>
          <w:rFonts w:ascii="Times New Roman" w:eastAsia="Times New Roman" w:hAnsi="Times New Roman" w:cs="Times New Roman"/>
          <w:color w:val="000000"/>
          <w:sz w:val="37"/>
          <w:lang w:eastAsia="ru-RU"/>
        </w:rPr>
        <w:t> </w:t>
      </w:r>
      <w:hyperlink r:id="rId44" w:tgtFrame="_blank" w:history="1">
        <w:r w:rsidRPr="008E08E8">
          <w:rPr>
            <w:rFonts w:ascii="Times New Roman" w:eastAsia="Times New Roman" w:hAnsi="Times New Roman" w:cs="Times New Roman"/>
            <w:color w:val="000099"/>
            <w:sz w:val="24"/>
            <w:szCs w:val="24"/>
            <w:u w:val="single"/>
            <w:lang w:eastAsia="ru-RU"/>
          </w:rPr>
          <w:t>акта про нещасний випадок, пов'язаний з виробництвом</w:t>
        </w:r>
      </w:hyperlink>
      <w:r w:rsidRPr="008E08E8">
        <w:rPr>
          <w:rFonts w:ascii="Times New Roman" w:eastAsia="Times New Roman" w:hAnsi="Times New Roman" w:cs="Times New Roman"/>
          <w:color w:val="000000"/>
          <w:sz w:val="37"/>
          <w:szCs w:val="37"/>
          <w:lang w:eastAsia="ru-RU"/>
        </w:rPr>
        <w:t xml:space="preserve">, за формою, визначеною постановою Кабінету Міністрів України від 25 серпня 2004 р. № 1112 (Офіційний вісник України, 2004 р., № 35, ст. 2337), або на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ідставі рішення суду про встановлення факту отримання травми на виробництві.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62" w:name="n126"/>
      <w:bookmarkEnd w:id="162"/>
      <w:r w:rsidRPr="008E08E8">
        <w:rPr>
          <w:rFonts w:ascii="Times New Roman" w:eastAsia="Times New Roman" w:hAnsi="Times New Roman" w:cs="Times New Roman"/>
          <w:color w:val="000000"/>
          <w:sz w:val="37"/>
          <w:szCs w:val="37"/>
          <w:lang w:eastAsia="ru-RU"/>
        </w:rPr>
        <w:t>10. Інвалідність, що настала внаслідок професійного захворювання, передбаченого</w:t>
      </w:r>
      <w:hyperlink r:id="rId45" w:tgtFrame="_blank" w:history="1">
        <w:r w:rsidRPr="008E08E8">
          <w:rPr>
            <w:rFonts w:ascii="Times New Roman" w:eastAsia="Times New Roman" w:hAnsi="Times New Roman" w:cs="Times New Roman"/>
            <w:color w:val="000099"/>
            <w:sz w:val="24"/>
            <w:szCs w:val="24"/>
            <w:u w:val="single"/>
            <w:lang w:eastAsia="ru-RU"/>
          </w:rPr>
          <w:t>переліком професійних захворювань</w:t>
        </w:r>
      </w:hyperlink>
      <w:r w:rsidRPr="008E08E8">
        <w:rPr>
          <w:rFonts w:ascii="Times New Roman" w:eastAsia="Times New Roman" w:hAnsi="Times New Roman" w:cs="Times New Roman"/>
          <w:color w:val="000000"/>
          <w:sz w:val="37"/>
          <w:szCs w:val="37"/>
          <w:lang w:eastAsia="ru-RU"/>
        </w:rPr>
        <w:t>, затвердженим постановою Кабінету Міні</w:t>
      </w:r>
      <w:proofErr w:type="gramStart"/>
      <w:r w:rsidRPr="008E08E8">
        <w:rPr>
          <w:rFonts w:ascii="Times New Roman" w:eastAsia="Times New Roman" w:hAnsi="Times New Roman" w:cs="Times New Roman"/>
          <w:color w:val="000000"/>
          <w:sz w:val="37"/>
          <w:szCs w:val="37"/>
          <w:lang w:eastAsia="ru-RU"/>
        </w:rPr>
        <w:t>стр</w:t>
      </w:r>
      <w:proofErr w:type="gramEnd"/>
      <w:r w:rsidRPr="008E08E8">
        <w:rPr>
          <w:rFonts w:ascii="Times New Roman" w:eastAsia="Times New Roman" w:hAnsi="Times New Roman" w:cs="Times New Roman"/>
          <w:color w:val="000000"/>
          <w:sz w:val="37"/>
          <w:szCs w:val="37"/>
          <w:lang w:eastAsia="ru-RU"/>
        </w:rPr>
        <w:t xml:space="preserve">ів України від 8 листопада 2000 р. № 1662 (Офіційний вісник України, 2000 р., № 45, ст. 1940), встановлюється у разі наявності акта розслідування хронічного професійного </w:t>
      </w:r>
      <w:r w:rsidRPr="008E08E8">
        <w:rPr>
          <w:rFonts w:ascii="Times New Roman" w:eastAsia="Times New Roman" w:hAnsi="Times New Roman" w:cs="Times New Roman"/>
          <w:color w:val="000000"/>
          <w:sz w:val="37"/>
          <w:szCs w:val="37"/>
          <w:lang w:eastAsia="ru-RU"/>
        </w:rPr>
        <w:lastRenderedPageBreak/>
        <w:t>захворювання, складеного за формою згідно з додатком 15 до</w:t>
      </w:r>
      <w:r w:rsidRPr="008E08E8">
        <w:rPr>
          <w:rFonts w:ascii="Times New Roman" w:eastAsia="Times New Roman" w:hAnsi="Times New Roman" w:cs="Times New Roman"/>
          <w:color w:val="000000"/>
          <w:sz w:val="37"/>
          <w:lang w:eastAsia="ru-RU"/>
        </w:rPr>
        <w:t> </w:t>
      </w:r>
      <w:hyperlink r:id="rId46" w:tgtFrame="_blank" w:history="1">
        <w:r w:rsidRPr="008E08E8">
          <w:rPr>
            <w:rFonts w:ascii="Times New Roman" w:eastAsia="Times New Roman" w:hAnsi="Times New Roman" w:cs="Times New Roman"/>
            <w:color w:val="000099"/>
            <w:sz w:val="24"/>
            <w:szCs w:val="24"/>
            <w:u w:val="single"/>
            <w:lang w:eastAsia="ru-RU"/>
          </w:rPr>
          <w:t xml:space="preserve">Порядку розслідування та ведення </w:t>
        </w:r>
        <w:proofErr w:type="gramStart"/>
        <w:r w:rsidRPr="008E08E8">
          <w:rPr>
            <w:rFonts w:ascii="Times New Roman" w:eastAsia="Times New Roman" w:hAnsi="Times New Roman" w:cs="Times New Roman"/>
            <w:color w:val="000099"/>
            <w:sz w:val="24"/>
            <w:szCs w:val="24"/>
            <w:u w:val="single"/>
            <w:lang w:eastAsia="ru-RU"/>
          </w:rPr>
          <w:t>обл</w:t>
        </w:r>
        <w:proofErr w:type="gramEnd"/>
        <w:r w:rsidRPr="008E08E8">
          <w:rPr>
            <w:rFonts w:ascii="Times New Roman" w:eastAsia="Times New Roman" w:hAnsi="Times New Roman" w:cs="Times New Roman"/>
            <w:color w:val="000099"/>
            <w:sz w:val="24"/>
            <w:szCs w:val="24"/>
            <w:u w:val="single"/>
            <w:lang w:eastAsia="ru-RU"/>
          </w:rPr>
          <w:t>іку нещасних випадків, професійних захворювань і аварій на виробництві</w:t>
        </w:r>
      </w:hyperlink>
      <w:r w:rsidRPr="008E08E8">
        <w:rPr>
          <w:rFonts w:ascii="Times New Roman" w:eastAsia="Times New Roman" w:hAnsi="Times New Roman" w:cs="Times New Roman"/>
          <w:color w:val="000000"/>
          <w:sz w:val="37"/>
          <w:szCs w:val="37"/>
          <w:lang w:eastAsia="ru-RU"/>
        </w:rPr>
        <w:t>, затвердженого постановою Кабінету Міністрів України від 25 серпня 2004 р. № 1112 (Офіційний вісник України, 2004 р., № 35, ст. 2337), та висновку спеціалізованого лікувально-профілактичного закладу охорони здоров'я, який має право встановлювати остаточний діагноз щодо професійних захворювань.</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63" w:name="n127"/>
      <w:bookmarkEnd w:id="163"/>
      <w:r w:rsidRPr="008E08E8">
        <w:rPr>
          <w:rFonts w:ascii="Times New Roman" w:eastAsia="Times New Roman" w:hAnsi="Times New Roman" w:cs="Times New Roman"/>
          <w:color w:val="000000"/>
          <w:sz w:val="37"/>
          <w:szCs w:val="37"/>
          <w:lang w:eastAsia="ru-RU"/>
        </w:rPr>
        <w:t xml:space="preserve">11. Ступінь втрати професійної працездатності працівників (у відсотках), ушкодження здоров'я яких пов'язане з виконанням ними трудових обов'язків, та потреба у медичній і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 xml:space="preserve">іальній допомозі визначаються на підставі направлення лікувально-профілактичного закладу, роботодавця або уповноваженого ним органу чи профспілкового органу підприємства, на якому потерпілий одержав травму чи професійне захворювання, або робочого органу виконавчої дирекції Фонду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 xml:space="preserve">іального страхування від нещасних випадків на виробництві та професійних захворювань, суду чи прокуратури. Огляд потерпілого проводиться комісією за участю представника Фонду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іального страхування від нещасних випадків на виробництві та професійних захворювань після подання акта про нещасний випадок на виробництві, акта розслідування професійного захворювання за встановленими формами та висновку спеціалізованого медичного закладу (науково-дослідного інституту професійної патології або його відді</w:t>
      </w:r>
      <w:proofErr w:type="gramStart"/>
      <w:r w:rsidRPr="008E08E8">
        <w:rPr>
          <w:rFonts w:ascii="Times New Roman" w:eastAsia="Times New Roman" w:hAnsi="Times New Roman" w:cs="Times New Roman"/>
          <w:color w:val="000000"/>
          <w:sz w:val="37"/>
          <w:szCs w:val="37"/>
          <w:lang w:eastAsia="ru-RU"/>
        </w:rPr>
        <w:t>лення) про професійний характер захворювання.</w:t>
      </w:r>
      <w:proofErr w:type="gramEnd"/>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64" w:name="n128"/>
      <w:bookmarkEnd w:id="164"/>
      <w:r w:rsidRPr="008E08E8">
        <w:rPr>
          <w:rFonts w:ascii="Times New Roman" w:eastAsia="Times New Roman" w:hAnsi="Times New Roman" w:cs="Times New Roman"/>
          <w:color w:val="000000"/>
          <w:sz w:val="37"/>
          <w:szCs w:val="37"/>
          <w:lang w:eastAsia="ru-RU"/>
        </w:rPr>
        <w:t xml:space="preserve">12. Причинний зв'язок інвалідності колишніх військовослужбовців з перебуванням на фронті або з виконанням ними інших обов'язків </w:t>
      </w:r>
      <w:proofErr w:type="gramStart"/>
      <w:r w:rsidRPr="008E08E8">
        <w:rPr>
          <w:rFonts w:ascii="Times New Roman" w:eastAsia="Times New Roman" w:hAnsi="Times New Roman" w:cs="Times New Roman"/>
          <w:color w:val="000000"/>
          <w:sz w:val="37"/>
          <w:szCs w:val="37"/>
          <w:lang w:eastAsia="ru-RU"/>
        </w:rPr>
        <w:t>в</w:t>
      </w:r>
      <w:proofErr w:type="gramEnd"/>
      <w:r w:rsidRPr="008E08E8">
        <w:rPr>
          <w:rFonts w:ascii="Times New Roman" w:eastAsia="Times New Roman" w:hAnsi="Times New Roman" w:cs="Times New Roman"/>
          <w:color w:val="000000"/>
          <w:sz w:val="37"/>
          <w:szCs w:val="37"/>
          <w:lang w:eastAsia="ru-RU"/>
        </w:rPr>
        <w:t xml:space="preserve">ійськової служби встановлюється на підставі документів, виданих військово-лікувальними закладами, а також інших </w:t>
      </w:r>
      <w:r w:rsidRPr="008E08E8">
        <w:rPr>
          <w:rFonts w:ascii="Times New Roman" w:eastAsia="Times New Roman" w:hAnsi="Times New Roman" w:cs="Times New Roman"/>
          <w:color w:val="000000"/>
          <w:sz w:val="37"/>
          <w:szCs w:val="37"/>
          <w:lang w:eastAsia="ru-RU"/>
        </w:rPr>
        <w:lastRenderedPageBreak/>
        <w:t>документів, що підтверджують факт отримання поранення (захворювання).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65" w:name="n129"/>
      <w:bookmarkEnd w:id="165"/>
      <w:r w:rsidRPr="008E08E8">
        <w:rPr>
          <w:rFonts w:ascii="Times New Roman" w:eastAsia="Times New Roman" w:hAnsi="Times New Roman" w:cs="Times New Roman"/>
          <w:color w:val="000000"/>
          <w:sz w:val="37"/>
          <w:szCs w:val="37"/>
          <w:lang w:eastAsia="ru-RU"/>
        </w:rPr>
        <w:t xml:space="preserve">13. Ступінь втрати працездатності військовослужбовців і </w:t>
      </w:r>
      <w:proofErr w:type="gramStart"/>
      <w:r w:rsidRPr="008E08E8">
        <w:rPr>
          <w:rFonts w:ascii="Times New Roman" w:eastAsia="Times New Roman" w:hAnsi="Times New Roman" w:cs="Times New Roman"/>
          <w:color w:val="000000"/>
          <w:sz w:val="37"/>
          <w:szCs w:val="37"/>
          <w:lang w:eastAsia="ru-RU"/>
        </w:rPr>
        <w:t>в</w:t>
      </w:r>
      <w:proofErr w:type="gramEnd"/>
      <w:r w:rsidRPr="008E08E8">
        <w:rPr>
          <w:rFonts w:ascii="Times New Roman" w:eastAsia="Times New Roman" w:hAnsi="Times New Roman" w:cs="Times New Roman"/>
          <w:color w:val="000000"/>
          <w:sz w:val="37"/>
          <w:szCs w:val="37"/>
          <w:lang w:eastAsia="ru-RU"/>
        </w:rPr>
        <w:t>ійськовозобов'язаних у період проходження ними служби (зборів) встановлюється у відсотках з метою виплати страхових сум за державним обов'язковим особистим страхуванням у день розгляду комісією таких документів: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66" w:name="n130"/>
      <w:bookmarkEnd w:id="166"/>
      <w:r w:rsidRPr="008E08E8">
        <w:rPr>
          <w:rFonts w:ascii="Times New Roman" w:eastAsia="Times New Roman" w:hAnsi="Times New Roman" w:cs="Times New Roman"/>
          <w:color w:val="000000"/>
          <w:sz w:val="37"/>
          <w:szCs w:val="37"/>
          <w:lang w:eastAsia="ru-RU"/>
        </w:rPr>
        <w:t xml:space="preserve">1) копії </w:t>
      </w:r>
      <w:proofErr w:type="gramStart"/>
      <w:r w:rsidRPr="008E08E8">
        <w:rPr>
          <w:rFonts w:ascii="Times New Roman" w:eastAsia="Times New Roman" w:hAnsi="Times New Roman" w:cs="Times New Roman"/>
          <w:color w:val="000000"/>
          <w:sz w:val="37"/>
          <w:szCs w:val="37"/>
          <w:lang w:eastAsia="ru-RU"/>
        </w:rPr>
        <w:t>св</w:t>
      </w:r>
      <w:proofErr w:type="gramEnd"/>
      <w:r w:rsidRPr="008E08E8">
        <w:rPr>
          <w:rFonts w:ascii="Times New Roman" w:eastAsia="Times New Roman" w:hAnsi="Times New Roman" w:cs="Times New Roman"/>
          <w:color w:val="000000"/>
          <w:sz w:val="37"/>
          <w:szCs w:val="37"/>
          <w:lang w:eastAsia="ru-RU"/>
        </w:rPr>
        <w:t>ідоцтва про хворобу, виданого за затвердженою Міноборони</w:t>
      </w:r>
      <w:r w:rsidRPr="008E08E8">
        <w:rPr>
          <w:rFonts w:ascii="Times New Roman" w:eastAsia="Times New Roman" w:hAnsi="Times New Roman" w:cs="Times New Roman"/>
          <w:color w:val="000000"/>
          <w:sz w:val="37"/>
          <w:lang w:eastAsia="ru-RU"/>
        </w:rPr>
        <w:t> </w:t>
      </w:r>
      <w:hyperlink r:id="rId47" w:tgtFrame="_blank" w:history="1">
        <w:r w:rsidRPr="008E08E8">
          <w:rPr>
            <w:rFonts w:ascii="Times New Roman" w:eastAsia="Times New Roman" w:hAnsi="Times New Roman" w:cs="Times New Roman"/>
            <w:color w:val="000099"/>
            <w:sz w:val="24"/>
            <w:szCs w:val="24"/>
            <w:u w:val="single"/>
            <w:lang w:eastAsia="ru-RU"/>
          </w:rPr>
          <w:t>формою</w:t>
        </w:r>
      </w:hyperlink>
      <w:r w:rsidRPr="008E08E8">
        <w:rPr>
          <w:rFonts w:ascii="Times New Roman" w:eastAsia="Times New Roman" w:hAnsi="Times New Roman" w:cs="Times New Roman"/>
          <w:color w:val="000000"/>
          <w:sz w:val="37"/>
          <w:lang w:eastAsia="ru-RU"/>
        </w:rPr>
        <w:t> </w:t>
      </w:r>
      <w:r w:rsidRPr="008E08E8">
        <w:rPr>
          <w:rFonts w:ascii="Times New Roman" w:eastAsia="Times New Roman" w:hAnsi="Times New Roman" w:cs="Times New Roman"/>
          <w:color w:val="000000"/>
          <w:sz w:val="37"/>
          <w:szCs w:val="37"/>
          <w:lang w:eastAsia="ru-RU"/>
        </w:rPr>
        <w:t>військово-лікувальним закладом або районним військовим комісаріатом у разі визнання військово-лікарською комісією військовослужбовця або військовозобов'язаного в період проходження служби (зборів) не придатним за станом здоров'я для подальшого проходження служби (зборів) унаслідок поранення (</w:t>
      </w:r>
      <w:proofErr w:type="gramStart"/>
      <w:r w:rsidRPr="008E08E8">
        <w:rPr>
          <w:rFonts w:ascii="Times New Roman" w:eastAsia="Times New Roman" w:hAnsi="Times New Roman" w:cs="Times New Roman"/>
          <w:color w:val="000000"/>
          <w:sz w:val="37"/>
          <w:szCs w:val="37"/>
          <w:lang w:eastAsia="ru-RU"/>
        </w:rPr>
        <w:t>контузії, травми або каліцтва), захворювання.</w:t>
      </w:r>
      <w:proofErr w:type="gramEnd"/>
      <w:r w:rsidRPr="008E08E8">
        <w:rPr>
          <w:rFonts w:ascii="Times New Roman" w:eastAsia="Times New Roman" w:hAnsi="Times New Roman" w:cs="Times New Roman"/>
          <w:color w:val="000000"/>
          <w:sz w:val="37"/>
          <w:szCs w:val="37"/>
          <w:lang w:eastAsia="ru-RU"/>
        </w:rPr>
        <w:t xml:space="preserve"> Ступінь втрати працездатності застрахованого військовослужбовця або військовозобов'язаного встановлюється з дня проведення військово-лікарською комісією його огляду, але не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ізніше дати звільнення такого військовослужбовця або військовозобов'язаного з військової служби;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67" w:name="n131"/>
      <w:bookmarkEnd w:id="167"/>
      <w:r w:rsidRPr="008E08E8">
        <w:rPr>
          <w:rFonts w:ascii="Times New Roman" w:eastAsia="Times New Roman" w:hAnsi="Times New Roman" w:cs="Times New Roman"/>
          <w:color w:val="000000"/>
          <w:sz w:val="37"/>
          <w:szCs w:val="37"/>
          <w:lang w:eastAsia="ru-RU"/>
        </w:rPr>
        <w:t xml:space="preserve">2) довідки про придатність військовослужбовця або військовозобов'язаного до військової служби, що </w:t>
      </w:r>
      <w:proofErr w:type="gramStart"/>
      <w:r w:rsidRPr="008E08E8">
        <w:rPr>
          <w:rFonts w:ascii="Times New Roman" w:eastAsia="Times New Roman" w:hAnsi="Times New Roman" w:cs="Times New Roman"/>
          <w:color w:val="000000"/>
          <w:sz w:val="37"/>
          <w:szCs w:val="37"/>
          <w:lang w:eastAsia="ru-RU"/>
        </w:rPr>
        <w:t>видана</w:t>
      </w:r>
      <w:proofErr w:type="gramEnd"/>
      <w:r w:rsidRPr="008E08E8">
        <w:rPr>
          <w:rFonts w:ascii="Times New Roman" w:eastAsia="Times New Roman" w:hAnsi="Times New Roman" w:cs="Times New Roman"/>
          <w:color w:val="000000"/>
          <w:sz w:val="37"/>
          <w:szCs w:val="37"/>
          <w:lang w:eastAsia="ru-RU"/>
        </w:rPr>
        <w:t xml:space="preserve"> військоволікувальним закладом або районним закладом чи військовим комісаріатом за затвердженою Міноборони формою, якщо:</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68" w:name="n132"/>
      <w:bookmarkEnd w:id="168"/>
      <w:r w:rsidRPr="008E08E8">
        <w:rPr>
          <w:rFonts w:ascii="Times New Roman" w:eastAsia="Times New Roman" w:hAnsi="Times New Roman" w:cs="Times New Roman"/>
          <w:color w:val="000000"/>
          <w:sz w:val="37"/>
          <w:szCs w:val="37"/>
          <w:lang w:eastAsia="ru-RU"/>
        </w:rPr>
        <w:t xml:space="preserve">застрахованого визнано обмежено придатним до військової служби (зборів) або професійної діяльності у разі втрати ним здоров'я внаслідок поранення (контузії, травми або каліцтва), захворювання, одержаного у період проходження військової служби (зборів), але не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ідлягає звільненню з військової служби (зборів);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69" w:name="n133"/>
      <w:bookmarkEnd w:id="169"/>
      <w:r w:rsidRPr="008E08E8">
        <w:rPr>
          <w:rFonts w:ascii="Times New Roman" w:eastAsia="Times New Roman" w:hAnsi="Times New Roman" w:cs="Times New Roman"/>
          <w:color w:val="000000"/>
          <w:sz w:val="37"/>
          <w:szCs w:val="37"/>
          <w:lang w:eastAsia="ru-RU"/>
        </w:rPr>
        <w:lastRenderedPageBreak/>
        <w:t xml:space="preserve">ступінь втрати працездатності військовослужбовця або військовозобов'язаного встановлюється на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ідставі поданих військово-лікарською комісією документів;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70" w:name="n134"/>
      <w:bookmarkEnd w:id="170"/>
      <w:r w:rsidRPr="008E08E8">
        <w:rPr>
          <w:rFonts w:ascii="Times New Roman" w:eastAsia="Times New Roman" w:hAnsi="Times New Roman" w:cs="Times New Roman"/>
          <w:color w:val="000000"/>
          <w:sz w:val="37"/>
          <w:szCs w:val="37"/>
          <w:lang w:eastAsia="ru-RU"/>
        </w:rPr>
        <w:t xml:space="preserve">застрахованого визнано військово-лікарською комісією придатним </w:t>
      </w:r>
      <w:proofErr w:type="gramStart"/>
      <w:r w:rsidRPr="008E08E8">
        <w:rPr>
          <w:rFonts w:ascii="Times New Roman" w:eastAsia="Times New Roman" w:hAnsi="Times New Roman" w:cs="Times New Roman"/>
          <w:color w:val="000000"/>
          <w:sz w:val="37"/>
          <w:szCs w:val="37"/>
          <w:lang w:eastAsia="ru-RU"/>
        </w:rPr>
        <w:t>до</w:t>
      </w:r>
      <w:proofErr w:type="gramEnd"/>
      <w:r w:rsidRPr="008E08E8">
        <w:rPr>
          <w:rFonts w:ascii="Times New Roman" w:eastAsia="Times New Roman" w:hAnsi="Times New Roman" w:cs="Times New Roman"/>
          <w:color w:val="000000"/>
          <w:sz w:val="37"/>
          <w:szCs w:val="37"/>
          <w:lang w:eastAsia="ru-RU"/>
        </w:rPr>
        <w:t xml:space="preserve"> військової служби (зборів) </w:t>
      </w:r>
      <w:proofErr w:type="gramStart"/>
      <w:r w:rsidRPr="008E08E8">
        <w:rPr>
          <w:rFonts w:ascii="Times New Roman" w:eastAsia="Times New Roman" w:hAnsi="Times New Roman" w:cs="Times New Roman"/>
          <w:color w:val="000000"/>
          <w:sz w:val="37"/>
          <w:szCs w:val="37"/>
          <w:lang w:eastAsia="ru-RU"/>
        </w:rPr>
        <w:t>у</w:t>
      </w:r>
      <w:proofErr w:type="gramEnd"/>
      <w:r w:rsidRPr="008E08E8">
        <w:rPr>
          <w:rFonts w:ascii="Times New Roman" w:eastAsia="Times New Roman" w:hAnsi="Times New Roman" w:cs="Times New Roman"/>
          <w:color w:val="000000"/>
          <w:sz w:val="37"/>
          <w:szCs w:val="37"/>
          <w:lang w:eastAsia="ru-RU"/>
        </w:rPr>
        <w:t xml:space="preserve"> разі втрати ним здоров'я внаслідок поранення (контузії, травми або каліцтва), захворювання, одержаного у період проходження військової служби (зборів). Ступінь втрати працездатності застрахованого встановлює комісія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ісля закінчення його лікування.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71" w:name="n135"/>
      <w:bookmarkEnd w:id="171"/>
      <w:r w:rsidRPr="008E08E8">
        <w:rPr>
          <w:rFonts w:ascii="Times New Roman" w:eastAsia="Times New Roman" w:hAnsi="Times New Roman" w:cs="Times New Roman"/>
          <w:color w:val="000000"/>
          <w:sz w:val="37"/>
          <w:szCs w:val="37"/>
          <w:lang w:eastAsia="ru-RU"/>
        </w:rPr>
        <w:t xml:space="preserve">14. Причинний зв'язок інвалідності з хворобами, перенесеними у дитинстві, встановлюється за наявності документів лікувально-профілактичних закладів, що </w:t>
      </w:r>
      <w:proofErr w:type="gramStart"/>
      <w:r w:rsidRPr="008E08E8">
        <w:rPr>
          <w:rFonts w:ascii="Times New Roman" w:eastAsia="Times New Roman" w:hAnsi="Times New Roman" w:cs="Times New Roman"/>
          <w:color w:val="000000"/>
          <w:sz w:val="37"/>
          <w:szCs w:val="37"/>
          <w:lang w:eastAsia="ru-RU"/>
        </w:rPr>
        <w:t>св</w:t>
      </w:r>
      <w:proofErr w:type="gramEnd"/>
      <w:r w:rsidRPr="008E08E8">
        <w:rPr>
          <w:rFonts w:ascii="Times New Roman" w:eastAsia="Times New Roman" w:hAnsi="Times New Roman" w:cs="Times New Roman"/>
          <w:color w:val="000000"/>
          <w:sz w:val="37"/>
          <w:szCs w:val="37"/>
          <w:lang w:eastAsia="ru-RU"/>
        </w:rPr>
        <w:t>ідчать про початок захворювання або травму, перенесену до 18-річного віку.</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72" w:name="n136"/>
      <w:bookmarkEnd w:id="172"/>
      <w:r w:rsidRPr="008E08E8">
        <w:rPr>
          <w:rFonts w:ascii="Times New Roman" w:eastAsia="Times New Roman" w:hAnsi="Times New Roman" w:cs="Times New Roman"/>
          <w:color w:val="000000"/>
          <w:sz w:val="37"/>
          <w:szCs w:val="37"/>
          <w:lang w:eastAsia="ru-RU"/>
        </w:rPr>
        <w:t xml:space="preserve">15. Інвалідність, що настала в осіб до 18-річного віку внаслідок поранення (контузії, травми або каліцтва), пов'язаного з бойовими діями у період Великої Вітчизняної війни чи з їх наслідками, встановлюється відповідно до медичних документів, які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 xml:space="preserve">ідтверджують факт поранення чи захворювання, або рішення суду щодо зазначених подій та висновків </w:t>
      </w:r>
      <w:proofErr w:type="gramStart"/>
      <w:r w:rsidRPr="008E08E8">
        <w:rPr>
          <w:rFonts w:ascii="Times New Roman" w:eastAsia="Times New Roman" w:hAnsi="Times New Roman" w:cs="Times New Roman"/>
          <w:color w:val="000000"/>
          <w:sz w:val="37"/>
          <w:szCs w:val="37"/>
          <w:lang w:eastAsia="ru-RU"/>
        </w:rPr>
        <w:t>л</w:t>
      </w:r>
      <w:proofErr w:type="gramEnd"/>
      <w:r w:rsidRPr="008E08E8">
        <w:rPr>
          <w:rFonts w:ascii="Times New Roman" w:eastAsia="Times New Roman" w:hAnsi="Times New Roman" w:cs="Times New Roman"/>
          <w:color w:val="000000"/>
          <w:sz w:val="37"/>
          <w:szCs w:val="37"/>
          <w:lang w:eastAsia="ru-RU"/>
        </w:rPr>
        <w:t>ікувально-профілактичних закладів охорони здоров'я.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73" w:name="n137"/>
      <w:bookmarkEnd w:id="173"/>
      <w:r w:rsidRPr="008E08E8">
        <w:rPr>
          <w:rFonts w:ascii="Times New Roman" w:eastAsia="Times New Roman" w:hAnsi="Times New Roman" w:cs="Times New Roman"/>
          <w:color w:val="000000"/>
          <w:sz w:val="37"/>
          <w:szCs w:val="37"/>
          <w:lang w:eastAsia="ru-RU"/>
        </w:rPr>
        <w:t xml:space="preserve">16. Комісія визначає ступінь втрати здоров'я, групу і час настання інвалідності та їх причинний зв'язок з Чорнобильською катастрофою на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ідставі експертного висновку, визначеного в установленому порядку МОЗ лікувально-профілактичного закладу охорони здоров'я, міжвідомчої експертної ради чи постанови військово-лікарської комісії про причинний зв'язок захворювання з Чорнобильською катастрофою та за наявності: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74" w:name="n138"/>
      <w:bookmarkEnd w:id="174"/>
      <w:r w:rsidRPr="008E08E8">
        <w:rPr>
          <w:rFonts w:ascii="Times New Roman" w:eastAsia="Times New Roman" w:hAnsi="Times New Roman" w:cs="Times New Roman"/>
          <w:color w:val="000000"/>
          <w:sz w:val="37"/>
          <w:szCs w:val="37"/>
          <w:lang w:eastAsia="ru-RU"/>
        </w:rPr>
        <w:t xml:space="preserve">посвідчення учасника ліквідації наслідків аварії на Чорнобильській атомній електростанції з відміткою про перереєстрацію або посвідчення потерпілого внаслідок </w:t>
      </w:r>
      <w:r w:rsidRPr="008E08E8">
        <w:rPr>
          <w:rFonts w:ascii="Times New Roman" w:eastAsia="Times New Roman" w:hAnsi="Times New Roman" w:cs="Times New Roman"/>
          <w:color w:val="000000"/>
          <w:sz w:val="37"/>
          <w:szCs w:val="37"/>
          <w:lang w:eastAsia="ru-RU"/>
        </w:rPr>
        <w:lastRenderedPageBreak/>
        <w:t xml:space="preserve">Чорнобильської катастрофи для </w:t>
      </w:r>
      <w:proofErr w:type="gramStart"/>
      <w:r w:rsidRPr="008E08E8">
        <w:rPr>
          <w:rFonts w:ascii="Times New Roman" w:eastAsia="Times New Roman" w:hAnsi="Times New Roman" w:cs="Times New Roman"/>
          <w:color w:val="000000"/>
          <w:sz w:val="37"/>
          <w:szCs w:val="37"/>
          <w:lang w:eastAsia="ru-RU"/>
        </w:rPr>
        <w:t>осіб</w:t>
      </w:r>
      <w:proofErr w:type="gramEnd"/>
      <w:r w:rsidRPr="008E08E8">
        <w:rPr>
          <w:rFonts w:ascii="Times New Roman" w:eastAsia="Times New Roman" w:hAnsi="Times New Roman" w:cs="Times New Roman"/>
          <w:color w:val="000000"/>
          <w:sz w:val="37"/>
          <w:szCs w:val="37"/>
          <w:lang w:eastAsia="ru-RU"/>
        </w:rPr>
        <w:t>, які постраждали внаслідок Чорнобильської катастрофи;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75" w:name="n139"/>
      <w:bookmarkEnd w:id="175"/>
      <w:r w:rsidRPr="008E08E8">
        <w:rPr>
          <w:rFonts w:ascii="Times New Roman" w:eastAsia="Times New Roman" w:hAnsi="Times New Roman" w:cs="Times New Roman"/>
          <w:color w:val="000000"/>
          <w:sz w:val="37"/>
          <w:szCs w:val="37"/>
          <w:lang w:eastAsia="ru-RU"/>
        </w:rPr>
        <w:t>посвідчення потерпілої дитини серії "Д" та вкладишу до нього для потерпілих діте</w:t>
      </w:r>
      <w:proofErr w:type="gramStart"/>
      <w:r w:rsidRPr="008E08E8">
        <w:rPr>
          <w:rFonts w:ascii="Times New Roman" w:eastAsia="Times New Roman" w:hAnsi="Times New Roman" w:cs="Times New Roman"/>
          <w:color w:val="000000"/>
          <w:sz w:val="37"/>
          <w:szCs w:val="37"/>
          <w:lang w:eastAsia="ru-RU"/>
        </w:rPr>
        <w:t>й-</w:t>
      </w:r>
      <w:proofErr w:type="gramEnd"/>
      <w:r w:rsidRPr="008E08E8">
        <w:rPr>
          <w:rFonts w:ascii="Times New Roman" w:eastAsia="Times New Roman" w:hAnsi="Times New Roman" w:cs="Times New Roman"/>
          <w:color w:val="000000"/>
          <w:sz w:val="37"/>
          <w:szCs w:val="37"/>
          <w:lang w:eastAsia="ru-RU"/>
        </w:rPr>
        <w:t>інвалідів при досягненні ними 18 років.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76" w:name="n140"/>
      <w:bookmarkEnd w:id="176"/>
      <w:r w:rsidRPr="008E08E8">
        <w:rPr>
          <w:rFonts w:ascii="Times New Roman" w:eastAsia="Times New Roman" w:hAnsi="Times New Roman" w:cs="Times New Roman"/>
          <w:color w:val="000000"/>
          <w:sz w:val="37"/>
          <w:szCs w:val="37"/>
          <w:lang w:eastAsia="ru-RU"/>
        </w:rPr>
        <w:t xml:space="preserve">17. </w:t>
      </w:r>
      <w:proofErr w:type="gramStart"/>
      <w:r w:rsidRPr="008E08E8">
        <w:rPr>
          <w:rFonts w:ascii="Times New Roman" w:eastAsia="Times New Roman" w:hAnsi="Times New Roman" w:cs="Times New Roman"/>
          <w:color w:val="000000"/>
          <w:sz w:val="37"/>
          <w:szCs w:val="37"/>
          <w:lang w:eastAsia="ru-RU"/>
        </w:rPr>
        <w:t>Особи, що належать до категорії постраждалих із числа тих, які брали участь у ліквідації інших ядерних аварій, у ядерних випробуваннях, у військових навчаннях із застосуванням ядерної зброї або постраждали за інших обставин від радіаційного опромінення не з власної вини, подають, крім посвідчення учасника ліквідації наслідків авар</w:t>
      </w:r>
      <w:proofErr w:type="gramEnd"/>
      <w:r w:rsidRPr="008E08E8">
        <w:rPr>
          <w:rFonts w:ascii="Times New Roman" w:eastAsia="Times New Roman" w:hAnsi="Times New Roman" w:cs="Times New Roman"/>
          <w:color w:val="000000"/>
          <w:sz w:val="37"/>
          <w:szCs w:val="37"/>
          <w:lang w:eastAsia="ru-RU"/>
        </w:rPr>
        <w:t>ії на Чорнобильській атомній електростанції з відміткою про перереєстрацію або посвідчення потерпілого внаслідок Чорнобильської катастрофи для осіб, які постраждали внаслідок Чорнобильської катастрофи, та посвідчення потерпілої дитини серії "Д" та вкладишу до нього для потерпілих діте</w:t>
      </w:r>
      <w:proofErr w:type="gramStart"/>
      <w:r w:rsidRPr="008E08E8">
        <w:rPr>
          <w:rFonts w:ascii="Times New Roman" w:eastAsia="Times New Roman" w:hAnsi="Times New Roman" w:cs="Times New Roman"/>
          <w:color w:val="000000"/>
          <w:sz w:val="37"/>
          <w:szCs w:val="37"/>
          <w:lang w:eastAsia="ru-RU"/>
        </w:rPr>
        <w:t>й-</w:t>
      </w:r>
      <w:proofErr w:type="gramEnd"/>
      <w:r w:rsidRPr="008E08E8">
        <w:rPr>
          <w:rFonts w:ascii="Times New Roman" w:eastAsia="Times New Roman" w:hAnsi="Times New Roman" w:cs="Times New Roman"/>
          <w:color w:val="000000"/>
          <w:sz w:val="37"/>
          <w:szCs w:val="37"/>
          <w:lang w:eastAsia="ru-RU"/>
        </w:rPr>
        <w:t>інвалідів при досягненні ними 18 років, відпові</w:t>
      </w:r>
      <w:proofErr w:type="gramStart"/>
      <w:r w:rsidRPr="008E08E8">
        <w:rPr>
          <w:rFonts w:ascii="Times New Roman" w:eastAsia="Times New Roman" w:hAnsi="Times New Roman" w:cs="Times New Roman"/>
          <w:color w:val="000000"/>
          <w:sz w:val="37"/>
          <w:szCs w:val="37"/>
          <w:lang w:eastAsia="ru-RU"/>
        </w:rPr>
        <w:t>дний експертний висновок уповноваженого лікувально-профілактичного закладу охорони здоров'я, міжвідомчої експертної ради чи постанову військово-лікарської комісії про причинний зв'язок захворювання, що призвело до інвалідності, з іншими ядерними аваріями, ядерними випробуваннями або військовими навчаннями із застосуванням ядерної зброї, порушенням правил експлуатації обладнання з радіаційною речовиною, порушенням правил збер</w:t>
      </w:r>
      <w:proofErr w:type="gramEnd"/>
      <w:r w:rsidRPr="008E08E8">
        <w:rPr>
          <w:rFonts w:ascii="Times New Roman" w:eastAsia="Times New Roman" w:hAnsi="Times New Roman" w:cs="Times New Roman"/>
          <w:color w:val="000000"/>
          <w:sz w:val="37"/>
          <w:szCs w:val="37"/>
          <w:lang w:eastAsia="ru-RU"/>
        </w:rPr>
        <w:t>ігання і поховання радіоактивних речовин.</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77" w:name="n141"/>
      <w:bookmarkEnd w:id="177"/>
      <w:r w:rsidRPr="008E08E8">
        <w:rPr>
          <w:rFonts w:ascii="Times New Roman" w:eastAsia="Times New Roman" w:hAnsi="Times New Roman" w:cs="Times New Roman"/>
          <w:color w:val="000000"/>
          <w:sz w:val="37"/>
          <w:szCs w:val="37"/>
          <w:lang w:eastAsia="ru-RU"/>
        </w:rPr>
        <w:t xml:space="preserve">18. Ступінь втрати здоров'я, група і причинний зв'язок інвалідності осіб, що зазнали політичних репресій, встановлюються на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ідставі висновків лікувально-профілактичних закладів про виникнення захворювання у період політичних репресій.</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78" w:name="n142"/>
      <w:bookmarkEnd w:id="178"/>
      <w:r w:rsidRPr="008E08E8">
        <w:rPr>
          <w:rFonts w:ascii="Times New Roman" w:eastAsia="Times New Roman" w:hAnsi="Times New Roman" w:cs="Times New Roman"/>
          <w:color w:val="000000"/>
          <w:sz w:val="37"/>
          <w:szCs w:val="37"/>
          <w:lang w:eastAsia="ru-RU"/>
        </w:rPr>
        <w:t xml:space="preserve">19. Ступінь </w:t>
      </w:r>
      <w:proofErr w:type="gramStart"/>
      <w:r w:rsidRPr="008E08E8">
        <w:rPr>
          <w:rFonts w:ascii="Times New Roman" w:eastAsia="Times New Roman" w:hAnsi="Times New Roman" w:cs="Times New Roman"/>
          <w:color w:val="000000"/>
          <w:sz w:val="37"/>
          <w:szCs w:val="37"/>
          <w:lang w:eastAsia="ru-RU"/>
        </w:rPr>
        <w:t>ст</w:t>
      </w:r>
      <w:proofErr w:type="gramEnd"/>
      <w:r w:rsidRPr="008E08E8">
        <w:rPr>
          <w:rFonts w:ascii="Times New Roman" w:eastAsia="Times New Roman" w:hAnsi="Times New Roman" w:cs="Times New Roman"/>
          <w:color w:val="000000"/>
          <w:sz w:val="37"/>
          <w:szCs w:val="37"/>
          <w:lang w:eastAsia="ru-RU"/>
        </w:rPr>
        <w:t xml:space="preserve">ійкого обмеження життєдіяльності у хворих для направлення їх у стаціонарні установи </w:t>
      </w:r>
      <w:r w:rsidRPr="008E08E8">
        <w:rPr>
          <w:rFonts w:ascii="Times New Roman" w:eastAsia="Times New Roman" w:hAnsi="Times New Roman" w:cs="Times New Roman"/>
          <w:color w:val="000000"/>
          <w:sz w:val="37"/>
          <w:szCs w:val="37"/>
          <w:lang w:eastAsia="ru-RU"/>
        </w:rPr>
        <w:lastRenderedPageBreak/>
        <w:t>соціального обслуговування, недержавні організації, що надають соціальні послуги інвалідам, встановлюється згідно з висновками лікувально-профілактичних закладів та з урахуванням можливості перебування хворих у таких закладах.</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79" w:name="n268"/>
      <w:bookmarkEnd w:id="179"/>
      <w:r w:rsidRPr="008E08E8">
        <w:rPr>
          <w:rFonts w:ascii="Times New Roman" w:eastAsia="Times New Roman" w:hAnsi="Times New Roman" w:cs="Times New Roman"/>
          <w:color w:val="000000"/>
          <w:sz w:val="37"/>
          <w:szCs w:val="37"/>
          <w:lang w:eastAsia="ru-RU"/>
        </w:rPr>
        <w:t>19</w:t>
      </w:r>
      <w:r w:rsidRPr="008E08E8">
        <w:rPr>
          <w:rFonts w:ascii="Times New Roman" w:eastAsia="Times New Roman" w:hAnsi="Times New Roman" w:cs="Times New Roman"/>
          <w:b/>
          <w:bCs/>
          <w:color w:val="000000"/>
          <w:sz w:val="2"/>
          <w:lang w:eastAsia="ru-RU"/>
        </w:rPr>
        <w:t>-</w:t>
      </w:r>
      <w:r w:rsidRPr="008E08E8">
        <w:rPr>
          <w:rFonts w:ascii="Times New Roman" w:eastAsia="Times New Roman" w:hAnsi="Times New Roman" w:cs="Times New Roman"/>
          <w:b/>
          <w:bCs/>
          <w:color w:val="000000"/>
          <w:sz w:val="16"/>
          <w:vertAlign w:val="superscript"/>
          <w:lang w:eastAsia="ru-RU"/>
        </w:rPr>
        <w:t>1</w:t>
      </w:r>
      <w:r w:rsidRPr="008E08E8">
        <w:rPr>
          <w:rFonts w:ascii="Times New Roman" w:eastAsia="Times New Roman" w:hAnsi="Times New Roman" w:cs="Times New Roman"/>
          <w:color w:val="000000"/>
          <w:sz w:val="37"/>
          <w:szCs w:val="37"/>
          <w:lang w:eastAsia="ru-RU"/>
        </w:rPr>
        <w:t xml:space="preserve">. Причинний зв'язок інвалідності з пораненнями, каліцтвом, контузією чи іншими ушкодженнями здоров'я, одержаними особами, які стали інвалідами внаслідок поранень, каліцтва, контузії чи інших ушкоджень здоров'я, одержаних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 xml:space="preserve">ід час участі у масових акціях громадського протесту в Україні з 21 листопада 2013 р. по 21 лютого 2014 р. за євроінтеграцію та проти режиму Януковича (у Революції Гідності), встановлюється на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ідставі рішення міжвідомчої комісії з питань встановлення факту участі осіб у Революції Гідності та одержання ними під час участі у Революції Гідності ушкоджень здоров'я і висновків лікувально-профілактичних закладів охорони здоров'я.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80" w:name="n267"/>
      <w:bookmarkEnd w:id="180"/>
      <w:r w:rsidRPr="008E08E8">
        <w:rPr>
          <w:rFonts w:ascii="Times New Roman" w:eastAsia="Times New Roman" w:hAnsi="Times New Roman" w:cs="Times New Roman"/>
          <w:i/>
          <w:iCs/>
          <w:color w:val="000000"/>
          <w:sz w:val="24"/>
          <w:szCs w:val="24"/>
          <w:lang w:eastAsia="ru-RU"/>
        </w:rPr>
        <w:t>{Положення доповнено пунктом 19</w:t>
      </w:r>
      <w:r w:rsidRPr="008E08E8">
        <w:rPr>
          <w:rFonts w:ascii="Times New Roman" w:eastAsia="Times New Roman" w:hAnsi="Times New Roman" w:cs="Times New Roman"/>
          <w:b/>
          <w:bCs/>
          <w:color w:val="000000"/>
          <w:sz w:val="2"/>
          <w:lang w:eastAsia="ru-RU"/>
        </w:rPr>
        <w:t>-</w:t>
      </w:r>
      <w:r w:rsidRPr="008E08E8">
        <w:rPr>
          <w:rFonts w:ascii="Times New Roman" w:eastAsia="Times New Roman" w:hAnsi="Times New Roman" w:cs="Times New Roman"/>
          <w:b/>
          <w:bCs/>
          <w:color w:val="000000"/>
          <w:sz w:val="16"/>
          <w:vertAlign w:val="superscript"/>
          <w:lang w:eastAsia="ru-RU"/>
        </w:rPr>
        <w:t>1</w:t>
      </w:r>
      <w:r w:rsidRPr="008E08E8">
        <w:rPr>
          <w:rFonts w:ascii="Times New Roman" w:eastAsia="Times New Roman" w:hAnsi="Times New Roman" w:cs="Times New Roman"/>
          <w:i/>
          <w:iCs/>
          <w:color w:val="000000"/>
          <w:sz w:val="24"/>
          <w:szCs w:val="24"/>
          <w:lang w:eastAsia="ru-RU"/>
        </w:rPr>
        <w:t> згідно з Постановою КМ </w:t>
      </w:r>
      <w:hyperlink r:id="rId48" w:anchor="n34" w:tgtFrame="_blank" w:history="1">
        <w:r w:rsidRPr="008E08E8">
          <w:rPr>
            <w:rFonts w:ascii="Times New Roman" w:eastAsia="Times New Roman" w:hAnsi="Times New Roman" w:cs="Times New Roman"/>
            <w:i/>
            <w:iCs/>
            <w:color w:val="000099"/>
            <w:sz w:val="24"/>
            <w:szCs w:val="24"/>
            <w:u w:val="single"/>
            <w:lang w:eastAsia="ru-RU"/>
          </w:rPr>
          <w:t>№ 482 від 26.06.2015</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81" w:name="n143"/>
      <w:bookmarkEnd w:id="181"/>
      <w:r w:rsidRPr="008E08E8">
        <w:rPr>
          <w:rFonts w:ascii="Times New Roman" w:eastAsia="Times New Roman" w:hAnsi="Times New Roman" w:cs="Times New Roman"/>
          <w:color w:val="000000"/>
          <w:sz w:val="37"/>
          <w:szCs w:val="37"/>
          <w:lang w:eastAsia="ru-RU"/>
        </w:rPr>
        <w:t xml:space="preserve">20.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ішення про необхідність виділення інвалідові автомобіля з ручним керуванням приймається комісією відповідно до висновку лікувально-профілактичного закладу охорони здоров'я згідно з переліком медичних показань і протипоказань, затвердженим в установленому порядку МОЗ за погодженням з Мінсоцполітики.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82" w:name="n264"/>
      <w:bookmarkEnd w:id="182"/>
      <w:r w:rsidRPr="008E08E8">
        <w:rPr>
          <w:rFonts w:ascii="Times New Roman" w:eastAsia="Times New Roman" w:hAnsi="Times New Roman" w:cs="Times New Roman"/>
          <w:i/>
          <w:iCs/>
          <w:color w:val="000000"/>
          <w:sz w:val="24"/>
          <w:szCs w:val="24"/>
          <w:lang w:eastAsia="ru-RU"/>
        </w:rPr>
        <w:t>{Пункт 20 із змінами, внесеними згідно з Постановою КМ </w:t>
      </w:r>
      <w:hyperlink r:id="rId49" w:anchor="n61"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83" w:name="n144"/>
      <w:bookmarkEnd w:id="183"/>
      <w:r w:rsidRPr="008E08E8">
        <w:rPr>
          <w:rFonts w:ascii="Times New Roman" w:eastAsia="Times New Roman" w:hAnsi="Times New Roman" w:cs="Times New Roman"/>
          <w:color w:val="000000"/>
          <w:sz w:val="37"/>
          <w:szCs w:val="37"/>
          <w:lang w:eastAsia="ru-RU"/>
        </w:rPr>
        <w:t xml:space="preserve">21. У разі встановлення інвалідності і ступеня втрати здоров'я комісія розробляє на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 xml:space="preserve">ідставі плану медичної та професійної реабілітації, що обов'язково надається лікарем, або за участю лікаря індивідуальну програму реабілітації інваліда, в якій визначаються обсяги та види реабілітаційних заходів з конкретизацією трудових рекомендацій, методи та строки їх здійснення, засоби реабілітації та відповідальні за виконання. Комісія </w:t>
      </w:r>
      <w:r w:rsidRPr="008E08E8">
        <w:rPr>
          <w:rFonts w:ascii="Times New Roman" w:eastAsia="Times New Roman" w:hAnsi="Times New Roman" w:cs="Times New Roman"/>
          <w:color w:val="000000"/>
          <w:sz w:val="37"/>
          <w:szCs w:val="37"/>
          <w:lang w:eastAsia="ru-RU"/>
        </w:rPr>
        <w:lastRenderedPageBreak/>
        <w:t xml:space="preserve">відповідає за якість розроблення індивідуальної програми реабілітації інваліда та здійснює </w:t>
      </w:r>
      <w:proofErr w:type="gramStart"/>
      <w:r w:rsidRPr="008E08E8">
        <w:rPr>
          <w:rFonts w:ascii="Times New Roman" w:eastAsia="Times New Roman" w:hAnsi="Times New Roman" w:cs="Times New Roman"/>
          <w:color w:val="000000"/>
          <w:sz w:val="37"/>
          <w:szCs w:val="37"/>
          <w:lang w:eastAsia="ru-RU"/>
        </w:rPr>
        <w:t>у</w:t>
      </w:r>
      <w:proofErr w:type="gramEnd"/>
      <w:r w:rsidRPr="008E08E8">
        <w:rPr>
          <w:rFonts w:ascii="Times New Roman" w:eastAsia="Times New Roman" w:hAnsi="Times New Roman" w:cs="Times New Roman"/>
          <w:color w:val="000000"/>
          <w:sz w:val="37"/>
          <w:szCs w:val="37"/>
          <w:lang w:eastAsia="ru-RU"/>
        </w:rPr>
        <w:t xml:space="preserve"> межах своїх повноважень контроль за її виконанням.</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84" w:name="n265"/>
      <w:bookmarkEnd w:id="184"/>
      <w:r w:rsidRPr="008E08E8">
        <w:rPr>
          <w:rFonts w:ascii="Times New Roman" w:eastAsia="Times New Roman" w:hAnsi="Times New Roman" w:cs="Times New Roman"/>
          <w:i/>
          <w:iCs/>
          <w:color w:val="000000"/>
          <w:sz w:val="24"/>
          <w:szCs w:val="24"/>
          <w:lang w:eastAsia="ru-RU"/>
        </w:rPr>
        <w:t>{Пункт 21 із змінами, внесеними згідно з Постановою КМ </w:t>
      </w:r>
      <w:hyperlink r:id="rId50" w:anchor="n62"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85" w:name="n145"/>
      <w:bookmarkEnd w:id="185"/>
      <w:r w:rsidRPr="008E08E8">
        <w:rPr>
          <w:rFonts w:ascii="Times New Roman" w:eastAsia="Times New Roman" w:hAnsi="Times New Roman" w:cs="Times New Roman"/>
          <w:color w:val="000000"/>
          <w:sz w:val="37"/>
          <w:szCs w:val="37"/>
          <w:lang w:eastAsia="ru-RU"/>
        </w:rPr>
        <w:t xml:space="preserve">22. Повторний огляд інвалідів з нестійкими, оборотними змінами та порушеннями функцій організму з метою визначення ефективності реабілітаційних заходів, стану здоров'я і ступеня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іальної адаптації проводиться раз на один - три роки.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86" w:name="n146"/>
      <w:bookmarkEnd w:id="186"/>
      <w:r w:rsidRPr="008E08E8">
        <w:rPr>
          <w:rFonts w:ascii="Times New Roman" w:eastAsia="Times New Roman" w:hAnsi="Times New Roman" w:cs="Times New Roman"/>
          <w:color w:val="000000"/>
          <w:sz w:val="37"/>
          <w:szCs w:val="37"/>
          <w:lang w:eastAsia="ru-RU"/>
        </w:rPr>
        <w:t xml:space="preserve">Повторний огляд інвалідів, а також осіб, інвалідність яких встановлено без зазначення строку проведення повторного огляду, проводиться раніше зазначеного строку за заявою такого інваліда, інших заінтересованих осіб у разі настання змін у стані здоров'я і працездатності або за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ішенням суду.</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87" w:name="n271"/>
      <w:bookmarkEnd w:id="187"/>
      <w:r w:rsidRPr="008E08E8">
        <w:rPr>
          <w:rFonts w:ascii="Times New Roman" w:eastAsia="Times New Roman" w:hAnsi="Times New Roman" w:cs="Times New Roman"/>
          <w:i/>
          <w:iCs/>
          <w:color w:val="000000"/>
          <w:sz w:val="24"/>
          <w:szCs w:val="24"/>
          <w:lang w:eastAsia="ru-RU"/>
        </w:rPr>
        <w:t>{Абзац другий пункту 22 із змінами, внесеними згідно з Постановою КМ </w:t>
      </w:r>
      <w:hyperlink r:id="rId51" w:anchor="n30" w:tgtFrame="_blank" w:history="1">
        <w:r w:rsidRPr="008E08E8">
          <w:rPr>
            <w:rFonts w:ascii="Times New Roman" w:eastAsia="Times New Roman" w:hAnsi="Times New Roman" w:cs="Times New Roman"/>
            <w:i/>
            <w:iCs/>
            <w:color w:val="000099"/>
            <w:sz w:val="24"/>
            <w:szCs w:val="24"/>
            <w:u w:val="single"/>
            <w:lang w:eastAsia="ru-RU"/>
          </w:rPr>
          <w:t>№ 874 від 21.10.2015</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88" w:name="n147"/>
      <w:bookmarkEnd w:id="188"/>
      <w:r w:rsidRPr="008E08E8">
        <w:rPr>
          <w:rFonts w:ascii="Times New Roman" w:eastAsia="Times New Roman" w:hAnsi="Times New Roman" w:cs="Times New Roman"/>
          <w:color w:val="000000"/>
          <w:sz w:val="37"/>
          <w:szCs w:val="37"/>
          <w:lang w:eastAsia="ru-RU"/>
        </w:rPr>
        <w:t xml:space="preserve">Особам, що звертаються для встановлення інвалідності, група інвалідності встановлюється без зазначення строку повторного огляду у разі наявності вроджених вад розумового чи фізичного розвитку, анатомічних дефектів, </w:t>
      </w:r>
      <w:proofErr w:type="gramStart"/>
      <w:r w:rsidRPr="008E08E8">
        <w:rPr>
          <w:rFonts w:ascii="Times New Roman" w:eastAsia="Times New Roman" w:hAnsi="Times New Roman" w:cs="Times New Roman"/>
          <w:color w:val="000000"/>
          <w:sz w:val="37"/>
          <w:szCs w:val="37"/>
          <w:lang w:eastAsia="ru-RU"/>
        </w:rPr>
        <w:t>ст</w:t>
      </w:r>
      <w:proofErr w:type="gramEnd"/>
      <w:r w:rsidRPr="008E08E8">
        <w:rPr>
          <w:rFonts w:ascii="Times New Roman" w:eastAsia="Times New Roman" w:hAnsi="Times New Roman" w:cs="Times New Roman"/>
          <w:color w:val="000000"/>
          <w:sz w:val="37"/>
          <w:szCs w:val="37"/>
          <w:lang w:eastAsia="ru-RU"/>
        </w:rPr>
        <w:t xml:space="preserve">ійких необоротних морфологічних змін та розладу функцій органів і систем організму, неефективності реабілітаційних заходів, неможливості відновлення соціальної адаптації, несприятливого прогнозу відновлення працездатності з урахуванням реальних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іально-економічних обставин у місці проживання інваліда, а також інвалідам, у яких строк переогляду настає після досягнення пенсійного віку, встановленого статтею 26 Закону</w:t>
      </w:r>
      <w:hyperlink r:id="rId52" w:anchor="n63" w:tgtFrame="_blank" w:history="1">
        <w:r w:rsidRPr="008E08E8">
          <w:rPr>
            <w:rFonts w:ascii="Times New Roman" w:eastAsia="Times New Roman" w:hAnsi="Times New Roman" w:cs="Times New Roman"/>
            <w:color w:val="000099"/>
            <w:sz w:val="24"/>
            <w:szCs w:val="24"/>
            <w:u w:val="single"/>
            <w:lang w:eastAsia="ru-RU"/>
          </w:rPr>
          <w:t> України “Про загальнообов'язкове державне пенсійне страхування”</w:t>
        </w:r>
      </w:hyperlink>
      <w:r w:rsidRPr="008E08E8">
        <w:rPr>
          <w:rFonts w:ascii="Times New Roman" w:eastAsia="Times New Roman" w:hAnsi="Times New Roman" w:cs="Times New Roman"/>
          <w:color w:val="000000"/>
          <w:sz w:val="37"/>
          <w:szCs w:val="37"/>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89" w:name="n266"/>
      <w:bookmarkEnd w:id="189"/>
      <w:r w:rsidRPr="008E08E8">
        <w:rPr>
          <w:rFonts w:ascii="Times New Roman" w:eastAsia="Times New Roman" w:hAnsi="Times New Roman" w:cs="Times New Roman"/>
          <w:i/>
          <w:iCs/>
          <w:color w:val="000000"/>
          <w:sz w:val="24"/>
          <w:szCs w:val="24"/>
          <w:lang w:eastAsia="ru-RU"/>
        </w:rPr>
        <w:t>{Абзац третій пункту 22 із змінами, внесеними згідно з Постановою КМ </w:t>
      </w:r>
      <w:hyperlink r:id="rId53" w:anchor="n63" w:tgtFrame="_blank" w:history="1">
        <w:r w:rsidRPr="008E08E8">
          <w:rPr>
            <w:rFonts w:ascii="Times New Roman" w:eastAsia="Times New Roman" w:hAnsi="Times New Roman" w:cs="Times New Roman"/>
            <w:i/>
            <w:iCs/>
            <w:color w:val="000099"/>
            <w:sz w:val="24"/>
            <w:szCs w:val="24"/>
            <w:u w:val="single"/>
            <w:lang w:eastAsia="ru-RU"/>
          </w:rPr>
          <w:t>№ 485 від 31.05.2012</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90" w:name="n148"/>
      <w:bookmarkEnd w:id="190"/>
      <w:r w:rsidRPr="008E08E8">
        <w:rPr>
          <w:rFonts w:ascii="Times New Roman" w:eastAsia="Times New Roman" w:hAnsi="Times New Roman" w:cs="Times New Roman"/>
          <w:color w:val="000000"/>
          <w:sz w:val="37"/>
          <w:szCs w:val="37"/>
          <w:lang w:eastAsia="ru-RU"/>
        </w:rPr>
        <w:t xml:space="preserve">23. У разі незгоди з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 xml:space="preserve">ішенням районної, міжрайонної, міської комісії хворий, потерпілий від нещасного випадку на виробництві та професійного захворювання або інвалід </w:t>
      </w:r>
      <w:r w:rsidRPr="008E08E8">
        <w:rPr>
          <w:rFonts w:ascii="Times New Roman" w:eastAsia="Times New Roman" w:hAnsi="Times New Roman" w:cs="Times New Roman"/>
          <w:color w:val="000000"/>
          <w:sz w:val="37"/>
          <w:szCs w:val="37"/>
          <w:lang w:eastAsia="ru-RU"/>
        </w:rPr>
        <w:lastRenderedPageBreak/>
        <w:t xml:space="preserve">має право подати протягом місяця після одержання висновку комісії письмову заяву до Кримської республіканської, обласної, Київської та Севастопольської центральних міських комісій або до комісії, в якій він проходив огляд, чи до відповідного управління охорони здоров'я. Комісія, що проводила огляд, або управління охорони здоров'я надсилає у триденний строк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 xml:space="preserve">ісля надходження відповідного запиту всі наявні документи на розгляд Кримської республіканської, обласної, центральної міської комісії, яка протягом місяця з дня подання зазначених документів проводить повторний огляд заявника і приймає відповідне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ішення.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91" w:name="n149"/>
      <w:bookmarkEnd w:id="191"/>
      <w:r w:rsidRPr="008E08E8">
        <w:rPr>
          <w:rFonts w:ascii="Times New Roman" w:eastAsia="Times New Roman" w:hAnsi="Times New Roman" w:cs="Times New Roman"/>
          <w:color w:val="000000"/>
          <w:sz w:val="37"/>
          <w:szCs w:val="37"/>
          <w:lang w:eastAsia="ru-RU"/>
        </w:rPr>
        <w:t xml:space="preserve">24.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ішення Кримської республіканської, обласної, центральної міської комісії може бути оскаржене до МОЗ.</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92" w:name="n150"/>
      <w:bookmarkEnd w:id="192"/>
      <w:r w:rsidRPr="008E08E8">
        <w:rPr>
          <w:rFonts w:ascii="Times New Roman" w:eastAsia="Times New Roman" w:hAnsi="Times New Roman" w:cs="Times New Roman"/>
          <w:color w:val="000000"/>
          <w:sz w:val="37"/>
          <w:szCs w:val="37"/>
          <w:lang w:eastAsia="ru-RU"/>
        </w:rPr>
        <w:t xml:space="preserve">МОЗ за наявності фактів порушення законодавства про медико-соціальну експертизу доручає Центральній медико-соціальній експертній комісії МОЗ або Кримській республіканській, Київській та Севастопольській міським або обласній комісії іншої області повторно розглянути з урахуванням усіх наявних обставин питання, з якого оскаржується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 xml:space="preserve">ішення, а також вживає інших заходів впливу для забезпечення дотримання законодавства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 час проведення медико-соціальної експертизи.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93" w:name="n151"/>
      <w:bookmarkEnd w:id="193"/>
      <w:proofErr w:type="gramStart"/>
      <w:r w:rsidRPr="008E08E8">
        <w:rPr>
          <w:rFonts w:ascii="Times New Roman" w:eastAsia="Times New Roman" w:hAnsi="Times New Roman" w:cs="Times New Roman"/>
          <w:color w:val="000000"/>
          <w:sz w:val="37"/>
          <w:szCs w:val="37"/>
          <w:lang w:eastAsia="ru-RU"/>
        </w:rPr>
        <w:t>В особливо складних випадках Центральна медико-соціальна експертна комісія МОЗ, Кримська республіканська, обласна, центральна міська комісія та МОЗ можуть направляти осіб, що звертаються для встановлення інвалідності, для проведення медико-соціального експертного обстеження до клініки Українського державного науково-дослідного інституту медико-соціальних проблем інвалідності (м. Дніпропетровськ) та Науково-досл</w:t>
      </w:r>
      <w:proofErr w:type="gramEnd"/>
      <w:r w:rsidRPr="008E08E8">
        <w:rPr>
          <w:rFonts w:ascii="Times New Roman" w:eastAsia="Times New Roman" w:hAnsi="Times New Roman" w:cs="Times New Roman"/>
          <w:color w:val="000000"/>
          <w:sz w:val="37"/>
          <w:szCs w:val="37"/>
          <w:lang w:eastAsia="ru-RU"/>
        </w:rPr>
        <w:t xml:space="preserve">ідного інституту реабілітації інвалідів (м. Вінниця).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 xml:space="preserve">ісля обстеження зазначені науково-дослідні установи складають </w:t>
      </w:r>
      <w:r w:rsidRPr="008E08E8">
        <w:rPr>
          <w:rFonts w:ascii="Times New Roman" w:eastAsia="Times New Roman" w:hAnsi="Times New Roman" w:cs="Times New Roman"/>
          <w:color w:val="000000"/>
          <w:sz w:val="37"/>
          <w:szCs w:val="37"/>
          <w:lang w:eastAsia="ru-RU"/>
        </w:rPr>
        <w:lastRenderedPageBreak/>
        <w:t>консультативні висновки, які для комісії мають рекомендаційний характер.</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94" w:name="n152"/>
      <w:bookmarkEnd w:id="194"/>
      <w:r w:rsidRPr="008E08E8">
        <w:rPr>
          <w:rFonts w:ascii="Times New Roman" w:eastAsia="Times New Roman" w:hAnsi="Times New Roman" w:cs="Times New Roman"/>
          <w:color w:val="000000"/>
          <w:sz w:val="37"/>
          <w:szCs w:val="37"/>
          <w:lang w:eastAsia="ru-RU"/>
        </w:rPr>
        <w:t xml:space="preserve">25.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ішення комісії може бути оскаржене до суду в установленому законодавством порядку.</w:t>
      </w:r>
    </w:p>
    <w:p w:rsidR="008E08E8" w:rsidRPr="008E08E8" w:rsidRDefault="008E08E8" w:rsidP="008E08E8">
      <w:pPr>
        <w:shd w:val="clear" w:color="auto" w:fill="FFFFFF"/>
        <w:spacing w:after="0" w:line="240" w:lineRule="auto"/>
        <w:ind w:left="686" w:right="686"/>
        <w:jc w:val="center"/>
        <w:textAlignment w:val="baseline"/>
        <w:rPr>
          <w:rFonts w:ascii="Times New Roman" w:eastAsia="Times New Roman" w:hAnsi="Times New Roman" w:cs="Times New Roman"/>
          <w:color w:val="000000"/>
          <w:sz w:val="37"/>
          <w:szCs w:val="37"/>
          <w:lang w:eastAsia="ru-RU"/>
        </w:rPr>
      </w:pPr>
      <w:bookmarkStart w:id="195" w:name="n153"/>
      <w:bookmarkEnd w:id="195"/>
      <w:r w:rsidRPr="008E08E8">
        <w:rPr>
          <w:rFonts w:ascii="Times New Roman" w:eastAsia="Times New Roman" w:hAnsi="Times New Roman" w:cs="Times New Roman"/>
          <w:b/>
          <w:bCs/>
          <w:color w:val="000000"/>
          <w:sz w:val="28"/>
          <w:lang w:eastAsia="ru-RU"/>
        </w:rPr>
        <w:t>Критерії встановлення інвалідності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96" w:name="n154"/>
      <w:bookmarkEnd w:id="196"/>
      <w:r w:rsidRPr="008E08E8">
        <w:rPr>
          <w:rFonts w:ascii="Times New Roman" w:eastAsia="Times New Roman" w:hAnsi="Times New Roman" w:cs="Times New Roman"/>
          <w:color w:val="000000"/>
          <w:sz w:val="37"/>
          <w:szCs w:val="37"/>
          <w:lang w:eastAsia="ru-RU"/>
        </w:rPr>
        <w:t>26. Особі, що визнана інвалідом, залежно від ступеня розладу функцій органів і систем організму та обмеження її життєдіяльності встановлюється I, II чи III група інвалідності. I група інвалідності поділяється на підгрупи</w:t>
      </w:r>
      <w:proofErr w:type="gramStart"/>
      <w:r w:rsidRPr="008E08E8">
        <w:rPr>
          <w:rFonts w:ascii="Times New Roman" w:eastAsia="Times New Roman" w:hAnsi="Times New Roman" w:cs="Times New Roman"/>
          <w:color w:val="000000"/>
          <w:sz w:val="37"/>
          <w:szCs w:val="37"/>
          <w:lang w:eastAsia="ru-RU"/>
        </w:rPr>
        <w:t xml:space="preserve"> А</w:t>
      </w:r>
      <w:proofErr w:type="gramEnd"/>
      <w:r w:rsidRPr="008E08E8">
        <w:rPr>
          <w:rFonts w:ascii="Times New Roman" w:eastAsia="Times New Roman" w:hAnsi="Times New Roman" w:cs="Times New Roman"/>
          <w:color w:val="000000"/>
          <w:sz w:val="37"/>
          <w:szCs w:val="37"/>
          <w:lang w:eastAsia="ru-RU"/>
        </w:rPr>
        <w:t xml:space="preserve"> і Б залежно від ступеня втрати здоров'я інваліда та обсягу потреби в постійному сторонньому догляді, допомозі або нагляді.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97" w:name="n155"/>
      <w:bookmarkEnd w:id="197"/>
      <w:r w:rsidRPr="008E08E8">
        <w:rPr>
          <w:rFonts w:ascii="Times New Roman" w:eastAsia="Times New Roman" w:hAnsi="Times New Roman" w:cs="Times New Roman"/>
          <w:color w:val="000000"/>
          <w:sz w:val="37"/>
          <w:szCs w:val="37"/>
          <w:lang w:eastAsia="ru-RU"/>
        </w:rPr>
        <w:t>Причинами інвалідності</w:t>
      </w:r>
      <w:proofErr w:type="gramStart"/>
      <w:r w:rsidRPr="008E08E8">
        <w:rPr>
          <w:rFonts w:ascii="Times New Roman" w:eastAsia="Times New Roman" w:hAnsi="Times New Roman" w:cs="Times New Roman"/>
          <w:color w:val="000000"/>
          <w:sz w:val="37"/>
          <w:szCs w:val="37"/>
          <w:lang w:eastAsia="ru-RU"/>
        </w:rPr>
        <w:t xml:space="preserve"> є:</w:t>
      </w:r>
      <w:proofErr w:type="gramEnd"/>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98" w:name="n156"/>
      <w:bookmarkEnd w:id="198"/>
      <w:r w:rsidRPr="008E08E8">
        <w:rPr>
          <w:rFonts w:ascii="Times New Roman" w:eastAsia="Times New Roman" w:hAnsi="Times New Roman" w:cs="Times New Roman"/>
          <w:color w:val="000000"/>
          <w:sz w:val="37"/>
          <w:szCs w:val="37"/>
          <w:lang w:eastAsia="ru-RU"/>
        </w:rPr>
        <w:t>загальне захворювання;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199" w:name="n157"/>
      <w:bookmarkEnd w:id="199"/>
      <w:r w:rsidRPr="008E08E8">
        <w:rPr>
          <w:rFonts w:ascii="Times New Roman" w:eastAsia="Times New Roman" w:hAnsi="Times New Roman" w:cs="Times New Roman"/>
          <w:color w:val="000000"/>
          <w:sz w:val="37"/>
          <w:szCs w:val="37"/>
          <w:lang w:eastAsia="ru-RU"/>
        </w:rPr>
        <w:t>інвалідність з дитинства;</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00" w:name="n158"/>
      <w:bookmarkEnd w:id="200"/>
      <w:r w:rsidRPr="008E08E8">
        <w:rPr>
          <w:rFonts w:ascii="Times New Roman" w:eastAsia="Times New Roman" w:hAnsi="Times New Roman" w:cs="Times New Roman"/>
          <w:color w:val="000000"/>
          <w:sz w:val="37"/>
          <w:szCs w:val="37"/>
          <w:lang w:eastAsia="ru-RU"/>
        </w:rPr>
        <w:t xml:space="preserve">нещасний випадок на виробництві (трудове каліцтво </w:t>
      </w:r>
      <w:proofErr w:type="gramStart"/>
      <w:r w:rsidRPr="008E08E8">
        <w:rPr>
          <w:rFonts w:ascii="Times New Roman" w:eastAsia="Times New Roman" w:hAnsi="Times New Roman" w:cs="Times New Roman"/>
          <w:color w:val="000000"/>
          <w:sz w:val="37"/>
          <w:szCs w:val="37"/>
          <w:lang w:eastAsia="ru-RU"/>
        </w:rPr>
        <w:t>чи інше</w:t>
      </w:r>
      <w:proofErr w:type="gramEnd"/>
      <w:r w:rsidRPr="008E08E8">
        <w:rPr>
          <w:rFonts w:ascii="Times New Roman" w:eastAsia="Times New Roman" w:hAnsi="Times New Roman" w:cs="Times New Roman"/>
          <w:color w:val="000000"/>
          <w:sz w:val="37"/>
          <w:szCs w:val="37"/>
          <w:lang w:eastAsia="ru-RU"/>
        </w:rPr>
        <w:t xml:space="preserve"> ушкодження здоров'я);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01" w:name="n159"/>
      <w:bookmarkEnd w:id="201"/>
      <w:r w:rsidRPr="008E08E8">
        <w:rPr>
          <w:rFonts w:ascii="Times New Roman" w:eastAsia="Times New Roman" w:hAnsi="Times New Roman" w:cs="Times New Roman"/>
          <w:color w:val="000000"/>
          <w:sz w:val="37"/>
          <w:szCs w:val="37"/>
          <w:lang w:eastAsia="ru-RU"/>
        </w:rPr>
        <w:t>професійне захворювання;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02" w:name="n160"/>
      <w:bookmarkEnd w:id="202"/>
      <w:r w:rsidRPr="008E08E8">
        <w:rPr>
          <w:rFonts w:ascii="Times New Roman" w:eastAsia="Times New Roman" w:hAnsi="Times New Roman" w:cs="Times New Roman"/>
          <w:color w:val="000000"/>
          <w:sz w:val="37"/>
          <w:szCs w:val="37"/>
          <w:lang w:eastAsia="ru-RU"/>
        </w:rPr>
        <w:t>поранення, контузії, каліцтва, захворювання: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03" w:name="n161"/>
      <w:bookmarkEnd w:id="203"/>
      <w:r w:rsidRPr="008E08E8">
        <w:rPr>
          <w:rFonts w:ascii="Times New Roman" w:eastAsia="Times New Roman" w:hAnsi="Times New Roman" w:cs="Times New Roman"/>
          <w:color w:val="000000"/>
          <w:sz w:val="37"/>
          <w:szCs w:val="37"/>
          <w:lang w:eastAsia="ru-RU"/>
        </w:rPr>
        <w:t xml:space="preserve">- одержані під час захисту Батьківщини, виконання обов'язків </w:t>
      </w:r>
      <w:proofErr w:type="gramStart"/>
      <w:r w:rsidRPr="008E08E8">
        <w:rPr>
          <w:rFonts w:ascii="Times New Roman" w:eastAsia="Times New Roman" w:hAnsi="Times New Roman" w:cs="Times New Roman"/>
          <w:color w:val="000000"/>
          <w:sz w:val="37"/>
          <w:szCs w:val="37"/>
          <w:lang w:eastAsia="ru-RU"/>
        </w:rPr>
        <w:t>в</w:t>
      </w:r>
      <w:proofErr w:type="gramEnd"/>
      <w:r w:rsidRPr="008E08E8">
        <w:rPr>
          <w:rFonts w:ascii="Times New Roman" w:eastAsia="Times New Roman" w:hAnsi="Times New Roman" w:cs="Times New Roman"/>
          <w:color w:val="000000"/>
          <w:sz w:val="37"/>
          <w:szCs w:val="37"/>
          <w:lang w:eastAsia="ru-RU"/>
        </w:rPr>
        <w:t>ійськової служби (службових обов'язків) чи пов'язані з перебуванням на фронті, у партизанських загонах і з'єднаннях, підпільних організаціях і групах та інших формуваннях, що визнані такими згідно із законодавством, в районі воєнних дій на прифронтових дільницях залізниць, на спорудженні оборонних рубежів, військово-морських баз та аеродромів у період громадянської та Велико</w:t>
      </w:r>
      <w:proofErr w:type="gramStart"/>
      <w:r w:rsidRPr="008E08E8">
        <w:rPr>
          <w:rFonts w:ascii="Times New Roman" w:eastAsia="Times New Roman" w:hAnsi="Times New Roman" w:cs="Times New Roman"/>
          <w:color w:val="000000"/>
          <w:sz w:val="37"/>
          <w:szCs w:val="37"/>
          <w:lang w:eastAsia="ru-RU"/>
        </w:rPr>
        <w:t>ї В</w:t>
      </w:r>
      <w:proofErr w:type="gramEnd"/>
      <w:r w:rsidRPr="008E08E8">
        <w:rPr>
          <w:rFonts w:ascii="Times New Roman" w:eastAsia="Times New Roman" w:hAnsi="Times New Roman" w:cs="Times New Roman"/>
          <w:color w:val="000000"/>
          <w:sz w:val="37"/>
          <w:szCs w:val="37"/>
          <w:lang w:eastAsia="ru-RU"/>
        </w:rPr>
        <w:t>ітчизняної воєн або з участю у бойових діях у мирний час;</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04" w:name="n162"/>
      <w:bookmarkEnd w:id="204"/>
      <w:r w:rsidRPr="008E08E8">
        <w:rPr>
          <w:rFonts w:ascii="Times New Roman" w:eastAsia="Times New Roman" w:hAnsi="Times New Roman" w:cs="Times New Roman"/>
          <w:color w:val="000000"/>
          <w:sz w:val="37"/>
          <w:szCs w:val="37"/>
          <w:lang w:eastAsia="ru-RU"/>
        </w:rPr>
        <w:t xml:space="preserve">- одержані під час захисту Батьківщини, виконання інших обов'язків </w:t>
      </w:r>
      <w:proofErr w:type="gramStart"/>
      <w:r w:rsidRPr="008E08E8">
        <w:rPr>
          <w:rFonts w:ascii="Times New Roman" w:eastAsia="Times New Roman" w:hAnsi="Times New Roman" w:cs="Times New Roman"/>
          <w:color w:val="000000"/>
          <w:sz w:val="37"/>
          <w:szCs w:val="37"/>
          <w:lang w:eastAsia="ru-RU"/>
        </w:rPr>
        <w:t>в</w:t>
      </w:r>
      <w:proofErr w:type="gramEnd"/>
      <w:r w:rsidRPr="008E08E8">
        <w:rPr>
          <w:rFonts w:ascii="Times New Roman" w:eastAsia="Times New Roman" w:hAnsi="Times New Roman" w:cs="Times New Roman"/>
          <w:color w:val="000000"/>
          <w:sz w:val="37"/>
          <w:szCs w:val="37"/>
          <w:lang w:eastAsia="ru-RU"/>
        </w:rPr>
        <w:t>ійськової служби, пов'язаних з перебуванням на фронті в інші періоди;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05" w:name="n163"/>
      <w:bookmarkEnd w:id="205"/>
      <w:r w:rsidRPr="008E08E8">
        <w:rPr>
          <w:rFonts w:ascii="Times New Roman" w:eastAsia="Times New Roman" w:hAnsi="Times New Roman" w:cs="Times New Roman"/>
          <w:color w:val="000000"/>
          <w:sz w:val="37"/>
          <w:szCs w:val="37"/>
          <w:lang w:eastAsia="ru-RU"/>
        </w:rPr>
        <w:t xml:space="preserve">- одержані в районах бойових дій у період Великої Вітчизняної війни та від вибухових речовин, боєприпасів і </w:t>
      </w:r>
      <w:r w:rsidRPr="008E08E8">
        <w:rPr>
          <w:rFonts w:ascii="Times New Roman" w:eastAsia="Times New Roman" w:hAnsi="Times New Roman" w:cs="Times New Roman"/>
          <w:color w:val="000000"/>
          <w:sz w:val="37"/>
          <w:szCs w:val="37"/>
          <w:lang w:eastAsia="ru-RU"/>
        </w:rPr>
        <w:lastRenderedPageBreak/>
        <w:t>військового озброєння у повоєнний період, а також під час виконання робіт, пов'язаних з розмінуванням боєприпасів часів Велико</w:t>
      </w:r>
      <w:proofErr w:type="gramStart"/>
      <w:r w:rsidRPr="008E08E8">
        <w:rPr>
          <w:rFonts w:ascii="Times New Roman" w:eastAsia="Times New Roman" w:hAnsi="Times New Roman" w:cs="Times New Roman"/>
          <w:color w:val="000000"/>
          <w:sz w:val="37"/>
          <w:szCs w:val="37"/>
          <w:lang w:eastAsia="ru-RU"/>
        </w:rPr>
        <w:t>ї В</w:t>
      </w:r>
      <w:proofErr w:type="gramEnd"/>
      <w:r w:rsidRPr="008E08E8">
        <w:rPr>
          <w:rFonts w:ascii="Times New Roman" w:eastAsia="Times New Roman" w:hAnsi="Times New Roman" w:cs="Times New Roman"/>
          <w:color w:val="000000"/>
          <w:sz w:val="37"/>
          <w:szCs w:val="37"/>
          <w:lang w:eastAsia="ru-RU"/>
        </w:rPr>
        <w:t>ітчизняної війни незалежно від часу їх виконання;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06" w:name="n164"/>
      <w:bookmarkEnd w:id="206"/>
      <w:r w:rsidRPr="008E08E8">
        <w:rPr>
          <w:rFonts w:ascii="Times New Roman" w:eastAsia="Times New Roman" w:hAnsi="Times New Roman" w:cs="Times New Roman"/>
          <w:color w:val="000000"/>
          <w:sz w:val="37"/>
          <w:szCs w:val="37"/>
          <w:lang w:eastAsia="ru-RU"/>
        </w:rPr>
        <w:t>- одержані у неповнолітньому віці внаслідок воєнних дій громадянських і Велико</w:t>
      </w:r>
      <w:proofErr w:type="gramStart"/>
      <w:r w:rsidRPr="008E08E8">
        <w:rPr>
          <w:rFonts w:ascii="Times New Roman" w:eastAsia="Times New Roman" w:hAnsi="Times New Roman" w:cs="Times New Roman"/>
          <w:color w:val="000000"/>
          <w:sz w:val="37"/>
          <w:szCs w:val="37"/>
          <w:lang w:eastAsia="ru-RU"/>
        </w:rPr>
        <w:t>ї В</w:t>
      </w:r>
      <w:proofErr w:type="gramEnd"/>
      <w:r w:rsidRPr="008E08E8">
        <w:rPr>
          <w:rFonts w:ascii="Times New Roman" w:eastAsia="Times New Roman" w:hAnsi="Times New Roman" w:cs="Times New Roman"/>
          <w:color w:val="000000"/>
          <w:sz w:val="37"/>
          <w:szCs w:val="37"/>
          <w:lang w:eastAsia="ru-RU"/>
        </w:rPr>
        <w:t>ітчизняної воєн та в повоєнний період;</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07" w:name="n165"/>
      <w:bookmarkEnd w:id="207"/>
      <w:r w:rsidRPr="008E08E8">
        <w:rPr>
          <w:rFonts w:ascii="Times New Roman" w:eastAsia="Times New Roman" w:hAnsi="Times New Roman" w:cs="Times New Roman"/>
          <w:color w:val="000000"/>
          <w:sz w:val="37"/>
          <w:szCs w:val="37"/>
          <w:lang w:eastAsia="ru-RU"/>
        </w:rPr>
        <w:t xml:space="preserve">- </w:t>
      </w:r>
      <w:proofErr w:type="gramStart"/>
      <w:r w:rsidRPr="008E08E8">
        <w:rPr>
          <w:rFonts w:ascii="Times New Roman" w:eastAsia="Times New Roman" w:hAnsi="Times New Roman" w:cs="Times New Roman"/>
          <w:color w:val="000000"/>
          <w:sz w:val="37"/>
          <w:szCs w:val="37"/>
          <w:lang w:eastAsia="ru-RU"/>
        </w:rPr>
        <w:t>пов'язан</w:t>
      </w:r>
      <w:proofErr w:type="gramEnd"/>
      <w:r w:rsidRPr="008E08E8">
        <w:rPr>
          <w:rFonts w:ascii="Times New Roman" w:eastAsia="Times New Roman" w:hAnsi="Times New Roman" w:cs="Times New Roman"/>
          <w:color w:val="000000"/>
          <w:sz w:val="37"/>
          <w:szCs w:val="37"/>
          <w:lang w:eastAsia="ru-RU"/>
        </w:rPr>
        <w:t>і з участю у бойових діях та перебуванням на території інших держав;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08" w:name="n166"/>
      <w:bookmarkEnd w:id="208"/>
      <w:r w:rsidRPr="008E08E8">
        <w:rPr>
          <w:rFonts w:ascii="Times New Roman" w:eastAsia="Times New Roman" w:hAnsi="Times New Roman" w:cs="Times New Roman"/>
          <w:color w:val="000000"/>
          <w:sz w:val="37"/>
          <w:szCs w:val="37"/>
          <w:lang w:eastAsia="ru-RU"/>
        </w:rPr>
        <w:t xml:space="preserve">- </w:t>
      </w:r>
      <w:proofErr w:type="gramStart"/>
      <w:r w:rsidRPr="008E08E8">
        <w:rPr>
          <w:rFonts w:ascii="Times New Roman" w:eastAsia="Times New Roman" w:hAnsi="Times New Roman" w:cs="Times New Roman"/>
          <w:color w:val="000000"/>
          <w:sz w:val="37"/>
          <w:szCs w:val="37"/>
          <w:lang w:eastAsia="ru-RU"/>
        </w:rPr>
        <w:t>пов'язан</w:t>
      </w:r>
      <w:proofErr w:type="gramEnd"/>
      <w:r w:rsidRPr="008E08E8">
        <w:rPr>
          <w:rFonts w:ascii="Times New Roman" w:eastAsia="Times New Roman" w:hAnsi="Times New Roman" w:cs="Times New Roman"/>
          <w:color w:val="000000"/>
          <w:sz w:val="37"/>
          <w:szCs w:val="37"/>
          <w:lang w:eastAsia="ru-RU"/>
        </w:rPr>
        <w:t>і з виконанням службових обов'язків, ліквідацією наслідків Чорнобильської катастрофи, ядерних аварій, ядерних випробувань, з участю у військових навчаннях із застосуванням ядерної зброї, іншим ураженням ядерними матеріалами;</w:t>
      </w:r>
    </w:p>
    <w:p w:rsidR="008E08E8" w:rsidRPr="008E08E8" w:rsidRDefault="008E08E8" w:rsidP="008E08E8">
      <w:pPr>
        <w:shd w:val="clear" w:color="auto" w:fill="FFFFFF"/>
        <w:spacing w:after="229" w:line="240" w:lineRule="auto"/>
        <w:ind w:firstLine="686"/>
        <w:jc w:val="both"/>
        <w:textAlignment w:val="baseline"/>
        <w:rPr>
          <w:rFonts w:ascii="Times New Roman" w:eastAsia="Times New Roman" w:hAnsi="Times New Roman" w:cs="Times New Roman"/>
          <w:color w:val="000000"/>
          <w:sz w:val="37"/>
          <w:szCs w:val="37"/>
          <w:lang w:eastAsia="ru-RU"/>
        </w:rPr>
      </w:pPr>
      <w:r w:rsidRPr="008E08E8">
        <w:rPr>
          <w:rFonts w:ascii="Times New Roman" w:eastAsia="Times New Roman" w:hAnsi="Times New Roman" w:cs="Times New Roman"/>
          <w:color w:val="000000"/>
          <w:sz w:val="37"/>
          <w:szCs w:val="37"/>
          <w:lang w:eastAsia="ru-RU"/>
        </w:rPr>
        <w:t>- одержані внаслідок політичних репресій;</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09" w:name="n168"/>
      <w:bookmarkEnd w:id="209"/>
      <w:r w:rsidRPr="008E08E8">
        <w:rPr>
          <w:rFonts w:ascii="Times New Roman" w:eastAsia="Times New Roman" w:hAnsi="Times New Roman" w:cs="Times New Roman"/>
          <w:color w:val="000000"/>
          <w:sz w:val="37"/>
          <w:szCs w:val="37"/>
          <w:lang w:eastAsia="ru-RU"/>
        </w:rPr>
        <w:t xml:space="preserve">- пов'язані з виконанням обов'язків </w:t>
      </w:r>
      <w:proofErr w:type="gramStart"/>
      <w:r w:rsidRPr="008E08E8">
        <w:rPr>
          <w:rFonts w:ascii="Times New Roman" w:eastAsia="Times New Roman" w:hAnsi="Times New Roman" w:cs="Times New Roman"/>
          <w:color w:val="000000"/>
          <w:sz w:val="37"/>
          <w:szCs w:val="37"/>
          <w:lang w:eastAsia="ru-RU"/>
        </w:rPr>
        <w:t>в</w:t>
      </w:r>
      <w:proofErr w:type="gramEnd"/>
      <w:r w:rsidRPr="008E08E8">
        <w:rPr>
          <w:rFonts w:ascii="Times New Roman" w:eastAsia="Times New Roman" w:hAnsi="Times New Roman" w:cs="Times New Roman"/>
          <w:color w:val="000000"/>
          <w:sz w:val="37"/>
          <w:szCs w:val="37"/>
          <w:lang w:eastAsia="ru-RU"/>
        </w:rPr>
        <w:t>ійськової служби або службових обов'язків з охорони громадського порядку, боротьби із злочинністю та ліквідацією наслідків надзвичайних ситуацій;</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10" w:name="n270"/>
      <w:bookmarkEnd w:id="210"/>
      <w:r w:rsidRPr="008E08E8">
        <w:rPr>
          <w:rFonts w:ascii="Times New Roman" w:eastAsia="Times New Roman" w:hAnsi="Times New Roman" w:cs="Times New Roman"/>
          <w:color w:val="000000"/>
          <w:sz w:val="37"/>
          <w:szCs w:val="37"/>
          <w:lang w:eastAsia="ru-RU"/>
        </w:rPr>
        <w:t xml:space="preserve">- одержані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 час участі у масових акціях громадського протесту в Україні з 21 листопада 2013 р. по 21 лютого 2014 р. за євроінтеграцію та проти режиму Януковича (у Революції Гідності);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11" w:name="n269"/>
      <w:bookmarkEnd w:id="211"/>
      <w:r w:rsidRPr="008E08E8">
        <w:rPr>
          <w:rFonts w:ascii="Times New Roman" w:eastAsia="Times New Roman" w:hAnsi="Times New Roman" w:cs="Times New Roman"/>
          <w:i/>
          <w:iCs/>
          <w:color w:val="000000"/>
          <w:sz w:val="24"/>
          <w:szCs w:val="24"/>
          <w:lang w:eastAsia="ru-RU"/>
        </w:rPr>
        <w:t>{Пункт 26 доповнено новим абзацом згідно з Постановою КМ </w:t>
      </w:r>
      <w:hyperlink r:id="rId54" w:anchor="n36" w:tgtFrame="_blank" w:history="1">
        <w:r w:rsidRPr="008E08E8">
          <w:rPr>
            <w:rFonts w:ascii="Times New Roman" w:eastAsia="Times New Roman" w:hAnsi="Times New Roman" w:cs="Times New Roman"/>
            <w:i/>
            <w:iCs/>
            <w:color w:val="000099"/>
            <w:sz w:val="24"/>
            <w:szCs w:val="24"/>
            <w:u w:val="single"/>
            <w:lang w:eastAsia="ru-RU"/>
          </w:rPr>
          <w:t>№ 482 від 26.06.2015</w:t>
        </w:r>
      </w:hyperlink>
      <w:r w:rsidRPr="008E08E8">
        <w:rPr>
          <w:rFonts w:ascii="Times New Roman" w:eastAsia="Times New Roman" w:hAnsi="Times New Roman" w:cs="Times New Roman"/>
          <w:i/>
          <w:iCs/>
          <w:color w:val="000000"/>
          <w:sz w:val="24"/>
          <w:szCs w:val="24"/>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12" w:name="n169"/>
      <w:bookmarkEnd w:id="212"/>
      <w:r w:rsidRPr="008E08E8">
        <w:rPr>
          <w:rFonts w:ascii="Times New Roman" w:eastAsia="Times New Roman" w:hAnsi="Times New Roman" w:cs="Times New Roman"/>
          <w:color w:val="000000"/>
          <w:sz w:val="37"/>
          <w:szCs w:val="37"/>
          <w:lang w:eastAsia="ru-RU"/>
        </w:rPr>
        <w:t>захворювання: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13" w:name="n170"/>
      <w:bookmarkEnd w:id="213"/>
      <w:r w:rsidRPr="008E08E8">
        <w:rPr>
          <w:rFonts w:ascii="Times New Roman" w:eastAsia="Times New Roman" w:hAnsi="Times New Roman" w:cs="Times New Roman"/>
          <w:color w:val="000000"/>
          <w:sz w:val="37"/>
          <w:szCs w:val="37"/>
          <w:lang w:eastAsia="ru-RU"/>
        </w:rPr>
        <w:t xml:space="preserve">- отримані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 час проходження військової служби чи служби в органах внутрішніх справ, державної безпеки, інших військових формуваннях;</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14" w:name="n171"/>
      <w:bookmarkEnd w:id="214"/>
      <w:r w:rsidRPr="008E08E8">
        <w:rPr>
          <w:rFonts w:ascii="Times New Roman" w:eastAsia="Times New Roman" w:hAnsi="Times New Roman" w:cs="Times New Roman"/>
          <w:color w:val="000000"/>
          <w:sz w:val="37"/>
          <w:szCs w:val="37"/>
          <w:lang w:eastAsia="ru-RU"/>
        </w:rPr>
        <w:t xml:space="preserve">- </w:t>
      </w:r>
      <w:proofErr w:type="gramStart"/>
      <w:r w:rsidRPr="008E08E8">
        <w:rPr>
          <w:rFonts w:ascii="Times New Roman" w:eastAsia="Times New Roman" w:hAnsi="Times New Roman" w:cs="Times New Roman"/>
          <w:color w:val="000000"/>
          <w:sz w:val="37"/>
          <w:szCs w:val="37"/>
          <w:lang w:eastAsia="ru-RU"/>
        </w:rPr>
        <w:t>пов'язан</w:t>
      </w:r>
      <w:proofErr w:type="gramEnd"/>
      <w:r w:rsidRPr="008E08E8">
        <w:rPr>
          <w:rFonts w:ascii="Times New Roman" w:eastAsia="Times New Roman" w:hAnsi="Times New Roman" w:cs="Times New Roman"/>
          <w:color w:val="000000"/>
          <w:sz w:val="37"/>
          <w:szCs w:val="37"/>
          <w:lang w:eastAsia="ru-RU"/>
        </w:rPr>
        <w:t>і з впливом радіоактивного опромінення внаслідок Чорнобильської катастрофи;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15" w:name="n172"/>
      <w:bookmarkEnd w:id="215"/>
      <w:r w:rsidRPr="008E08E8">
        <w:rPr>
          <w:rFonts w:ascii="Times New Roman" w:eastAsia="Times New Roman" w:hAnsi="Times New Roman" w:cs="Times New Roman"/>
          <w:color w:val="000000"/>
          <w:sz w:val="37"/>
          <w:szCs w:val="37"/>
          <w:lang w:eastAsia="ru-RU"/>
        </w:rPr>
        <w:t xml:space="preserve">- одержані в період проходження військової служби і служби в органах внутрішніх справ, державній пожежній </w:t>
      </w:r>
      <w:r w:rsidRPr="008E08E8">
        <w:rPr>
          <w:rFonts w:ascii="Times New Roman" w:eastAsia="Times New Roman" w:hAnsi="Times New Roman" w:cs="Times New Roman"/>
          <w:color w:val="000000"/>
          <w:sz w:val="37"/>
          <w:szCs w:val="37"/>
          <w:lang w:eastAsia="ru-RU"/>
        </w:rPr>
        <w:lastRenderedPageBreak/>
        <w:t xml:space="preserve">охороні, органах і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ідрозділах цивільного захисту, Держспецзв'язку.</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16" w:name="n173"/>
      <w:bookmarkEnd w:id="216"/>
      <w:r w:rsidRPr="008E08E8">
        <w:rPr>
          <w:rFonts w:ascii="Times New Roman" w:eastAsia="Times New Roman" w:hAnsi="Times New Roman" w:cs="Times New Roman"/>
          <w:color w:val="000000"/>
          <w:sz w:val="37"/>
          <w:szCs w:val="37"/>
          <w:lang w:eastAsia="ru-RU"/>
        </w:rPr>
        <w:t xml:space="preserve">27.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ідставою для встановлення I групи інвалідності є стійкі, значно вираженої важкості функціональні порушення в організмі, зумовлені захворюванням, травмою або уродженою вадою, що призводять до значного обмеження життєдіяльності особи, неспроможності до самообслуговування і спричиняють до виникнення потреби у постійному сторонньому нагляді, догляді або допомозі.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17" w:name="n174"/>
      <w:bookmarkEnd w:id="217"/>
      <w:r w:rsidRPr="008E08E8">
        <w:rPr>
          <w:rFonts w:ascii="Times New Roman" w:eastAsia="Times New Roman" w:hAnsi="Times New Roman" w:cs="Times New Roman"/>
          <w:color w:val="000000"/>
          <w:sz w:val="37"/>
          <w:szCs w:val="37"/>
          <w:lang w:eastAsia="ru-RU"/>
        </w:rPr>
        <w:t xml:space="preserve">До I групи належать особи з найважчим станом здоров'я, які повністю не здатні до самообслуговування, потребують постійного стороннього нагляду, догляду або допомоги, абсолютно залежні від інших осіб у виконанні життєво важливих </w:t>
      </w:r>
      <w:proofErr w:type="gramStart"/>
      <w:r w:rsidRPr="008E08E8">
        <w:rPr>
          <w:rFonts w:ascii="Times New Roman" w:eastAsia="Times New Roman" w:hAnsi="Times New Roman" w:cs="Times New Roman"/>
          <w:color w:val="000000"/>
          <w:sz w:val="37"/>
          <w:szCs w:val="37"/>
          <w:lang w:eastAsia="ru-RU"/>
        </w:rPr>
        <w:t>соц</w:t>
      </w:r>
      <w:proofErr w:type="gramEnd"/>
      <w:r w:rsidRPr="008E08E8">
        <w:rPr>
          <w:rFonts w:ascii="Times New Roman" w:eastAsia="Times New Roman" w:hAnsi="Times New Roman" w:cs="Times New Roman"/>
          <w:color w:val="000000"/>
          <w:sz w:val="37"/>
          <w:szCs w:val="37"/>
          <w:lang w:eastAsia="ru-RU"/>
        </w:rPr>
        <w:t>іально-побутових функцій або які частково здатні до виконання окремих елементів самообслуговування.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18" w:name="n175"/>
      <w:bookmarkEnd w:id="218"/>
      <w:r w:rsidRPr="008E08E8">
        <w:rPr>
          <w:rFonts w:ascii="Times New Roman" w:eastAsia="Times New Roman" w:hAnsi="Times New Roman" w:cs="Times New Roman"/>
          <w:color w:val="000000"/>
          <w:sz w:val="37"/>
          <w:szCs w:val="37"/>
          <w:lang w:eastAsia="ru-RU"/>
        </w:rPr>
        <w:t>Критеріями встановлення I групи інвалідності є ступінь втрати здоров'я, що спричиняє обмеження однієї чи декількох категорій життєдіяльності особи у значному III ступені: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19" w:name="n176"/>
      <w:bookmarkEnd w:id="219"/>
      <w:r w:rsidRPr="008E08E8">
        <w:rPr>
          <w:rFonts w:ascii="Times New Roman" w:eastAsia="Times New Roman" w:hAnsi="Times New Roman" w:cs="Times New Roman"/>
          <w:color w:val="000000"/>
          <w:sz w:val="37"/>
          <w:szCs w:val="37"/>
          <w:lang w:eastAsia="ru-RU"/>
        </w:rPr>
        <w:t xml:space="preserve">нездатність до самообслуговування чи повна залежність від інших </w:t>
      </w:r>
      <w:proofErr w:type="gramStart"/>
      <w:r w:rsidRPr="008E08E8">
        <w:rPr>
          <w:rFonts w:ascii="Times New Roman" w:eastAsia="Times New Roman" w:hAnsi="Times New Roman" w:cs="Times New Roman"/>
          <w:color w:val="000000"/>
          <w:sz w:val="37"/>
          <w:szCs w:val="37"/>
          <w:lang w:eastAsia="ru-RU"/>
        </w:rPr>
        <w:t>осіб</w:t>
      </w:r>
      <w:proofErr w:type="gramEnd"/>
      <w:r w:rsidRPr="008E08E8">
        <w:rPr>
          <w:rFonts w:ascii="Times New Roman" w:eastAsia="Times New Roman" w:hAnsi="Times New Roman" w:cs="Times New Roman"/>
          <w:color w:val="000000"/>
          <w:sz w:val="37"/>
          <w:szCs w:val="37"/>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20" w:name="n177"/>
      <w:bookmarkEnd w:id="220"/>
      <w:r w:rsidRPr="008E08E8">
        <w:rPr>
          <w:rFonts w:ascii="Times New Roman" w:eastAsia="Times New Roman" w:hAnsi="Times New Roman" w:cs="Times New Roman"/>
          <w:color w:val="000000"/>
          <w:sz w:val="37"/>
          <w:szCs w:val="37"/>
          <w:lang w:eastAsia="ru-RU"/>
        </w:rPr>
        <w:t xml:space="preserve">нездатність до пересування чи повна залежність від інших </w:t>
      </w:r>
      <w:proofErr w:type="gramStart"/>
      <w:r w:rsidRPr="008E08E8">
        <w:rPr>
          <w:rFonts w:ascii="Times New Roman" w:eastAsia="Times New Roman" w:hAnsi="Times New Roman" w:cs="Times New Roman"/>
          <w:color w:val="000000"/>
          <w:sz w:val="37"/>
          <w:szCs w:val="37"/>
          <w:lang w:eastAsia="ru-RU"/>
        </w:rPr>
        <w:t>осіб</w:t>
      </w:r>
      <w:proofErr w:type="gramEnd"/>
      <w:r w:rsidRPr="008E08E8">
        <w:rPr>
          <w:rFonts w:ascii="Times New Roman" w:eastAsia="Times New Roman" w:hAnsi="Times New Roman" w:cs="Times New Roman"/>
          <w:color w:val="000000"/>
          <w:sz w:val="37"/>
          <w:szCs w:val="37"/>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21" w:name="n178"/>
      <w:bookmarkEnd w:id="221"/>
      <w:r w:rsidRPr="008E08E8">
        <w:rPr>
          <w:rFonts w:ascii="Times New Roman" w:eastAsia="Times New Roman" w:hAnsi="Times New Roman" w:cs="Times New Roman"/>
          <w:color w:val="000000"/>
          <w:sz w:val="37"/>
          <w:szCs w:val="37"/>
          <w:lang w:eastAsia="ru-RU"/>
        </w:rPr>
        <w:t xml:space="preserve">нездатність </w:t>
      </w:r>
      <w:proofErr w:type="gramStart"/>
      <w:r w:rsidRPr="008E08E8">
        <w:rPr>
          <w:rFonts w:ascii="Times New Roman" w:eastAsia="Times New Roman" w:hAnsi="Times New Roman" w:cs="Times New Roman"/>
          <w:color w:val="000000"/>
          <w:sz w:val="37"/>
          <w:szCs w:val="37"/>
          <w:lang w:eastAsia="ru-RU"/>
        </w:rPr>
        <w:t>до</w:t>
      </w:r>
      <w:proofErr w:type="gramEnd"/>
      <w:r w:rsidRPr="008E08E8">
        <w:rPr>
          <w:rFonts w:ascii="Times New Roman" w:eastAsia="Times New Roman" w:hAnsi="Times New Roman" w:cs="Times New Roman"/>
          <w:color w:val="000000"/>
          <w:sz w:val="37"/>
          <w:szCs w:val="37"/>
          <w:lang w:eastAsia="ru-RU"/>
        </w:rPr>
        <w:t xml:space="preserve"> орієнтації (дезорієнтація);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22" w:name="n179"/>
      <w:bookmarkEnd w:id="222"/>
      <w:r w:rsidRPr="008E08E8">
        <w:rPr>
          <w:rFonts w:ascii="Times New Roman" w:eastAsia="Times New Roman" w:hAnsi="Times New Roman" w:cs="Times New Roman"/>
          <w:color w:val="000000"/>
          <w:sz w:val="37"/>
          <w:szCs w:val="37"/>
          <w:lang w:eastAsia="ru-RU"/>
        </w:rPr>
        <w:t>нездатність до спілкування;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23" w:name="n180"/>
      <w:bookmarkEnd w:id="223"/>
      <w:r w:rsidRPr="008E08E8">
        <w:rPr>
          <w:rFonts w:ascii="Times New Roman" w:eastAsia="Times New Roman" w:hAnsi="Times New Roman" w:cs="Times New Roman"/>
          <w:color w:val="000000"/>
          <w:sz w:val="37"/>
          <w:szCs w:val="37"/>
          <w:lang w:eastAsia="ru-RU"/>
        </w:rPr>
        <w:t>нездатність контролювати свою поведінку;</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24" w:name="n181"/>
      <w:bookmarkEnd w:id="224"/>
      <w:r w:rsidRPr="008E08E8">
        <w:rPr>
          <w:rFonts w:ascii="Times New Roman" w:eastAsia="Times New Roman" w:hAnsi="Times New Roman" w:cs="Times New Roman"/>
          <w:color w:val="000000"/>
          <w:sz w:val="37"/>
          <w:szCs w:val="37"/>
          <w:lang w:eastAsia="ru-RU"/>
        </w:rPr>
        <w:t>значні обмеження здатності до навчання;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25" w:name="n182"/>
      <w:bookmarkEnd w:id="225"/>
      <w:r w:rsidRPr="008E08E8">
        <w:rPr>
          <w:rFonts w:ascii="Times New Roman" w:eastAsia="Times New Roman" w:hAnsi="Times New Roman" w:cs="Times New Roman"/>
          <w:color w:val="000000"/>
          <w:sz w:val="37"/>
          <w:szCs w:val="37"/>
          <w:lang w:eastAsia="ru-RU"/>
        </w:rPr>
        <w:t>нездатність до окремих видів трудової діяльності.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26" w:name="n183"/>
      <w:bookmarkEnd w:id="226"/>
      <w:r w:rsidRPr="008E08E8">
        <w:rPr>
          <w:rFonts w:ascii="Times New Roman" w:eastAsia="Times New Roman" w:hAnsi="Times New Roman" w:cs="Times New Roman"/>
          <w:color w:val="000000"/>
          <w:sz w:val="37"/>
          <w:szCs w:val="37"/>
          <w:lang w:eastAsia="ru-RU"/>
        </w:rPr>
        <w:t>До підгрупи</w:t>
      </w:r>
      <w:proofErr w:type="gramStart"/>
      <w:r w:rsidRPr="008E08E8">
        <w:rPr>
          <w:rFonts w:ascii="Times New Roman" w:eastAsia="Times New Roman" w:hAnsi="Times New Roman" w:cs="Times New Roman"/>
          <w:color w:val="000000"/>
          <w:sz w:val="37"/>
          <w:szCs w:val="37"/>
          <w:lang w:eastAsia="ru-RU"/>
        </w:rPr>
        <w:t xml:space="preserve"> А</w:t>
      </w:r>
      <w:proofErr w:type="gramEnd"/>
      <w:r w:rsidRPr="008E08E8">
        <w:rPr>
          <w:rFonts w:ascii="Times New Roman" w:eastAsia="Times New Roman" w:hAnsi="Times New Roman" w:cs="Times New Roman"/>
          <w:color w:val="000000"/>
          <w:sz w:val="37"/>
          <w:szCs w:val="37"/>
          <w:lang w:eastAsia="ru-RU"/>
        </w:rPr>
        <w:t xml:space="preserve"> I групи інвалідності належать особи з виключно високим ступенем втрати здоров'я, який спричиняє до виникнення потреби у постійному </w:t>
      </w:r>
      <w:r w:rsidRPr="008E08E8">
        <w:rPr>
          <w:rFonts w:ascii="Times New Roman" w:eastAsia="Times New Roman" w:hAnsi="Times New Roman" w:cs="Times New Roman"/>
          <w:color w:val="000000"/>
          <w:sz w:val="37"/>
          <w:szCs w:val="37"/>
          <w:lang w:eastAsia="ru-RU"/>
        </w:rPr>
        <w:lastRenderedPageBreak/>
        <w:t>сторонньому нагляді, догляді або допомозі інших осіб і фактичну нездатність до самообслуговування.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27" w:name="n184"/>
      <w:bookmarkEnd w:id="227"/>
      <w:r w:rsidRPr="008E08E8">
        <w:rPr>
          <w:rFonts w:ascii="Times New Roman" w:eastAsia="Times New Roman" w:hAnsi="Times New Roman" w:cs="Times New Roman"/>
          <w:color w:val="000000"/>
          <w:sz w:val="37"/>
          <w:szCs w:val="37"/>
          <w:lang w:eastAsia="ru-RU"/>
        </w:rPr>
        <w:t>Критеріями встановлення підгрупи</w:t>
      </w:r>
      <w:proofErr w:type="gramStart"/>
      <w:r w:rsidRPr="008E08E8">
        <w:rPr>
          <w:rFonts w:ascii="Times New Roman" w:eastAsia="Times New Roman" w:hAnsi="Times New Roman" w:cs="Times New Roman"/>
          <w:color w:val="000000"/>
          <w:sz w:val="37"/>
          <w:szCs w:val="37"/>
          <w:lang w:eastAsia="ru-RU"/>
        </w:rPr>
        <w:t xml:space="preserve"> А</w:t>
      </w:r>
      <w:proofErr w:type="gramEnd"/>
      <w:r w:rsidRPr="008E08E8">
        <w:rPr>
          <w:rFonts w:ascii="Times New Roman" w:eastAsia="Times New Roman" w:hAnsi="Times New Roman" w:cs="Times New Roman"/>
          <w:color w:val="000000"/>
          <w:sz w:val="37"/>
          <w:szCs w:val="37"/>
          <w:lang w:eastAsia="ru-RU"/>
        </w:rPr>
        <w:t xml:space="preserve"> I групи інвалідності є ступінь втрати здоров'я, що спричиняє повну нездатність до самообслуговування та повну залежність від інших осіб (необхідність постійного стороннього нагляду, догляду або допомоги).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28" w:name="n185"/>
      <w:bookmarkEnd w:id="228"/>
      <w:r w:rsidRPr="008E08E8">
        <w:rPr>
          <w:rFonts w:ascii="Times New Roman" w:eastAsia="Times New Roman" w:hAnsi="Times New Roman" w:cs="Times New Roman"/>
          <w:color w:val="000000"/>
          <w:sz w:val="37"/>
          <w:szCs w:val="37"/>
          <w:lang w:eastAsia="ru-RU"/>
        </w:rPr>
        <w:t xml:space="preserve">До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ідгрупи Б I групи інвалідності належать особи з високим ступенем втрати здоров'я, який спричиняє значну залежність від інших осіб у виконанні життєво важливих соціально-побутових функцій і часткову нездатність до виконання окремих елементів самообслуговування.</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29" w:name="n186"/>
      <w:bookmarkEnd w:id="229"/>
      <w:r w:rsidRPr="008E08E8">
        <w:rPr>
          <w:rFonts w:ascii="Times New Roman" w:eastAsia="Times New Roman" w:hAnsi="Times New Roman" w:cs="Times New Roman"/>
          <w:color w:val="000000"/>
          <w:sz w:val="37"/>
          <w:szCs w:val="37"/>
          <w:lang w:eastAsia="ru-RU"/>
        </w:rPr>
        <w:t>Критеріями встановлення підгрупи</w:t>
      </w:r>
      <w:proofErr w:type="gramStart"/>
      <w:r w:rsidRPr="008E08E8">
        <w:rPr>
          <w:rFonts w:ascii="Times New Roman" w:eastAsia="Times New Roman" w:hAnsi="Times New Roman" w:cs="Times New Roman"/>
          <w:color w:val="000000"/>
          <w:sz w:val="37"/>
          <w:szCs w:val="37"/>
          <w:lang w:eastAsia="ru-RU"/>
        </w:rPr>
        <w:t xml:space="preserve"> Б</w:t>
      </w:r>
      <w:proofErr w:type="gramEnd"/>
      <w:r w:rsidRPr="008E08E8">
        <w:rPr>
          <w:rFonts w:ascii="Times New Roman" w:eastAsia="Times New Roman" w:hAnsi="Times New Roman" w:cs="Times New Roman"/>
          <w:color w:val="000000"/>
          <w:sz w:val="37"/>
          <w:szCs w:val="37"/>
          <w:lang w:eastAsia="ru-RU"/>
        </w:rPr>
        <w:t xml:space="preserve"> I групи інвалідності є ступінь втрати здоров'я, що спричиняє втрату можливості самостійного задоволення з допомогою технічних засобів і за умови відповідного облаштування житла більшості життєво необхідних фізіологічних та побутових потреб.</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30" w:name="n187"/>
      <w:bookmarkEnd w:id="230"/>
      <w:r w:rsidRPr="008E08E8">
        <w:rPr>
          <w:rFonts w:ascii="Times New Roman" w:eastAsia="Times New Roman" w:hAnsi="Times New Roman" w:cs="Times New Roman"/>
          <w:color w:val="000000"/>
          <w:sz w:val="37"/>
          <w:szCs w:val="37"/>
          <w:lang w:eastAsia="ru-RU"/>
        </w:rPr>
        <w:t xml:space="preserve">Інваліди I групи із значно вираженим обмеженням життєдіяльності можуть навчатися та проводити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ізні види трудової діяльності за умови їх забезпечення засобами компенсації фізичних дефектів або порушених функцій організму, здійснення реабілітаційних заходів, створення за необхідності спеціальних умов праці, у тому числі вдома.</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31" w:name="n188"/>
      <w:bookmarkEnd w:id="231"/>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ідставою для встановлення II групи інвалідності є стійкі, вираженої важкості функціональні порушення в організмі, зумовлені захворюванням, травмою або вродженою вадою, що призводять до значного обмеження життєдіяльності особи, при збереженій здатності до самообслуговування та не спричиняють потреби в постійному сторонньому нагляді, догляді або допомозі.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32" w:name="n189"/>
      <w:bookmarkEnd w:id="232"/>
      <w:r w:rsidRPr="008E08E8">
        <w:rPr>
          <w:rFonts w:ascii="Times New Roman" w:eastAsia="Times New Roman" w:hAnsi="Times New Roman" w:cs="Times New Roman"/>
          <w:color w:val="000000"/>
          <w:sz w:val="37"/>
          <w:szCs w:val="37"/>
          <w:lang w:eastAsia="ru-RU"/>
        </w:rPr>
        <w:t xml:space="preserve">Критеріями встановлення II групи інвалідності є ступінь втрати здоров'я, що спричиняє обмеження у </w:t>
      </w:r>
      <w:r w:rsidRPr="008E08E8">
        <w:rPr>
          <w:rFonts w:ascii="Times New Roman" w:eastAsia="Times New Roman" w:hAnsi="Times New Roman" w:cs="Times New Roman"/>
          <w:color w:val="000000"/>
          <w:sz w:val="37"/>
          <w:szCs w:val="37"/>
          <w:lang w:eastAsia="ru-RU"/>
        </w:rPr>
        <w:lastRenderedPageBreak/>
        <w:t>вираженому II ступені однієї чи декількох категорій життєдіяльності особи:</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33" w:name="n190"/>
      <w:bookmarkEnd w:id="233"/>
      <w:r w:rsidRPr="008E08E8">
        <w:rPr>
          <w:rFonts w:ascii="Times New Roman" w:eastAsia="Times New Roman" w:hAnsi="Times New Roman" w:cs="Times New Roman"/>
          <w:color w:val="000000"/>
          <w:sz w:val="37"/>
          <w:szCs w:val="37"/>
          <w:lang w:eastAsia="ru-RU"/>
        </w:rPr>
        <w:t xml:space="preserve">обмеження самообслуговування II ступеня - здатність до самообслуговування з використанням допоміжних засобів і/або за допомогою інших </w:t>
      </w:r>
      <w:proofErr w:type="gramStart"/>
      <w:r w:rsidRPr="008E08E8">
        <w:rPr>
          <w:rFonts w:ascii="Times New Roman" w:eastAsia="Times New Roman" w:hAnsi="Times New Roman" w:cs="Times New Roman"/>
          <w:color w:val="000000"/>
          <w:sz w:val="37"/>
          <w:szCs w:val="37"/>
          <w:lang w:eastAsia="ru-RU"/>
        </w:rPr>
        <w:t>осіб</w:t>
      </w:r>
      <w:proofErr w:type="gramEnd"/>
      <w:r w:rsidRPr="008E08E8">
        <w:rPr>
          <w:rFonts w:ascii="Times New Roman" w:eastAsia="Times New Roman" w:hAnsi="Times New Roman" w:cs="Times New Roman"/>
          <w:color w:val="000000"/>
          <w:sz w:val="37"/>
          <w:szCs w:val="37"/>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34" w:name="n191"/>
      <w:bookmarkEnd w:id="234"/>
      <w:r w:rsidRPr="008E08E8">
        <w:rPr>
          <w:rFonts w:ascii="Times New Roman" w:eastAsia="Times New Roman" w:hAnsi="Times New Roman" w:cs="Times New Roman"/>
          <w:color w:val="000000"/>
          <w:sz w:val="37"/>
          <w:szCs w:val="37"/>
          <w:lang w:eastAsia="ru-RU"/>
        </w:rPr>
        <w:t xml:space="preserve">обмеження здатності до самостійного пересування II ступеня - здатність до самостійного пересування з використанням допоміжних засобів і/або за допомогою інших </w:t>
      </w:r>
      <w:proofErr w:type="gramStart"/>
      <w:r w:rsidRPr="008E08E8">
        <w:rPr>
          <w:rFonts w:ascii="Times New Roman" w:eastAsia="Times New Roman" w:hAnsi="Times New Roman" w:cs="Times New Roman"/>
          <w:color w:val="000000"/>
          <w:sz w:val="37"/>
          <w:szCs w:val="37"/>
          <w:lang w:eastAsia="ru-RU"/>
        </w:rPr>
        <w:t>осіб</w:t>
      </w:r>
      <w:proofErr w:type="gramEnd"/>
      <w:r w:rsidRPr="008E08E8">
        <w:rPr>
          <w:rFonts w:ascii="Times New Roman" w:eastAsia="Times New Roman" w:hAnsi="Times New Roman" w:cs="Times New Roman"/>
          <w:color w:val="000000"/>
          <w:sz w:val="37"/>
          <w:szCs w:val="37"/>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35" w:name="n192"/>
      <w:bookmarkEnd w:id="235"/>
      <w:r w:rsidRPr="008E08E8">
        <w:rPr>
          <w:rFonts w:ascii="Times New Roman" w:eastAsia="Times New Roman" w:hAnsi="Times New Roman" w:cs="Times New Roman"/>
          <w:color w:val="000000"/>
          <w:sz w:val="37"/>
          <w:szCs w:val="37"/>
          <w:lang w:eastAsia="ru-RU"/>
        </w:rPr>
        <w:t xml:space="preserve">обмеження здатності до навчання II ступеня - нездатність до навчання або здатність до навчання тільки </w:t>
      </w:r>
      <w:proofErr w:type="gramStart"/>
      <w:r w:rsidRPr="008E08E8">
        <w:rPr>
          <w:rFonts w:ascii="Times New Roman" w:eastAsia="Times New Roman" w:hAnsi="Times New Roman" w:cs="Times New Roman"/>
          <w:color w:val="000000"/>
          <w:sz w:val="37"/>
          <w:szCs w:val="37"/>
          <w:lang w:eastAsia="ru-RU"/>
        </w:rPr>
        <w:t>у</w:t>
      </w:r>
      <w:proofErr w:type="gramEnd"/>
      <w:r w:rsidRPr="008E08E8">
        <w:rPr>
          <w:rFonts w:ascii="Times New Roman" w:eastAsia="Times New Roman" w:hAnsi="Times New Roman" w:cs="Times New Roman"/>
          <w:color w:val="000000"/>
          <w:sz w:val="37"/>
          <w:szCs w:val="37"/>
          <w:lang w:eastAsia="ru-RU"/>
        </w:rPr>
        <w:t xml:space="preserve"> спеціальних навчальних закладах або за спеціальними програмами вдома;</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36" w:name="n193"/>
      <w:bookmarkEnd w:id="236"/>
      <w:proofErr w:type="gramStart"/>
      <w:r w:rsidRPr="008E08E8">
        <w:rPr>
          <w:rFonts w:ascii="Times New Roman" w:eastAsia="Times New Roman" w:hAnsi="Times New Roman" w:cs="Times New Roman"/>
          <w:color w:val="000000"/>
          <w:sz w:val="37"/>
          <w:szCs w:val="37"/>
          <w:lang w:eastAsia="ru-RU"/>
        </w:rPr>
        <w:t>обмеження здатності до трудової діяльності II ступеня - нездатність до провадження окремих видів трудової діяльності чи здатність до трудової діяльності у спеціально створених умовах з використанням допоміжних засобів і/або спеціально обладнаного робочого місця, за допомогою інших осіб;</w:t>
      </w:r>
      <w:proofErr w:type="gramEnd"/>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37" w:name="n194"/>
      <w:bookmarkEnd w:id="237"/>
      <w:proofErr w:type="gramStart"/>
      <w:r w:rsidRPr="008E08E8">
        <w:rPr>
          <w:rFonts w:ascii="Times New Roman" w:eastAsia="Times New Roman" w:hAnsi="Times New Roman" w:cs="Times New Roman"/>
          <w:color w:val="000000"/>
          <w:sz w:val="37"/>
          <w:szCs w:val="37"/>
          <w:lang w:eastAsia="ru-RU"/>
        </w:rPr>
        <w:t>обмеження здатності до орієнтації II ступеня - здатність до орієнтації в часі і просторі за допомогою інших осіб;</w:t>
      </w:r>
      <w:proofErr w:type="gramEnd"/>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38" w:name="n195"/>
      <w:bookmarkEnd w:id="238"/>
      <w:r w:rsidRPr="008E08E8">
        <w:rPr>
          <w:rFonts w:ascii="Times New Roman" w:eastAsia="Times New Roman" w:hAnsi="Times New Roman" w:cs="Times New Roman"/>
          <w:color w:val="000000"/>
          <w:sz w:val="37"/>
          <w:szCs w:val="37"/>
          <w:lang w:eastAsia="ru-RU"/>
        </w:rPr>
        <w:t xml:space="preserve">обмеження здатності до спілкування II ступеня - здатність до спілкування з використанням допоміжних засобів і/або за допомогою інших </w:t>
      </w:r>
      <w:proofErr w:type="gramStart"/>
      <w:r w:rsidRPr="008E08E8">
        <w:rPr>
          <w:rFonts w:ascii="Times New Roman" w:eastAsia="Times New Roman" w:hAnsi="Times New Roman" w:cs="Times New Roman"/>
          <w:color w:val="000000"/>
          <w:sz w:val="37"/>
          <w:szCs w:val="37"/>
          <w:lang w:eastAsia="ru-RU"/>
        </w:rPr>
        <w:t>осіб</w:t>
      </w:r>
      <w:proofErr w:type="gramEnd"/>
      <w:r w:rsidRPr="008E08E8">
        <w:rPr>
          <w:rFonts w:ascii="Times New Roman" w:eastAsia="Times New Roman" w:hAnsi="Times New Roman" w:cs="Times New Roman"/>
          <w:color w:val="000000"/>
          <w:sz w:val="37"/>
          <w:szCs w:val="37"/>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39" w:name="n196"/>
      <w:bookmarkEnd w:id="239"/>
      <w:r w:rsidRPr="008E08E8">
        <w:rPr>
          <w:rFonts w:ascii="Times New Roman" w:eastAsia="Times New Roman" w:hAnsi="Times New Roman" w:cs="Times New Roman"/>
          <w:color w:val="000000"/>
          <w:sz w:val="37"/>
          <w:szCs w:val="37"/>
          <w:lang w:eastAsia="ru-RU"/>
        </w:rPr>
        <w:t xml:space="preserve">обмеження здатності контролювати свою поведінку II ступеня - здатність частково чи повністю контролювати свою поведінку тільки за допомогою сторонніх </w:t>
      </w:r>
      <w:proofErr w:type="gramStart"/>
      <w:r w:rsidRPr="008E08E8">
        <w:rPr>
          <w:rFonts w:ascii="Times New Roman" w:eastAsia="Times New Roman" w:hAnsi="Times New Roman" w:cs="Times New Roman"/>
          <w:color w:val="000000"/>
          <w:sz w:val="37"/>
          <w:szCs w:val="37"/>
          <w:lang w:eastAsia="ru-RU"/>
        </w:rPr>
        <w:t>осіб</w:t>
      </w:r>
      <w:proofErr w:type="gramEnd"/>
      <w:r w:rsidRPr="008E08E8">
        <w:rPr>
          <w:rFonts w:ascii="Times New Roman" w:eastAsia="Times New Roman" w:hAnsi="Times New Roman" w:cs="Times New Roman"/>
          <w:color w:val="000000"/>
          <w:sz w:val="37"/>
          <w:szCs w:val="37"/>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40" w:name="n197"/>
      <w:bookmarkEnd w:id="240"/>
      <w:r w:rsidRPr="008E08E8">
        <w:rPr>
          <w:rFonts w:ascii="Times New Roman" w:eastAsia="Times New Roman" w:hAnsi="Times New Roman" w:cs="Times New Roman"/>
          <w:color w:val="000000"/>
          <w:sz w:val="37"/>
          <w:szCs w:val="37"/>
          <w:lang w:eastAsia="ru-RU"/>
        </w:rPr>
        <w:t>До II групи інвалідності можуть належати також особи, які мають дві хвороби або більше, що призводять до інвалідності, наслідки травми або вроджені вади та їх комбінації, які в сукупності спричиняють значне обмеження життєдіяльності особи та її працездатності.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41" w:name="n198"/>
      <w:bookmarkEnd w:id="241"/>
      <w:r w:rsidRPr="008E08E8">
        <w:rPr>
          <w:rFonts w:ascii="Times New Roman" w:eastAsia="Times New Roman" w:hAnsi="Times New Roman" w:cs="Times New Roman"/>
          <w:color w:val="000000"/>
          <w:sz w:val="37"/>
          <w:szCs w:val="37"/>
          <w:lang w:eastAsia="ru-RU"/>
        </w:rPr>
        <w:lastRenderedPageBreak/>
        <w:t xml:space="preserve">II група інвалідності встановляється учням, студентам вищих навчальних закладів I-IV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 xml:space="preserve">івня акредитації денної форми навчання, що вперше здобувають відповідний освітньо-кваліфікаційний рівень освіти, у разі наявності в них ознак інвалідності на період їх навчання. </w:t>
      </w:r>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ісля закінчення навчального закладу видається довідка про придатність їх до роботи у результаті набуття професії.</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42" w:name="n199"/>
      <w:bookmarkEnd w:id="242"/>
      <w:r w:rsidRPr="008E08E8">
        <w:rPr>
          <w:rFonts w:ascii="Times New Roman" w:eastAsia="Times New Roman" w:hAnsi="Times New Roman" w:cs="Times New Roman"/>
          <w:color w:val="000000"/>
          <w:sz w:val="37"/>
          <w:szCs w:val="37"/>
          <w:lang w:eastAsia="ru-RU"/>
        </w:rPr>
        <w:t xml:space="preserve">Інваліди II групи з вираженим обмеженням життєдіяльності можуть навчатися та провадити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ізні види трудової діяльності, зокрема шляхом створення відповідних умов праці із забезпеченням засобами компенсації фізичних дефектів чи порушених функцій організму, здійснення реабілітаційних заходів.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43" w:name="n200"/>
      <w:bookmarkEnd w:id="243"/>
      <w:proofErr w:type="gramStart"/>
      <w:r w:rsidRPr="008E08E8">
        <w:rPr>
          <w:rFonts w:ascii="Times New Roman" w:eastAsia="Times New Roman" w:hAnsi="Times New Roman" w:cs="Times New Roman"/>
          <w:color w:val="000000"/>
          <w:sz w:val="37"/>
          <w:szCs w:val="37"/>
          <w:lang w:eastAsia="ru-RU"/>
        </w:rPr>
        <w:t>П</w:t>
      </w:r>
      <w:proofErr w:type="gramEnd"/>
      <w:r w:rsidRPr="008E08E8">
        <w:rPr>
          <w:rFonts w:ascii="Times New Roman" w:eastAsia="Times New Roman" w:hAnsi="Times New Roman" w:cs="Times New Roman"/>
          <w:color w:val="000000"/>
          <w:sz w:val="37"/>
          <w:szCs w:val="37"/>
          <w:lang w:eastAsia="ru-RU"/>
        </w:rPr>
        <w:t>ідставою для встановлення III групи інвалідності є стійкі, помірної важкості функціональні порушення в організмі, зумовлені захворюванням, наслідками травм або вродженими вадами, що призвели до помірно вираженого обмеження життєдіяльності особи, в тому числі її працездатності, але потребують соціальної допомоги і соціального захисту.</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44" w:name="n201"/>
      <w:bookmarkEnd w:id="244"/>
      <w:r w:rsidRPr="008E08E8">
        <w:rPr>
          <w:rFonts w:ascii="Times New Roman" w:eastAsia="Times New Roman" w:hAnsi="Times New Roman" w:cs="Times New Roman"/>
          <w:color w:val="000000"/>
          <w:sz w:val="37"/>
          <w:szCs w:val="37"/>
          <w:lang w:eastAsia="ru-RU"/>
        </w:rPr>
        <w:t>Критеріями для встановлення III групи інвалідності є ступінь втрати здоров'я, що спричиняє обмеження однієї чи декількох категорій життєдіяльності у помірно вираженому I ступені: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45" w:name="n202"/>
      <w:bookmarkEnd w:id="245"/>
      <w:r w:rsidRPr="008E08E8">
        <w:rPr>
          <w:rFonts w:ascii="Times New Roman" w:eastAsia="Times New Roman" w:hAnsi="Times New Roman" w:cs="Times New Roman"/>
          <w:color w:val="000000"/>
          <w:sz w:val="37"/>
          <w:szCs w:val="37"/>
          <w:lang w:eastAsia="ru-RU"/>
        </w:rPr>
        <w:t>обмеження самообслуговування I ступеня - здатність до самообслуговування з використанням допоміжних засобів;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46" w:name="n203"/>
      <w:bookmarkEnd w:id="246"/>
      <w:r w:rsidRPr="008E08E8">
        <w:rPr>
          <w:rFonts w:ascii="Times New Roman" w:eastAsia="Times New Roman" w:hAnsi="Times New Roman" w:cs="Times New Roman"/>
          <w:color w:val="000000"/>
          <w:sz w:val="37"/>
          <w:szCs w:val="37"/>
          <w:lang w:eastAsia="ru-RU"/>
        </w:rPr>
        <w:t>обмеження здатності самостійно пересуватися I ступеня - здатність до самостійного пересування з більшим витрачанням часу, часткового пересування та скорочення відстані;</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47" w:name="n204"/>
      <w:bookmarkEnd w:id="247"/>
      <w:r w:rsidRPr="008E08E8">
        <w:rPr>
          <w:rFonts w:ascii="Times New Roman" w:eastAsia="Times New Roman" w:hAnsi="Times New Roman" w:cs="Times New Roman"/>
          <w:color w:val="000000"/>
          <w:sz w:val="37"/>
          <w:szCs w:val="37"/>
          <w:lang w:eastAsia="ru-RU"/>
        </w:rPr>
        <w:t xml:space="preserve">обмеження здатності до навчання I ступеня - здатність до навчання в навчальних закладах загального типу за умови дотримання спеціального режиму навчального </w:t>
      </w:r>
      <w:r w:rsidRPr="008E08E8">
        <w:rPr>
          <w:rFonts w:ascii="Times New Roman" w:eastAsia="Times New Roman" w:hAnsi="Times New Roman" w:cs="Times New Roman"/>
          <w:color w:val="000000"/>
          <w:sz w:val="37"/>
          <w:szCs w:val="37"/>
          <w:lang w:eastAsia="ru-RU"/>
        </w:rPr>
        <w:lastRenderedPageBreak/>
        <w:t>процесу і/або з використанням допоміжних засобів, за допомогою інших осіб (крім персоналу, що навча</w:t>
      </w:r>
      <w:proofErr w:type="gramStart"/>
      <w:r w:rsidRPr="008E08E8">
        <w:rPr>
          <w:rFonts w:ascii="Times New Roman" w:eastAsia="Times New Roman" w:hAnsi="Times New Roman" w:cs="Times New Roman"/>
          <w:color w:val="000000"/>
          <w:sz w:val="37"/>
          <w:szCs w:val="37"/>
          <w:lang w:eastAsia="ru-RU"/>
        </w:rPr>
        <w:t>є)</w:t>
      </w:r>
      <w:proofErr w:type="gramEnd"/>
      <w:r w:rsidRPr="008E08E8">
        <w:rPr>
          <w:rFonts w:ascii="Times New Roman" w:eastAsia="Times New Roman" w:hAnsi="Times New Roman" w:cs="Times New Roman"/>
          <w:color w:val="000000"/>
          <w:sz w:val="37"/>
          <w:szCs w:val="37"/>
          <w:lang w:eastAsia="ru-RU"/>
        </w:rPr>
        <w:t>;</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48" w:name="n205"/>
      <w:bookmarkEnd w:id="248"/>
      <w:proofErr w:type="gramStart"/>
      <w:r w:rsidRPr="008E08E8">
        <w:rPr>
          <w:rFonts w:ascii="Times New Roman" w:eastAsia="Times New Roman" w:hAnsi="Times New Roman" w:cs="Times New Roman"/>
          <w:color w:val="000000"/>
          <w:sz w:val="37"/>
          <w:szCs w:val="37"/>
          <w:lang w:eastAsia="ru-RU"/>
        </w:rPr>
        <w:t>обмеження здатності до трудової діяльності I ступеня - часткова втрата можливостей до повноцінної трудової діяльності (втрата професії, значне обмеження кваліфікації або зменшення обсягу професійної трудової діяльності більше ніж на 25 відсотків, значне утруднення в набутті професії чи працевлаштуванні осіб, що раніше ніколи не працювали та не мають</w:t>
      </w:r>
      <w:proofErr w:type="gramEnd"/>
      <w:r w:rsidRPr="008E08E8">
        <w:rPr>
          <w:rFonts w:ascii="Times New Roman" w:eastAsia="Times New Roman" w:hAnsi="Times New Roman" w:cs="Times New Roman"/>
          <w:color w:val="000000"/>
          <w:sz w:val="37"/>
          <w:szCs w:val="37"/>
          <w:lang w:eastAsia="ru-RU"/>
        </w:rPr>
        <w:t xml:space="preserve"> </w:t>
      </w:r>
      <w:proofErr w:type="gramStart"/>
      <w:r w:rsidRPr="008E08E8">
        <w:rPr>
          <w:rFonts w:ascii="Times New Roman" w:eastAsia="Times New Roman" w:hAnsi="Times New Roman" w:cs="Times New Roman"/>
          <w:color w:val="000000"/>
          <w:sz w:val="37"/>
          <w:szCs w:val="37"/>
          <w:lang w:eastAsia="ru-RU"/>
        </w:rPr>
        <w:t>професії);</w:t>
      </w:r>
      <w:proofErr w:type="gramEnd"/>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49" w:name="n206"/>
      <w:bookmarkEnd w:id="249"/>
      <w:r w:rsidRPr="008E08E8">
        <w:rPr>
          <w:rFonts w:ascii="Times New Roman" w:eastAsia="Times New Roman" w:hAnsi="Times New Roman" w:cs="Times New Roman"/>
          <w:color w:val="000000"/>
          <w:sz w:val="37"/>
          <w:szCs w:val="37"/>
          <w:lang w:eastAsia="ru-RU"/>
        </w:rPr>
        <w:t xml:space="preserve">обмеження здатності </w:t>
      </w:r>
      <w:proofErr w:type="gramStart"/>
      <w:r w:rsidRPr="008E08E8">
        <w:rPr>
          <w:rFonts w:ascii="Times New Roman" w:eastAsia="Times New Roman" w:hAnsi="Times New Roman" w:cs="Times New Roman"/>
          <w:color w:val="000000"/>
          <w:sz w:val="37"/>
          <w:szCs w:val="37"/>
          <w:lang w:eastAsia="ru-RU"/>
        </w:rPr>
        <w:t>до</w:t>
      </w:r>
      <w:proofErr w:type="gramEnd"/>
      <w:r w:rsidRPr="008E08E8">
        <w:rPr>
          <w:rFonts w:ascii="Times New Roman" w:eastAsia="Times New Roman" w:hAnsi="Times New Roman" w:cs="Times New Roman"/>
          <w:color w:val="000000"/>
          <w:sz w:val="37"/>
          <w:szCs w:val="37"/>
          <w:lang w:eastAsia="ru-RU"/>
        </w:rPr>
        <w:t xml:space="preserve"> орієнтації I ступеня - здатність до орієнтації в часі, просторі за умови використання допоміжних засобів;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50" w:name="n207"/>
      <w:bookmarkEnd w:id="250"/>
      <w:r w:rsidRPr="008E08E8">
        <w:rPr>
          <w:rFonts w:ascii="Times New Roman" w:eastAsia="Times New Roman" w:hAnsi="Times New Roman" w:cs="Times New Roman"/>
          <w:color w:val="000000"/>
          <w:sz w:val="37"/>
          <w:szCs w:val="37"/>
          <w:lang w:eastAsia="ru-RU"/>
        </w:rPr>
        <w:t>обмеження здатності до спілкування I ступеня - здатність до спілкування, що характеризується зниженням швидкості, зменшенням обсягу засвоєння, отримання та передавання інформації;</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51" w:name="n208"/>
      <w:bookmarkEnd w:id="251"/>
      <w:r w:rsidRPr="008E08E8">
        <w:rPr>
          <w:rFonts w:ascii="Times New Roman" w:eastAsia="Times New Roman" w:hAnsi="Times New Roman" w:cs="Times New Roman"/>
          <w:color w:val="000000"/>
          <w:sz w:val="37"/>
          <w:szCs w:val="37"/>
          <w:lang w:eastAsia="ru-RU"/>
        </w:rPr>
        <w:t xml:space="preserve">обмеження здатності контролювати </w:t>
      </w:r>
      <w:proofErr w:type="gramStart"/>
      <w:r w:rsidRPr="008E08E8">
        <w:rPr>
          <w:rFonts w:ascii="Times New Roman" w:eastAsia="Times New Roman" w:hAnsi="Times New Roman" w:cs="Times New Roman"/>
          <w:color w:val="000000"/>
          <w:sz w:val="37"/>
          <w:szCs w:val="37"/>
          <w:lang w:eastAsia="ru-RU"/>
        </w:rPr>
        <w:t>свою</w:t>
      </w:r>
      <w:proofErr w:type="gramEnd"/>
      <w:r w:rsidRPr="008E08E8">
        <w:rPr>
          <w:rFonts w:ascii="Times New Roman" w:eastAsia="Times New Roman" w:hAnsi="Times New Roman" w:cs="Times New Roman"/>
          <w:color w:val="000000"/>
          <w:sz w:val="37"/>
          <w:szCs w:val="37"/>
          <w:lang w:eastAsia="ru-RU"/>
        </w:rPr>
        <w:t xml:space="preserve"> поведінку I ступеня - здатність частково контролювати свою поведінку за особливих умов.</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52" w:name="n209"/>
      <w:bookmarkEnd w:id="252"/>
      <w:r w:rsidRPr="008E08E8">
        <w:rPr>
          <w:rFonts w:ascii="Times New Roman" w:eastAsia="Times New Roman" w:hAnsi="Times New Roman" w:cs="Times New Roman"/>
          <w:color w:val="000000"/>
          <w:sz w:val="37"/>
          <w:szCs w:val="37"/>
          <w:lang w:eastAsia="ru-RU"/>
        </w:rPr>
        <w:t xml:space="preserve">Інваліди III групи з помірним обмеженням життєдіяльності можуть навчатися та провадити </w:t>
      </w:r>
      <w:proofErr w:type="gramStart"/>
      <w:r w:rsidRPr="008E08E8">
        <w:rPr>
          <w:rFonts w:ascii="Times New Roman" w:eastAsia="Times New Roman" w:hAnsi="Times New Roman" w:cs="Times New Roman"/>
          <w:color w:val="000000"/>
          <w:sz w:val="37"/>
          <w:szCs w:val="37"/>
          <w:lang w:eastAsia="ru-RU"/>
        </w:rPr>
        <w:t>р</w:t>
      </w:r>
      <w:proofErr w:type="gramEnd"/>
      <w:r w:rsidRPr="008E08E8">
        <w:rPr>
          <w:rFonts w:ascii="Times New Roman" w:eastAsia="Times New Roman" w:hAnsi="Times New Roman" w:cs="Times New Roman"/>
          <w:color w:val="000000"/>
          <w:sz w:val="37"/>
          <w:szCs w:val="37"/>
          <w:lang w:eastAsia="ru-RU"/>
        </w:rPr>
        <w:t>ізні види трудової діяльності за умови забезпечення у разі потреби засобами компенсації фізичних дефектів чи порушених функцій організму, здійснення реабілітаційних заходів.</w:t>
      </w:r>
    </w:p>
    <w:p w:rsidR="008E08E8" w:rsidRPr="008E08E8" w:rsidRDefault="008E08E8" w:rsidP="008E08E8">
      <w:pPr>
        <w:spacing w:before="91" w:after="91" w:line="240" w:lineRule="auto"/>
        <w:rPr>
          <w:rFonts w:ascii="Times New Roman" w:eastAsia="Times New Roman" w:hAnsi="Times New Roman" w:cs="Times New Roman"/>
          <w:sz w:val="24"/>
          <w:szCs w:val="24"/>
          <w:lang w:eastAsia="ru-RU"/>
        </w:rPr>
      </w:pPr>
      <w:bookmarkStart w:id="253" w:name="n222"/>
      <w:bookmarkEnd w:id="253"/>
      <w:r w:rsidRPr="008E08E8">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tblPr>
      <w:tblGrid>
        <w:gridCol w:w="3742"/>
        <w:gridCol w:w="5613"/>
      </w:tblGrid>
      <w:tr w:rsidR="008E08E8" w:rsidRPr="008E08E8" w:rsidTr="008E08E8">
        <w:tc>
          <w:tcPr>
            <w:tcW w:w="2000" w:type="pct"/>
            <w:hideMark/>
          </w:tcPr>
          <w:p w:rsidR="008E08E8" w:rsidRPr="008E08E8" w:rsidRDefault="008E08E8" w:rsidP="008E08E8">
            <w:pPr>
              <w:spacing w:after="0" w:line="240" w:lineRule="auto"/>
              <w:textAlignment w:val="baseline"/>
              <w:rPr>
                <w:rFonts w:ascii="Times New Roman" w:eastAsia="Times New Roman" w:hAnsi="Times New Roman" w:cs="Times New Roman"/>
                <w:sz w:val="24"/>
                <w:szCs w:val="24"/>
                <w:lang w:eastAsia="ru-RU"/>
              </w:rPr>
            </w:pPr>
            <w:bookmarkStart w:id="254" w:name="n210"/>
            <w:bookmarkEnd w:id="254"/>
            <w:r w:rsidRPr="008E08E8">
              <w:rPr>
                <w:rFonts w:ascii="Times New Roman" w:eastAsia="Times New Roman" w:hAnsi="Times New Roman" w:cs="Times New Roman"/>
                <w:b/>
                <w:bCs/>
                <w:color w:val="000000"/>
                <w:sz w:val="24"/>
                <w:szCs w:val="24"/>
                <w:bdr w:val="none" w:sz="0" w:space="0" w:color="auto" w:frame="1"/>
                <w:lang w:eastAsia="ru-RU"/>
              </w:rPr>
              <w:br/>
            </w:r>
          </w:p>
        </w:tc>
        <w:tc>
          <w:tcPr>
            <w:tcW w:w="3000" w:type="pct"/>
            <w:hideMark/>
          </w:tcPr>
          <w:p w:rsidR="008E08E8" w:rsidRPr="008E08E8" w:rsidRDefault="008E08E8" w:rsidP="008E08E8">
            <w:pPr>
              <w:spacing w:after="0" w:line="240" w:lineRule="auto"/>
              <w:jc w:val="center"/>
              <w:textAlignment w:val="baseline"/>
              <w:rPr>
                <w:rFonts w:ascii="Times New Roman" w:eastAsia="Times New Roman" w:hAnsi="Times New Roman" w:cs="Times New Roman"/>
                <w:sz w:val="24"/>
                <w:szCs w:val="24"/>
                <w:lang w:eastAsia="ru-RU"/>
              </w:rPr>
            </w:pPr>
            <w:r w:rsidRPr="008E08E8">
              <w:rPr>
                <w:rFonts w:ascii="Times New Roman" w:eastAsia="Times New Roman" w:hAnsi="Times New Roman" w:cs="Times New Roman"/>
                <w:b/>
                <w:bCs/>
                <w:color w:val="000000"/>
                <w:sz w:val="24"/>
                <w:szCs w:val="24"/>
                <w:lang w:eastAsia="ru-RU"/>
              </w:rPr>
              <w:t>ЗАТВЕРДЖЕНО</w:t>
            </w:r>
            <w:r w:rsidRPr="008E08E8">
              <w:rPr>
                <w:rFonts w:ascii="Times New Roman" w:eastAsia="Times New Roman" w:hAnsi="Times New Roman" w:cs="Times New Roman"/>
                <w:sz w:val="24"/>
                <w:szCs w:val="24"/>
                <w:lang w:eastAsia="ru-RU"/>
              </w:rPr>
              <w:t> </w:t>
            </w:r>
            <w:r w:rsidRPr="008E08E8">
              <w:rPr>
                <w:rFonts w:ascii="Times New Roman" w:eastAsia="Times New Roman" w:hAnsi="Times New Roman" w:cs="Times New Roman"/>
                <w:sz w:val="24"/>
                <w:szCs w:val="24"/>
                <w:lang w:eastAsia="ru-RU"/>
              </w:rPr>
              <w:br/>
            </w:r>
            <w:r w:rsidRPr="008E08E8">
              <w:rPr>
                <w:rFonts w:ascii="Times New Roman" w:eastAsia="Times New Roman" w:hAnsi="Times New Roman" w:cs="Times New Roman"/>
                <w:b/>
                <w:bCs/>
                <w:color w:val="000000"/>
                <w:sz w:val="24"/>
                <w:szCs w:val="24"/>
                <w:lang w:eastAsia="ru-RU"/>
              </w:rPr>
              <w:t>постановою Кабінету Міні</w:t>
            </w:r>
            <w:proofErr w:type="gramStart"/>
            <w:r w:rsidRPr="008E08E8">
              <w:rPr>
                <w:rFonts w:ascii="Times New Roman" w:eastAsia="Times New Roman" w:hAnsi="Times New Roman" w:cs="Times New Roman"/>
                <w:b/>
                <w:bCs/>
                <w:color w:val="000000"/>
                <w:sz w:val="24"/>
                <w:szCs w:val="24"/>
                <w:lang w:eastAsia="ru-RU"/>
              </w:rPr>
              <w:t>стр</w:t>
            </w:r>
            <w:proofErr w:type="gramEnd"/>
            <w:r w:rsidRPr="008E08E8">
              <w:rPr>
                <w:rFonts w:ascii="Times New Roman" w:eastAsia="Times New Roman" w:hAnsi="Times New Roman" w:cs="Times New Roman"/>
                <w:b/>
                <w:bCs/>
                <w:color w:val="000000"/>
                <w:sz w:val="24"/>
                <w:szCs w:val="24"/>
                <w:lang w:eastAsia="ru-RU"/>
              </w:rPr>
              <w:t>ів України</w:t>
            </w:r>
            <w:r w:rsidRPr="008E08E8">
              <w:rPr>
                <w:rFonts w:ascii="Times New Roman" w:eastAsia="Times New Roman" w:hAnsi="Times New Roman" w:cs="Times New Roman"/>
                <w:sz w:val="24"/>
                <w:szCs w:val="24"/>
                <w:lang w:eastAsia="ru-RU"/>
              </w:rPr>
              <w:t> </w:t>
            </w:r>
            <w:r w:rsidRPr="008E08E8">
              <w:rPr>
                <w:rFonts w:ascii="Times New Roman" w:eastAsia="Times New Roman" w:hAnsi="Times New Roman" w:cs="Times New Roman"/>
                <w:sz w:val="24"/>
                <w:szCs w:val="24"/>
                <w:lang w:eastAsia="ru-RU"/>
              </w:rPr>
              <w:br/>
            </w:r>
            <w:r w:rsidRPr="008E08E8">
              <w:rPr>
                <w:rFonts w:ascii="Times New Roman" w:eastAsia="Times New Roman" w:hAnsi="Times New Roman" w:cs="Times New Roman"/>
                <w:b/>
                <w:bCs/>
                <w:color w:val="000000"/>
                <w:sz w:val="24"/>
                <w:szCs w:val="24"/>
                <w:lang w:eastAsia="ru-RU"/>
              </w:rPr>
              <w:t>від 3 грудня 2009 р. № 1317</w:t>
            </w:r>
          </w:p>
        </w:tc>
      </w:tr>
    </w:tbl>
    <w:p w:rsidR="008E08E8" w:rsidRPr="008E08E8" w:rsidRDefault="008E08E8" w:rsidP="008E08E8">
      <w:pPr>
        <w:shd w:val="clear" w:color="auto" w:fill="FFFFFF"/>
        <w:spacing w:after="0" w:line="240" w:lineRule="auto"/>
        <w:ind w:left="686" w:right="686"/>
        <w:jc w:val="center"/>
        <w:textAlignment w:val="baseline"/>
        <w:rPr>
          <w:rFonts w:ascii="Times New Roman" w:eastAsia="Times New Roman" w:hAnsi="Times New Roman" w:cs="Times New Roman"/>
          <w:color w:val="000000"/>
          <w:sz w:val="37"/>
          <w:szCs w:val="37"/>
          <w:lang w:eastAsia="ru-RU"/>
        </w:rPr>
      </w:pPr>
      <w:bookmarkStart w:id="255" w:name="n211"/>
      <w:bookmarkEnd w:id="255"/>
      <w:r w:rsidRPr="008E08E8">
        <w:rPr>
          <w:rFonts w:ascii="Times New Roman" w:eastAsia="Times New Roman" w:hAnsi="Times New Roman" w:cs="Times New Roman"/>
          <w:b/>
          <w:bCs/>
          <w:color w:val="000000"/>
          <w:sz w:val="32"/>
          <w:lang w:eastAsia="ru-RU"/>
        </w:rPr>
        <w:t>ПЕРЕЛІК </w:t>
      </w:r>
      <w:r w:rsidRPr="008E08E8">
        <w:rPr>
          <w:rFonts w:ascii="Times New Roman" w:eastAsia="Times New Roman" w:hAnsi="Times New Roman" w:cs="Times New Roman"/>
          <w:color w:val="000000"/>
          <w:sz w:val="37"/>
          <w:szCs w:val="37"/>
          <w:lang w:eastAsia="ru-RU"/>
        </w:rPr>
        <w:br/>
      </w:r>
      <w:r w:rsidRPr="008E08E8">
        <w:rPr>
          <w:rFonts w:ascii="Times New Roman" w:eastAsia="Times New Roman" w:hAnsi="Times New Roman" w:cs="Times New Roman"/>
          <w:b/>
          <w:bCs/>
          <w:color w:val="000000"/>
          <w:sz w:val="32"/>
          <w:lang w:eastAsia="ru-RU"/>
        </w:rPr>
        <w:t>постанов Кабінету Міні</w:t>
      </w:r>
      <w:proofErr w:type="gramStart"/>
      <w:r w:rsidRPr="008E08E8">
        <w:rPr>
          <w:rFonts w:ascii="Times New Roman" w:eastAsia="Times New Roman" w:hAnsi="Times New Roman" w:cs="Times New Roman"/>
          <w:b/>
          <w:bCs/>
          <w:color w:val="000000"/>
          <w:sz w:val="32"/>
          <w:lang w:eastAsia="ru-RU"/>
        </w:rPr>
        <w:t>стр</w:t>
      </w:r>
      <w:proofErr w:type="gramEnd"/>
      <w:r w:rsidRPr="008E08E8">
        <w:rPr>
          <w:rFonts w:ascii="Times New Roman" w:eastAsia="Times New Roman" w:hAnsi="Times New Roman" w:cs="Times New Roman"/>
          <w:b/>
          <w:bCs/>
          <w:color w:val="000000"/>
          <w:sz w:val="32"/>
          <w:lang w:eastAsia="ru-RU"/>
        </w:rPr>
        <w:t>ів України, що втратили чинність</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56" w:name="n212"/>
      <w:bookmarkEnd w:id="256"/>
      <w:r w:rsidRPr="008E08E8">
        <w:rPr>
          <w:rFonts w:ascii="Times New Roman" w:eastAsia="Times New Roman" w:hAnsi="Times New Roman" w:cs="Times New Roman"/>
          <w:color w:val="000000"/>
          <w:sz w:val="37"/>
          <w:szCs w:val="37"/>
          <w:lang w:eastAsia="ru-RU"/>
        </w:rPr>
        <w:t>1.</w:t>
      </w:r>
      <w:r w:rsidRPr="008E08E8">
        <w:rPr>
          <w:rFonts w:ascii="Times New Roman" w:eastAsia="Times New Roman" w:hAnsi="Times New Roman" w:cs="Times New Roman"/>
          <w:color w:val="000000"/>
          <w:sz w:val="37"/>
          <w:lang w:eastAsia="ru-RU"/>
        </w:rPr>
        <w:t> </w:t>
      </w:r>
      <w:hyperlink r:id="rId55" w:tgtFrame="_blank" w:history="1">
        <w:r w:rsidRPr="008E08E8">
          <w:rPr>
            <w:rFonts w:ascii="Times New Roman" w:eastAsia="Times New Roman" w:hAnsi="Times New Roman" w:cs="Times New Roman"/>
            <w:color w:val="000099"/>
            <w:sz w:val="24"/>
            <w:szCs w:val="24"/>
            <w:u w:val="single"/>
            <w:lang w:eastAsia="ru-RU"/>
          </w:rPr>
          <w:t>Постанова Кабінету Міні</w:t>
        </w:r>
        <w:proofErr w:type="gramStart"/>
        <w:r w:rsidRPr="008E08E8">
          <w:rPr>
            <w:rFonts w:ascii="Times New Roman" w:eastAsia="Times New Roman" w:hAnsi="Times New Roman" w:cs="Times New Roman"/>
            <w:color w:val="000099"/>
            <w:sz w:val="24"/>
            <w:szCs w:val="24"/>
            <w:u w:val="single"/>
            <w:lang w:eastAsia="ru-RU"/>
          </w:rPr>
          <w:t>стр</w:t>
        </w:r>
        <w:proofErr w:type="gramEnd"/>
        <w:r w:rsidRPr="008E08E8">
          <w:rPr>
            <w:rFonts w:ascii="Times New Roman" w:eastAsia="Times New Roman" w:hAnsi="Times New Roman" w:cs="Times New Roman"/>
            <w:color w:val="000099"/>
            <w:sz w:val="24"/>
            <w:szCs w:val="24"/>
            <w:u w:val="single"/>
            <w:lang w:eastAsia="ru-RU"/>
          </w:rPr>
          <w:t xml:space="preserve">ів України від 22 лютого 1992 р. № 83 "Про затвердження Положення про медико-соціальну експертизу і Положення про </w:t>
        </w:r>
        <w:r w:rsidRPr="008E08E8">
          <w:rPr>
            <w:rFonts w:ascii="Times New Roman" w:eastAsia="Times New Roman" w:hAnsi="Times New Roman" w:cs="Times New Roman"/>
            <w:color w:val="000099"/>
            <w:sz w:val="24"/>
            <w:szCs w:val="24"/>
            <w:u w:val="single"/>
            <w:lang w:eastAsia="ru-RU"/>
          </w:rPr>
          <w:lastRenderedPageBreak/>
          <w:t>індивідуальну програму реабілітації та адаптації інваліда"</w:t>
        </w:r>
      </w:hyperlink>
      <w:r w:rsidRPr="008E08E8">
        <w:rPr>
          <w:rFonts w:ascii="Times New Roman" w:eastAsia="Times New Roman" w:hAnsi="Times New Roman" w:cs="Times New Roman"/>
          <w:color w:val="000000"/>
          <w:sz w:val="37"/>
          <w:lang w:eastAsia="ru-RU"/>
        </w:rPr>
        <w:t> </w:t>
      </w:r>
      <w:r w:rsidRPr="008E08E8">
        <w:rPr>
          <w:rFonts w:ascii="Times New Roman" w:eastAsia="Times New Roman" w:hAnsi="Times New Roman" w:cs="Times New Roman"/>
          <w:color w:val="000000"/>
          <w:sz w:val="37"/>
          <w:szCs w:val="37"/>
          <w:lang w:eastAsia="ru-RU"/>
        </w:rPr>
        <w:t>(ЗП України, 1992 р., № 3, ст. 68).</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57" w:name="n213"/>
      <w:bookmarkEnd w:id="257"/>
      <w:r w:rsidRPr="008E08E8">
        <w:rPr>
          <w:rFonts w:ascii="Times New Roman" w:eastAsia="Times New Roman" w:hAnsi="Times New Roman" w:cs="Times New Roman"/>
          <w:color w:val="000000"/>
          <w:sz w:val="37"/>
          <w:szCs w:val="37"/>
          <w:lang w:eastAsia="ru-RU"/>
        </w:rPr>
        <w:t>2.</w:t>
      </w:r>
      <w:r w:rsidRPr="008E08E8">
        <w:rPr>
          <w:rFonts w:ascii="Times New Roman" w:eastAsia="Times New Roman" w:hAnsi="Times New Roman" w:cs="Times New Roman"/>
          <w:color w:val="000000"/>
          <w:sz w:val="37"/>
          <w:lang w:eastAsia="ru-RU"/>
        </w:rPr>
        <w:t> </w:t>
      </w:r>
      <w:hyperlink r:id="rId56" w:tgtFrame="_blank" w:history="1">
        <w:r w:rsidRPr="008E08E8">
          <w:rPr>
            <w:rFonts w:ascii="Times New Roman" w:eastAsia="Times New Roman" w:hAnsi="Times New Roman" w:cs="Times New Roman"/>
            <w:color w:val="000099"/>
            <w:sz w:val="24"/>
            <w:szCs w:val="24"/>
            <w:u w:val="single"/>
            <w:lang w:eastAsia="ru-RU"/>
          </w:rPr>
          <w:t>Постанова Кабінету Міні</w:t>
        </w:r>
        <w:proofErr w:type="gramStart"/>
        <w:r w:rsidRPr="008E08E8">
          <w:rPr>
            <w:rFonts w:ascii="Times New Roman" w:eastAsia="Times New Roman" w:hAnsi="Times New Roman" w:cs="Times New Roman"/>
            <w:color w:val="000099"/>
            <w:sz w:val="24"/>
            <w:szCs w:val="24"/>
            <w:u w:val="single"/>
            <w:lang w:eastAsia="ru-RU"/>
          </w:rPr>
          <w:t>стр</w:t>
        </w:r>
        <w:proofErr w:type="gramEnd"/>
        <w:r w:rsidRPr="008E08E8">
          <w:rPr>
            <w:rFonts w:ascii="Times New Roman" w:eastAsia="Times New Roman" w:hAnsi="Times New Roman" w:cs="Times New Roman"/>
            <w:color w:val="000099"/>
            <w:sz w:val="24"/>
            <w:szCs w:val="24"/>
            <w:u w:val="single"/>
            <w:lang w:eastAsia="ru-RU"/>
          </w:rPr>
          <w:t>ів України від 4 квітня 1994 р. № 221 "Про затвердження Порядку організації та проведення медико-соціальної експертизи втрати працездатності"</w:t>
        </w:r>
      </w:hyperlink>
      <w:r w:rsidRPr="008E08E8">
        <w:rPr>
          <w:rFonts w:ascii="Times New Roman" w:eastAsia="Times New Roman" w:hAnsi="Times New Roman" w:cs="Times New Roman"/>
          <w:color w:val="000000"/>
          <w:sz w:val="37"/>
          <w:lang w:eastAsia="ru-RU"/>
        </w:rPr>
        <w:t> </w:t>
      </w:r>
      <w:r w:rsidRPr="008E08E8">
        <w:rPr>
          <w:rFonts w:ascii="Times New Roman" w:eastAsia="Times New Roman" w:hAnsi="Times New Roman" w:cs="Times New Roman"/>
          <w:color w:val="000000"/>
          <w:sz w:val="37"/>
          <w:szCs w:val="37"/>
          <w:lang w:eastAsia="ru-RU"/>
        </w:rPr>
        <w:t>(ЗП України, 1994 р., № 8, ст. 190).</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58" w:name="n214"/>
      <w:bookmarkEnd w:id="258"/>
      <w:r w:rsidRPr="008E08E8">
        <w:rPr>
          <w:rFonts w:ascii="Times New Roman" w:eastAsia="Times New Roman" w:hAnsi="Times New Roman" w:cs="Times New Roman"/>
          <w:color w:val="000000"/>
          <w:sz w:val="37"/>
          <w:szCs w:val="37"/>
          <w:lang w:eastAsia="ru-RU"/>
        </w:rPr>
        <w:t>3.</w:t>
      </w:r>
      <w:r w:rsidRPr="008E08E8">
        <w:rPr>
          <w:rFonts w:ascii="Times New Roman" w:eastAsia="Times New Roman" w:hAnsi="Times New Roman" w:cs="Times New Roman"/>
          <w:color w:val="000000"/>
          <w:sz w:val="37"/>
          <w:lang w:eastAsia="ru-RU"/>
        </w:rPr>
        <w:t> </w:t>
      </w:r>
      <w:hyperlink r:id="rId57" w:tgtFrame="_blank" w:history="1">
        <w:r w:rsidRPr="008E08E8">
          <w:rPr>
            <w:rFonts w:ascii="Times New Roman" w:eastAsia="Times New Roman" w:hAnsi="Times New Roman" w:cs="Times New Roman"/>
            <w:color w:val="000099"/>
            <w:sz w:val="24"/>
            <w:szCs w:val="24"/>
            <w:u w:val="single"/>
            <w:lang w:eastAsia="ru-RU"/>
          </w:rPr>
          <w:t>Постанова Кабінету Міні</w:t>
        </w:r>
        <w:proofErr w:type="gramStart"/>
        <w:r w:rsidRPr="008E08E8">
          <w:rPr>
            <w:rFonts w:ascii="Times New Roman" w:eastAsia="Times New Roman" w:hAnsi="Times New Roman" w:cs="Times New Roman"/>
            <w:color w:val="000099"/>
            <w:sz w:val="24"/>
            <w:szCs w:val="24"/>
            <w:u w:val="single"/>
            <w:lang w:eastAsia="ru-RU"/>
          </w:rPr>
          <w:t>стр</w:t>
        </w:r>
        <w:proofErr w:type="gramEnd"/>
        <w:r w:rsidRPr="008E08E8">
          <w:rPr>
            <w:rFonts w:ascii="Times New Roman" w:eastAsia="Times New Roman" w:hAnsi="Times New Roman" w:cs="Times New Roman"/>
            <w:color w:val="000099"/>
            <w:sz w:val="24"/>
            <w:szCs w:val="24"/>
            <w:u w:val="single"/>
            <w:lang w:eastAsia="ru-RU"/>
          </w:rPr>
          <w:t>ів України від 6 грудня 2000 р. № 1780 "Про внесення змін до Положення про медико-соціальну експертизу"</w:t>
        </w:r>
      </w:hyperlink>
      <w:r w:rsidRPr="008E08E8">
        <w:rPr>
          <w:rFonts w:ascii="Times New Roman" w:eastAsia="Times New Roman" w:hAnsi="Times New Roman" w:cs="Times New Roman"/>
          <w:color w:val="000000"/>
          <w:sz w:val="37"/>
          <w:lang w:eastAsia="ru-RU"/>
        </w:rPr>
        <w:t> </w:t>
      </w:r>
      <w:r w:rsidRPr="008E08E8">
        <w:rPr>
          <w:rFonts w:ascii="Times New Roman" w:eastAsia="Times New Roman" w:hAnsi="Times New Roman" w:cs="Times New Roman"/>
          <w:color w:val="000000"/>
          <w:sz w:val="37"/>
          <w:szCs w:val="37"/>
          <w:lang w:eastAsia="ru-RU"/>
        </w:rPr>
        <w:t>(Офіційний вісник України, 2000 р., № 49, ст. 2125).</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59" w:name="n215"/>
      <w:bookmarkEnd w:id="259"/>
      <w:r w:rsidRPr="008E08E8">
        <w:rPr>
          <w:rFonts w:ascii="Times New Roman" w:eastAsia="Times New Roman" w:hAnsi="Times New Roman" w:cs="Times New Roman"/>
          <w:color w:val="000000"/>
          <w:sz w:val="37"/>
          <w:szCs w:val="37"/>
          <w:lang w:eastAsia="ru-RU"/>
        </w:rPr>
        <w:t>4.</w:t>
      </w:r>
      <w:r w:rsidRPr="008E08E8">
        <w:rPr>
          <w:rFonts w:ascii="Times New Roman" w:eastAsia="Times New Roman" w:hAnsi="Times New Roman" w:cs="Times New Roman"/>
          <w:color w:val="000000"/>
          <w:sz w:val="37"/>
          <w:lang w:eastAsia="ru-RU"/>
        </w:rPr>
        <w:t> </w:t>
      </w:r>
      <w:hyperlink r:id="rId58" w:tgtFrame="_blank" w:history="1">
        <w:r w:rsidRPr="008E08E8">
          <w:rPr>
            <w:rFonts w:ascii="Times New Roman" w:eastAsia="Times New Roman" w:hAnsi="Times New Roman" w:cs="Times New Roman"/>
            <w:color w:val="000099"/>
            <w:sz w:val="24"/>
            <w:szCs w:val="24"/>
            <w:u w:val="single"/>
            <w:lang w:eastAsia="ru-RU"/>
          </w:rPr>
          <w:t>Постанова Кабінету Міні</w:t>
        </w:r>
        <w:proofErr w:type="gramStart"/>
        <w:r w:rsidRPr="008E08E8">
          <w:rPr>
            <w:rFonts w:ascii="Times New Roman" w:eastAsia="Times New Roman" w:hAnsi="Times New Roman" w:cs="Times New Roman"/>
            <w:color w:val="000099"/>
            <w:sz w:val="24"/>
            <w:szCs w:val="24"/>
            <w:u w:val="single"/>
            <w:lang w:eastAsia="ru-RU"/>
          </w:rPr>
          <w:t>стр</w:t>
        </w:r>
        <w:proofErr w:type="gramEnd"/>
        <w:r w:rsidRPr="008E08E8">
          <w:rPr>
            <w:rFonts w:ascii="Times New Roman" w:eastAsia="Times New Roman" w:hAnsi="Times New Roman" w:cs="Times New Roman"/>
            <w:color w:val="000099"/>
            <w:sz w:val="24"/>
            <w:szCs w:val="24"/>
            <w:u w:val="single"/>
            <w:lang w:eastAsia="ru-RU"/>
          </w:rPr>
          <w:t>ів України від 23 травня 2001 р. № 566 "Про внесення змін до Положення про медико-соціальну експертизу"</w:t>
        </w:r>
      </w:hyperlink>
      <w:r w:rsidRPr="008E08E8">
        <w:rPr>
          <w:rFonts w:ascii="Times New Roman" w:eastAsia="Times New Roman" w:hAnsi="Times New Roman" w:cs="Times New Roman"/>
          <w:color w:val="000000"/>
          <w:sz w:val="37"/>
          <w:lang w:eastAsia="ru-RU"/>
        </w:rPr>
        <w:t> </w:t>
      </w:r>
      <w:r w:rsidRPr="008E08E8">
        <w:rPr>
          <w:rFonts w:ascii="Times New Roman" w:eastAsia="Times New Roman" w:hAnsi="Times New Roman" w:cs="Times New Roman"/>
          <w:color w:val="000000"/>
          <w:sz w:val="37"/>
          <w:szCs w:val="37"/>
          <w:lang w:eastAsia="ru-RU"/>
        </w:rPr>
        <w:t>(Офіційний вісник України, 2001 р., № 21, ст. 954).</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60" w:name="n216"/>
      <w:bookmarkEnd w:id="260"/>
      <w:r w:rsidRPr="008E08E8">
        <w:rPr>
          <w:rFonts w:ascii="Times New Roman" w:eastAsia="Times New Roman" w:hAnsi="Times New Roman" w:cs="Times New Roman"/>
          <w:color w:val="000000"/>
          <w:sz w:val="37"/>
          <w:szCs w:val="37"/>
          <w:lang w:eastAsia="ru-RU"/>
        </w:rPr>
        <w:t>5. Пункт 1</w:t>
      </w:r>
      <w:r w:rsidRPr="008E08E8">
        <w:rPr>
          <w:rFonts w:ascii="Times New Roman" w:eastAsia="Times New Roman" w:hAnsi="Times New Roman" w:cs="Times New Roman"/>
          <w:color w:val="000000"/>
          <w:sz w:val="37"/>
          <w:lang w:eastAsia="ru-RU"/>
        </w:rPr>
        <w:t> </w:t>
      </w:r>
      <w:hyperlink r:id="rId59" w:tgtFrame="_blank" w:history="1">
        <w:r w:rsidRPr="008E08E8">
          <w:rPr>
            <w:rFonts w:ascii="Times New Roman" w:eastAsia="Times New Roman" w:hAnsi="Times New Roman" w:cs="Times New Roman"/>
            <w:color w:val="000099"/>
            <w:sz w:val="24"/>
            <w:szCs w:val="24"/>
            <w:u w:val="single"/>
            <w:lang w:eastAsia="ru-RU"/>
          </w:rPr>
          <w:t>змін, що вносяться до постанов Кабінету Міні</w:t>
        </w:r>
        <w:proofErr w:type="gramStart"/>
        <w:r w:rsidRPr="008E08E8">
          <w:rPr>
            <w:rFonts w:ascii="Times New Roman" w:eastAsia="Times New Roman" w:hAnsi="Times New Roman" w:cs="Times New Roman"/>
            <w:color w:val="000099"/>
            <w:sz w:val="24"/>
            <w:szCs w:val="24"/>
            <w:u w:val="single"/>
            <w:lang w:eastAsia="ru-RU"/>
          </w:rPr>
          <w:t>стр</w:t>
        </w:r>
        <w:proofErr w:type="gramEnd"/>
        <w:r w:rsidRPr="008E08E8">
          <w:rPr>
            <w:rFonts w:ascii="Times New Roman" w:eastAsia="Times New Roman" w:hAnsi="Times New Roman" w:cs="Times New Roman"/>
            <w:color w:val="000099"/>
            <w:sz w:val="24"/>
            <w:szCs w:val="24"/>
            <w:u w:val="single"/>
            <w:lang w:eastAsia="ru-RU"/>
          </w:rPr>
          <w:t>ів України</w:t>
        </w:r>
      </w:hyperlink>
      <w:r w:rsidRPr="008E08E8">
        <w:rPr>
          <w:rFonts w:ascii="Times New Roman" w:eastAsia="Times New Roman" w:hAnsi="Times New Roman" w:cs="Times New Roman"/>
          <w:color w:val="000000"/>
          <w:sz w:val="37"/>
          <w:szCs w:val="37"/>
          <w:lang w:eastAsia="ru-RU"/>
        </w:rPr>
        <w:t>, затверджених постановою Кабінету Міністрів України від 27 грудня 2001 р. № 1758 (Офіційний вісник України, 2002 р., № 1, ст. 4).</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61" w:name="n217"/>
      <w:bookmarkEnd w:id="261"/>
      <w:r w:rsidRPr="008E08E8">
        <w:rPr>
          <w:rFonts w:ascii="Times New Roman" w:eastAsia="Times New Roman" w:hAnsi="Times New Roman" w:cs="Times New Roman"/>
          <w:color w:val="000000"/>
          <w:sz w:val="37"/>
          <w:szCs w:val="37"/>
          <w:lang w:eastAsia="ru-RU"/>
        </w:rPr>
        <w:t>6.</w:t>
      </w:r>
      <w:r w:rsidRPr="008E08E8">
        <w:rPr>
          <w:rFonts w:ascii="Times New Roman" w:eastAsia="Times New Roman" w:hAnsi="Times New Roman" w:cs="Times New Roman"/>
          <w:color w:val="000000"/>
          <w:sz w:val="37"/>
          <w:lang w:eastAsia="ru-RU"/>
        </w:rPr>
        <w:t> </w:t>
      </w:r>
      <w:hyperlink r:id="rId60" w:tgtFrame="_blank" w:history="1">
        <w:r w:rsidRPr="008E08E8">
          <w:rPr>
            <w:rFonts w:ascii="Times New Roman" w:eastAsia="Times New Roman" w:hAnsi="Times New Roman" w:cs="Times New Roman"/>
            <w:color w:val="000099"/>
            <w:sz w:val="24"/>
            <w:szCs w:val="24"/>
            <w:u w:val="single"/>
            <w:lang w:eastAsia="ru-RU"/>
          </w:rPr>
          <w:t>Постанова Кабінету Міні</w:t>
        </w:r>
        <w:proofErr w:type="gramStart"/>
        <w:r w:rsidRPr="008E08E8">
          <w:rPr>
            <w:rFonts w:ascii="Times New Roman" w:eastAsia="Times New Roman" w:hAnsi="Times New Roman" w:cs="Times New Roman"/>
            <w:color w:val="000099"/>
            <w:sz w:val="24"/>
            <w:szCs w:val="24"/>
            <w:u w:val="single"/>
            <w:lang w:eastAsia="ru-RU"/>
          </w:rPr>
          <w:t>стр</w:t>
        </w:r>
        <w:proofErr w:type="gramEnd"/>
        <w:r w:rsidRPr="008E08E8">
          <w:rPr>
            <w:rFonts w:ascii="Times New Roman" w:eastAsia="Times New Roman" w:hAnsi="Times New Roman" w:cs="Times New Roman"/>
            <w:color w:val="000099"/>
            <w:sz w:val="24"/>
            <w:szCs w:val="24"/>
            <w:u w:val="single"/>
            <w:lang w:eastAsia="ru-RU"/>
          </w:rPr>
          <w:t>ів України від 1 червня 2002 р. № 738 "Про внесення змін до постанови Кабінету Міністрів України від 22 лютого 1992 р. № 83"</w:t>
        </w:r>
      </w:hyperlink>
      <w:r w:rsidRPr="008E08E8">
        <w:rPr>
          <w:rFonts w:ascii="Times New Roman" w:eastAsia="Times New Roman" w:hAnsi="Times New Roman" w:cs="Times New Roman"/>
          <w:color w:val="000000"/>
          <w:sz w:val="37"/>
          <w:lang w:eastAsia="ru-RU"/>
        </w:rPr>
        <w:t> </w:t>
      </w:r>
      <w:r w:rsidRPr="008E08E8">
        <w:rPr>
          <w:rFonts w:ascii="Times New Roman" w:eastAsia="Times New Roman" w:hAnsi="Times New Roman" w:cs="Times New Roman"/>
          <w:color w:val="000000"/>
          <w:sz w:val="37"/>
          <w:szCs w:val="37"/>
          <w:lang w:eastAsia="ru-RU"/>
        </w:rPr>
        <w:t>(Офіційний вісник України, 2002 р., № 23, ст. 1111).</w:t>
      </w:r>
    </w:p>
    <w:p w:rsidR="008E08E8" w:rsidRPr="008E08E8" w:rsidRDefault="008E08E8" w:rsidP="008E08E8">
      <w:pPr>
        <w:shd w:val="clear" w:color="auto" w:fill="FFFFFF"/>
        <w:spacing w:after="0" w:line="240" w:lineRule="auto"/>
        <w:ind w:firstLine="686"/>
        <w:jc w:val="both"/>
        <w:textAlignment w:val="baseline"/>
        <w:rPr>
          <w:rFonts w:ascii="Times New Roman" w:eastAsia="Times New Roman" w:hAnsi="Times New Roman" w:cs="Times New Roman"/>
          <w:color w:val="000000"/>
          <w:sz w:val="37"/>
          <w:szCs w:val="37"/>
          <w:lang w:eastAsia="ru-RU"/>
        </w:rPr>
      </w:pPr>
      <w:bookmarkStart w:id="262" w:name="n218"/>
      <w:bookmarkEnd w:id="262"/>
      <w:r w:rsidRPr="008E08E8">
        <w:rPr>
          <w:rFonts w:ascii="Times New Roman" w:eastAsia="Times New Roman" w:hAnsi="Times New Roman" w:cs="Times New Roman"/>
          <w:color w:val="000000"/>
          <w:sz w:val="37"/>
          <w:szCs w:val="37"/>
          <w:lang w:eastAsia="ru-RU"/>
        </w:rPr>
        <w:t>7. Пункт 1</w:t>
      </w:r>
      <w:r w:rsidRPr="008E08E8">
        <w:rPr>
          <w:rFonts w:ascii="Times New Roman" w:eastAsia="Times New Roman" w:hAnsi="Times New Roman" w:cs="Times New Roman"/>
          <w:color w:val="000000"/>
          <w:sz w:val="37"/>
          <w:lang w:eastAsia="ru-RU"/>
        </w:rPr>
        <w:t> </w:t>
      </w:r>
      <w:hyperlink r:id="rId61" w:tgtFrame="_blank" w:history="1">
        <w:r w:rsidRPr="008E08E8">
          <w:rPr>
            <w:rFonts w:ascii="Times New Roman" w:eastAsia="Times New Roman" w:hAnsi="Times New Roman" w:cs="Times New Roman"/>
            <w:color w:val="000099"/>
            <w:sz w:val="24"/>
            <w:szCs w:val="24"/>
            <w:u w:val="single"/>
            <w:lang w:eastAsia="ru-RU"/>
          </w:rPr>
          <w:t>змін, що вносяться до актів Кабінету Міні</w:t>
        </w:r>
        <w:proofErr w:type="gramStart"/>
        <w:r w:rsidRPr="008E08E8">
          <w:rPr>
            <w:rFonts w:ascii="Times New Roman" w:eastAsia="Times New Roman" w:hAnsi="Times New Roman" w:cs="Times New Roman"/>
            <w:color w:val="000099"/>
            <w:sz w:val="24"/>
            <w:szCs w:val="24"/>
            <w:u w:val="single"/>
            <w:lang w:eastAsia="ru-RU"/>
          </w:rPr>
          <w:t>стр</w:t>
        </w:r>
        <w:proofErr w:type="gramEnd"/>
        <w:r w:rsidRPr="008E08E8">
          <w:rPr>
            <w:rFonts w:ascii="Times New Roman" w:eastAsia="Times New Roman" w:hAnsi="Times New Roman" w:cs="Times New Roman"/>
            <w:color w:val="000099"/>
            <w:sz w:val="24"/>
            <w:szCs w:val="24"/>
            <w:u w:val="single"/>
            <w:lang w:eastAsia="ru-RU"/>
          </w:rPr>
          <w:t>ів України з питань діяльності Служби зовнішньої розвідки</w:t>
        </w:r>
      </w:hyperlink>
      <w:r w:rsidRPr="008E08E8">
        <w:rPr>
          <w:rFonts w:ascii="Times New Roman" w:eastAsia="Times New Roman" w:hAnsi="Times New Roman" w:cs="Times New Roman"/>
          <w:color w:val="000000"/>
          <w:sz w:val="37"/>
          <w:szCs w:val="37"/>
          <w:lang w:eastAsia="ru-RU"/>
        </w:rPr>
        <w:t>, затверджених постановою Кабінету Міністрів України від 25 травня 2006 р. № 726 (Офіційний вісник України, 2006 р., № 22, ст. 1609).</w:t>
      </w:r>
    </w:p>
    <w:p w:rsidR="008E08E8" w:rsidRPr="008E08E8" w:rsidRDefault="008E08E8">
      <w:pPr>
        <w:rPr>
          <w:rFonts w:ascii="Tahoma" w:hAnsi="Tahoma" w:cs="Tahoma"/>
          <w:b/>
          <w:bCs/>
          <w:color w:val="000080"/>
          <w:sz w:val="27"/>
          <w:szCs w:val="27"/>
          <w:bdr w:val="none" w:sz="0" w:space="0" w:color="auto" w:frame="1"/>
          <w:shd w:val="clear" w:color="auto" w:fill="E8F5FE"/>
        </w:rPr>
      </w:pPr>
    </w:p>
    <w:p w:rsidR="008E08E8" w:rsidRPr="008E08E8" w:rsidRDefault="008E08E8">
      <w:pPr>
        <w:rPr>
          <w:lang w:val="uk-UA"/>
        </w:rPr>
      </w:pPr>
    </w:p>
    <w:sectPr w:rsidR="008E08E8" w:rsidRPr="008E08E8" w:rsidSect="00A52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grammar="clean"/>
  <w:defaultTabStop w:val="708"/>
  <w:characterSpacingControl w:val="doNotCompress"/>
  <w:compat/>
  <w:rsids>
    <w:rsidRoot w:val="008E08E8"/>
    <w:rsid w:val="008E08E8"/>
    <w:rsid w:val="00A52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08E8"/>
  </w:style>
  <w:style w:type="paragraph" w:customStyle="1" w:styleId="rvps7">
    <w:name w:val="rvps7"/>
    <w:basedOn w:val="a"/>
    <w:rsid w:val="008E0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8E0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E08E8"/>
  </w:style>
  <w:style w:type="character" w:customStyle="1" w:styleId="rvts64">
    <w:name w:val="rvts64"/>
    <w:basedOn w:val="a0"/>
    <w:rsid w:val="008E08E8"/>
  </w:style>
  <w:style w:type="paragraph" w:customStyle="1" w:styleId="rvps3">
    <w:name w:val="rvps3"/>
    <w:basedOn w:val="a"/>
    <w:rsid w:val="008E0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E08E8"/>
  </w:style>
  <w:style w:type="paragraph" w:customStyle="1" w:styleId="rvps6">
    <w:name w:val="rvps6"/>
    <w:basedOn w:val="a"/>
    <w:rsid w:val="008E0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8E0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E08E8"/>
    <w:rPr>
      <w:color w:val="0000FF"/>
      <w:u w:val="single"/>
    </w:rPr>
  </w:style>
  <w:style w:type="paragraph" w:customStyle="1" w:styleId="rvps2">
    <w:name w:val="rvps2"/>
    <w:basedOn w:val="a"/>
    <w:rsid w:val="008E0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8E08E8"/>
  </w:style>
  <w:style w:type="paragraph" w:customStyle="1" w:styleId="rvps4">
    <w:name w:val="rvps4"/>
    <w:basedOn w:val="a"/>
    <w:rsid w:val="008E0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8E08E8"/>
  </w:style>
  <w:style w:type="paragraph" w:customStyle="1" w:styleId="rvps15">
    <w:name w:val="rvps15"/>
    <w:basedOn w:val="a"/>
    <w:rsid w:val="008E0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8E0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E0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E0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8E0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E08E8"/>
  </w:style>
  <w:style w:type="character" w:customStyle="1" w:styleId="rvts15">
    <w:name w:val="rvts15"/>
    <w:basedOn w:val="a0"/>
    <w:rsid w:val="008E08E8"/>
  </w:style>
  <w:style w:type="character" w:customStyle="1" w:styleId="rvts11">
    <w:name w:val="rvts11"/>
    <w:basedOn w:val="a0"/>
    <w:rsid w:val="008E08E8"/>
  </w:style>
  <w:style w:type="character" w:customStyle="1" w:styleId="rvts37">
    <w:name w:val="rvts37"/>
    <w:basedOn w:val="a0"/>
    <w:rsid w:val="008E08E8"/>
  </w:style>
  <w:style w:type="paragraph" w:styleId="a5">
    <w:name w:val="Balloon Text"/>
    <w:basedOn w:val="a"/>
    <w:link w:val="a6"/>
    <w:uiPriority w:val="99"/>
    <w:semiHidden/>
    <w:unhideWhenUsed/>
    <w:rsid w:val="008E08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0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059840">
      <w:bodyDiv w:val="1"/>
      <w:marLeft w:val="0"/>
      <w:marRight w:val="0"/>
      <w:marTop w:val="0"/>
      <w:marBottom w:val="0"/>
      <w:divBdr>
        <w:top w:val="none" w:sz="0" w:space="0" w:color="auto"/>
        <w:left w:val="none" w:sz="0" w:space="0" w:color="auto"/>
        <w:bottom w:val="none" w:sz="0" w:space="0" w:color="auto"/>
        <w:right w:val="none" w:sz="0" w:space="0" w:color="auto"/>
      </w:divBdr>
      <w:divsChild>
        <w:div w:id="262537408">
          <w:marLeft w:val="0"/>
          <w:marRight w:val="0"/>
          <w:marTop w:val="0"/>
          <w:marBottom w:val="229"/>
          <w:divBdr>
            <w:top w:val="none" w:sz="0" w:space="0" w:color="auto"/>
            <w:left w:val="none" w:sz="0" w:space="0" w:color="auto"/>
            <w:bottom w:val="none" w:sz="0" w:space="0" w:color="auto"/>
            <w:right w:val="none" w:sz="0" w:space="0" w:color="auto"/>
          </w:divBdr>
        </w:div>
        <w:div w:id="1027489421">
          <w:marLeft w:val="0"/>
          <w:marRight w:val="0"/>
          <w:marTop w:val="0"/>
          <w:marBottom w:val="229"/>
          <w:divBdr>
            <w:top w:val="none" w:sz="0" w:space="0" w:color="auto"/>
            <w:left w:val="none" w:sz="0" w:space="0" w:color="auto"/>
            <w:bottom w:val="none" w:sz="0" w:space="0" w:color="auto"/>
            <w:right w:val="none" w:sz="0" w:space="0" w:color="auto"/>
          </w:divBdr>
        </w:div>
        <w:div w:id="831725262">
          <w:marLeft w:val="0"/>
          <w:marRight w:val="0"/>
          <w:marTop w:val="0"/>
          <w:marBottom w:val="229"/>
          <w:divBdr>
            <w:top w:val="none" w:sz="0" w:space="0" w:color="auto"/>
            <w:left w:val="none" w:sz="0" w:space="0" w:color="auto"/>
            <w:bottom w:val="none" w:sz="0" w:space="0" w:color="auto"/>
            <w:right w:val="none" w:sz="0" w:space="0" w:color="auto"/>
          </w:divBdr>
        </w:div>
        <w:div w:id="1681008603">
          <w:marLeft w:val="0"/>
          <w:marRight w:val="0"/>
          <w:marTop w:val="0"/>
          <w:marBottom w:val="229"/>
          <w:divBdr>
            <w:top w:val="none" w:sz="0" w:space="0" w:color="auto"/>
            <w:left w:val="none" w:sz="0" w:space="0" w:color="auto"/>
            <w:bottom w:val="none" w:sz="0" w:space="0" w:color="auto"/>
            <w:right w:val="none" w:sz="0" w:space="0" w:color="auto"/>
          </w:divBdr>
        </w:div>
      </w:divsChild>
    </w:div>
    <w:div w:id="446512542">
      <w:bodyDiv w:val="1"/>
      <w:marLeft w:val="0"/>
      <w:marRight w:val="0"/>
      <w:marTop w:val="0"/>
      <w:marBottom w:val="0"/>
      <w:divBdr>
        <w:top w:val="none" w:sz="0" w:space="0" w:color="auto"/>
        <w:left w:val="none" w:sz="0" w:space="0" w:color="auto"/>
        <w:bottom w:val="none" w:sz="0" w:space="0" w:color="auto"/>
        <w:right w:val="none" w:sz="0" w:space="0" w:color="auto"/>
      </w:divBdr>
      <w:divsChild>
        <w:div w:id="965888760">
          <w:marLeft w:val="0"/>
          <w:marRight w:val="0"/>
          <w:marTop w:val="0"/>
          <w:marBottom w:val="22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485-2012-%D0%BF/paran43" TargetMode="External"/><Relationship Id="rId18" Type="http://schemas.openxmlformats.org/officeDocument/2006/relationships/hyperlink" Target="http://zakon5.rada.gov.ua/laws/show/485-2012-%D0%BF/paran11" TargetMode="External"/><Relationship Id="rId26" Type="http://schemas.openxmlformats.org/officeDocument/2006/relationships/hyperlink" Target="http://zakon5.rada.gov.ua/laws/show/485-2012-%D0%BF/paran25" TargetMode="External"/><Relationship Id="rId39" Type="http://schemas.openxmlformats.org/officeDocument/2006/relationships/hyperlink" Target="http://zakon5.rada.gov.ua/laws/show/2961-15" TargetMode="External"/><Relationship Id="rId21" Type="http://schemas.openxmlformats.org/officeDocument/2006/relationships/hyperlink" Target="http://zakon5.rada.gov.ua/laws/show/485-2012-%D0%BF/paran18" TargetMode="External"/><Relationship Id="rId34" Type="http://schemas.openxmlformats.org/officeDocument/2006/relationships/hyperlink" Target="http://zakon5.rada.gov.ua/laws/show/485-2012-%D0%BF/paran36" TargetMode="External"/><Relationship Id="rId42" Type="http://schemas.openxmlformats.org/officeDocument/2006/relationships/hyperlink" Target="http://zakon5.rada.gov.ua/laws/show/485-2012-%D0%BF/paran47" TargetMode="External"/><Relationship Id="rId47" Type="http://schemas.openxmlformats.org/officeDocument/2006/relationships/hyperlink" Target="http://zakon5.rada.gov.ua/laws/show/z1109-08" TargetMode="External"/><Relationship Id="rId50" Type="http://schemas.openxmlformats.org/officeDocument/2006/relationships/hyperlink" Target="http://zakon5.rada.gov.ua/laws/show/485-2012-%D0%BF/paran62" TargetMode="External"/><Relationship Id="rId55" Type="http://schemas.openxmlformats.org/officeDocument/2006/relationships/hyperlink" Target="http://zakon5.rada.gov.ua/laws/show/83-92-%D0%BF" TargetMode="External"/><Relationship Id="rId63" Type="http://schemas.openxmlformats.org/officeDocument/2006/relationships/theme" Target="theme/theme1.xml"/><Relationship Id="rId7" Type="http://schemas.openxmlformats.org/officeDocument/2006/relationships/hyperlink" Target="http://zakon5.rada.gov.ua/laws/show/485-2012-%D0%BF/paran2" TargetMode="External"/><Relationship Id="rId2" Type="http://schemas.openxmlformats.org/officeDocument/2006/relationships/settings" Target="settings.xml"/><Relationship Id="rId16" Type="http://schemas.openxmlformats.org/officeDocument/2006/relationships/hyperlink" Target="http://zakon5.rada.gov.ua/laws/show/254%D0%BA/96-%D0%B2%D1%80" TargetMode="External"/><Relationship Id="rId20" Type="http://schemas.openxmlformats.org/officeDocument/2006/relationships/hyperlink" Target="http://zakon5.rada.gov.ua/laws/show/485-2012-%D0%BF/paran14" TargetMode="External"/><Relationship Id="rId29" Type="http://schemas.openxmlformats.org/officeDocument/2006/relationships/hyperlink" Target="http://zakon5.rada.gov.ua/laws/show/485-2012-%D0%BF/paran31" TargetMode="External"/><Relationship Id="rId41" Type="http://schemas.openxmlformats.org/officeDocument/2006/relationships/hyperlink" Target="http://zakon5.rada.gov.ua/laws/show/762-2011-%D0%BF" TargetMode="External"/><Relationship Id="rId54" Type="http://schemas.openxmlformats.org/officeDocument/2006/relationships/hyperlink" Target="http://zakon5.rada.gov.ua/laws/show/482-2015-%D0%BF/paran36"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5.rada.gov.ua/laws/show/762-2011-%D0%BF" TargetMode="External"/><Relationship Id="rId11" Type="http://schemas.openxmlformats.org/officeDocument/2006/relationships/hyperlink" Target="http://zakon5.rada.gov.ua/laws/show/2961-15" TargetMode="External"/><Relationship Id="rId24" Type="http://schemas.openxmlformats.org/officeDocument/2006/relationships/hyperlink" Target="http://zakon5.rada.gov.ua/laws/show/485-2012-%D0%BF/paran20" TargetMode="External"/><Relationship Id="rId32" Type="http://schemas.openxmlformats.org/officeDocument/2006/relationships/hyperlink" Target="http://zakon5.rada.gov.ua/laws/show/485-2012-%D0%BF/paran33" TargetMode="External"/><Relationship Id="rId37" Type="http://schemas.openxmlformats.org/officeDocument/2006/relationships/hyperlink" Target="http://zakon5.rada.gov.ua/laws/show/485-2012-%D0%BF/paran39" TargetMode="External"/><Relationship Id="rId40" Type="http://schemas.openxmlformats.org/officeDocument/2006/relationships/hyperlink" Target="http://zakon5.rada.gov.ua/laws/show/485-2012-%D0%BF/paran45" TargetMode="External"/><Relationship Id="rId45" Type="http://schemas.openxmlformats.org/officeDocument/2006/relationships/hyperlink" Target="http://zakon5.rada.gov.ua/laws/show/1662-2000-%D0%BF" TargetMode="External"/><Relationship Id="rId53" Type="http://schemas.openxmlformats.org/officeDocument/2006/relationships/hyperlink" Target="http://zakon5.rada.gov.ua/laws/show/485-2012-%D0%BF/paran63" TargetMode="External"/><Relationship Id="rId58" Type="http://schemas.openxmlformats.org/officeDocument/2006/relationships/hyperlink" Target="http://zakon5.rada.gov.ua/laws/show/566-2001-%D0%BF" TargetMode="External"/><Relationship Id="rId5" Type="http://schemas.openxmlformats.org/officeDocument/2006/relationships/hyperlink" Target="http://zakon5.rada.gov.ua/laws/show/752-2010-%D0%BF" TargetMode="External"/><Relationship Id="rId15" Type="http://schemas.openxmlformats.org/officeDocument/2006/relationships/hyperlink" Target="http://zakon5.rada.gov.ua/laws/show/1112-2004-%D0%BF" TargetMode="External"/><Relationship Id="rId23" Type="http://schemas.openxmlformats.org/officeDocument/2006/relationships/hyperlink" Target="http://zakon5.rada.gov.ua/laws/show/485-2012-%D0%BF/paran20" TargetMode="External"/><Relationship Id="rId28" Type="http://schemas.openxmlformats.org/officeDocument/2006/relationships/hyperlink" Target="http://zakon5.rada.gov.ua/laws/show/485-2012-%D0%BF/paran28" TargetMode="External"/><Relationship Id="rId36" Type="http://schemas.openxmlformats.org/officeDocument/2006/relationships/hyperlink" Target="http://zakon5.rada.gov.ua/laws/show/485-2012-%D0%BF/paran38" TargetMode="External"/><Relationship Id="rId49" Type="http://schemas.openxmlformats.org/officeDocument/2006/relationships/hyperlink" Target="http://zakon5.rada.gov.ua/laws/show/485-2012-%D0%BF/paran61" TargetMode="External"/><Relationship Id="rId57" Type="http://schemas.openxmlformats.org/officeDocument/2006/relationships/hyperlink" Target="http://zakon5.rada.gov.ua/laws/show/1780-2000-%D0%BF" TargetMode="External"/><Relationship Id="rId61" Type="http://schemas.openxmlformats.org/officeDocument/2006/relationships/hyperlink" Target="http://zakon5.rada.gov.ua/laws/show/726-2006-%D0%BF" TargetMode="External"/><Relationship Id="rId10" Type="http://schemas.openxmlformats.org/officeDocument/2006/relationships/hyperlink" Target="http://zakon5.rada.gov.ua/laws/show/875-12" TargetMode="External"/><Relationship Id="rId19" Type="http://schemas.openxmlformats.org/officeDocument/2006/relationships/hyperlink" Target="http://zakon5.rada.gov.ua/laws/show/485-2012-%D0%BF/paran14" TargetMode="External"/><Relationship Id="rId31" Type="http://schemas.openxmlformats.org/officeDocument/2006/relationships/hyperlink" Target="http://zakon5.rada.gov.ua/laws/show/752-2010-%D0%BF" TargetMode="External"/><Relationship Id="rId44" Type="http://schemas.openxmlformats.org/officeDocument/2006/relationships/hyperlink" Target="http://zakon5.rada.gov.ua/laws/show/1112-2004-%D0%BF" TargetMode="External"/><Relationship Id="rId52" Type="http://schemas.openxmlformats.org/officeDocument/2006/relationships/hyperlink" Target="http://zakon5.rada.gov.ua/laws/show/1058-15/paran63" TargetMode="External"/><Relationship Id="rId60" Type="http://schemas.openxmlformats.org/officeDocument/2006/relationships/hyperlink" Target="http://zakon5.rada.gov.ua/laws/show/738-2002-%D0%BF" TargetMode="External"/><Relationship Id="rId4" Type="http://schemas.openxmlformats.org/officeDocument/2006/relationships/image" Target="media/image1.gif"/><Relationship Id="rId9" Type="http://schemas.openxmlformats.org/officeDocument/2006/relationships/hyperlink" Target="http://zakon5.rada.gov.ua/laws/show/874-2015-%D0%BF/paran30" TargetMode="External"/><Relationship Id="rId14" Type="http://schemas.openxmlformats.org/officeDocument/2006/relationships/hyperlink" Target="http://zakon5.rada.gov.ua/laws/show/2961-15" TargetMode="External"/><Relationship Id="rId22" Type="http://schemas.openxmlformats.org/officeDocument/2006/relationships/hyperlink" Target="http://zakon5.rada.gov.ua/laws/show/485-2012-%D0%BF/paran19" TargetMode="External"/><Relationship Id="rId27" Type="http://schemas.openxmlformats.org/officeDocument/2006/relationships/hyperlink" Target="http://zakon5.rada.gov.ua/laws/show/485-2012-%D0%BF/paran26" TargetMode="External"/><Relationship Id="rId30" Type="http://schemas.openxmlformats.org/officeDocument/2006/relationships/hyperlink" Target="http://zakon5.rada.gov.ua/laws/show/762-2011-%D0%BF" TargetMode="External"/><Relationship Id="rId35" Type="http://schemas.openxmlformats.org/officeDocument/2006/relationships/hyperlink" Target="http://zakon5.rada.gov.ua/laws/show/z0516-04" TargetMode="External"/><Relationship Id="rId43" Type="http://schemas.openxmlformats.org/officeDocument/2006/relationships/hyperlink" Target="http://zakon5.rada.gov.ua/laws/show/485-2012-%D0%BF/paran57" TargetMode="External"/><Relationship Id="rId48" Type="http://schemas.openxmlformats.org/officeDocument/2006/relationships/hyperlink" Target="http://zakon5.rada.gov.ua/laws/show/482-2015-%D0%BF/paran34" TargetMode="External"/><Relationship Id="rId56" Type="http://schemas.openxmlformats.org/officeDocument/2006/relationships/hyperlink" Target="http://zakon5.rada.gov.ua/laws/show/221-94-%D0%BF" TargetMode="External"/><Relationship Id="rId8" Type="http://schemas.openxmlformats.org/officeDocument/2006/relationships/hyperlink" Target="http://zakon5.rada.gov.ua/laws/show/482-2015-%D0%BF/paran33" TargetMode="External"/><Relationship Id="rId51" Type="http://schemas.openxmlformats.org/officeDocument/2006/relationships/hyperlink" Target="http://zakon5.rada.gov.ua/laws/show/874-2015-%D0%BF/paran30" TargetMode="External"/><Relationship Id="rId3" Type="http://schemas.openxmlformats.org/officeDocument/2006/relationships/webSettings" Target="webSettings.xml"/><Relationship Id="rId12" Type="http://schemas.openxmlformats.org/officeDocument/2006/relationships/hyperlink" Target="http://zakon5.rada.gov.ua/laws/show/1317-2009-%D0%BF/paran211" TargetMode="External"/><Relationship Id="rId17" Type="http://schemas.openxmlformats.org/officeDocument/2006/relationships/hyperlink" Target="http://zakon5.rada.gov.ua/laws/show/752-2010-%D0%BF" TargetMode="External"/><Relationship Id="rId25" Type="http://schemas.openxmlformats.org/officeDocument/2006/relationships/hyperlink" Target="http://zakon5.rada.gov.ua/laws/show/485-2012-%D0%BF/paran20" TargetMode="External"/><Relationship Id="rId33" Type="http://schemas.openxmlformats.org/officeDocument/2006/relationships/hyperlink" Target="http://zakon5.rada.gov.ua/laws/show/485-2012-%D0%BF/paran34" TargetMode="External"/><Relationship Id="rId38" Type="http://schemas.openxmlformats.org/officeDocument/2006/relationships/hyperlink" Target="http://zakon5.rada.gov.ua/laws/show/485-2012-%D0%BF/paran40" TargetMode="External"/><Relationship Id="rId46" Type="http://schemas.openxmlformats.org/officeDocument/2006/relationships/hyperlink" Target="http://zakon5.rada.gov.ua/laws/show/1112-2004-%D0%BF" TargetMode="External"/><Relationship Id="rId59" Type="http://schemas.openxmlformats.org/officeDocument/2006/relationships/hyperlink" Target="http://zakon5.rada.gov.ua/laws/show/1758-200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9017</Words>
  <Characters>51397</Characters>
  <Application>Microsoft Office Word</Application>
  <DocSecurity>0</DocSecurity>
  <Lines>428</Lines>
  <Paragraphs>120</Paragraphs>
  <ScaleCrop>false</ScaleCrop>
  <Company>Grizli777</Company>
  <LinksUpToDate>false</LinksUpToDate>
  <CharactersWithSpaces>60294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cp:revision>
  <dcterms:created xsi:type="dcterms:W3CDTF">2016-07-11T06:49:00Z</dcterms:created>
  <dcterms:modified xsi:type="dcterms:W3CDTF">2016-07-11T06:52:00Z</dcterms:modified>
</cp:coreProperties>
</file>